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BD2" w:rsidRPr="00990BD2" w:rsidRDefault="00990BD2" w:rsidP="00990BD2">
      <w:pPr>
        <w:spacing w:after="0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2626995</wp:posOffset>
            </wp:positionH>
            <wp:positionV relativeFrom="paragraph">
              <wp:posOffset>-377825</wp:posOffset>
            </wp:positionV>
            <wp:extent cx="788035" cy="492125"/>
            <wp:effectExtent l="0" t="0" r="0" b="317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492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0BD2" w:rsidRDefault="00990BD2" w:rsidP="00990BD2">
      <w:pPr>
        <w:spacing w:after="0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Default="00990BD2" w:rsidP="00990BD2">
      <w:pPr>
        <w:spacing w:after="0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  <w:r w:rsidRPr="00990BD2">
        <w:rPr>
          <w:rFonts w:ascii="Arial" w:eastAsia="Times New Roman" w:hAnsi="Arial" w:cs="Arial"/>
          <w:sz w:val="24"/>
          <w:szCs w:val="24"/>
          <w:lang w:eastAsia="ru-RU"/>
        </w:rPr>
        <w:t>АДМИНИСТРАЦИЯ ПОВОРИНСКОГО МУНИЦИПАЛЬНОГО РАЙОНА</w:t>
      </w:r>
    </w:p>
    <w:p w:rsidR="00990BD2" w:rsidRPr="00990BD2" w:rsidRDefault="00990BD2" w:rsidP="00990BD2">
      <w:pPr>
        <w:spacing w:after="0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990BD2" w:rsidRPr="00990BD2" w:rsidRDefault="00990BD2" w:rsidP="00990BD2">
      <w:pPr>
        <w:spacing w:after="0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от 29.03.2024г. №161</w:t>
      </w:r>
    </w:p>
    <w:p w:rsidR="00990BD2" w:rsidRPr="00990BD2" w:rsidRDefault="00990BD2" w:rsidP="00990BD2">
      <w:pPr>
        <w:widowControl w:val="0"/>
        <w:suppressAutoHyphens/>
        <w:autoSpaceDE w:val="0"/>
        <w:spacing w:after="0"/>
        <w:ind w:firstLine="709"/>
        <w:jc w:val="both"/>
        <w:rPr>
          <w:rFonts w:ascii="Arial" w:eastAsia="Arial" w:hAnsi="Arial" w:cs="Arial"/>
          <w:bCs/>
          <w:sz w:val="24"/>
          <w:szCs w:val="24"/>
          <w:lang w:eastAsia="ar-SA"/>
        </w:rPr>
      </w:pPr>
    </w:p>
    <w:p w:rsidR="00990BD2" w:rsidRPr="00990BD2" w:rsidRDefault="00990BD2" w:rsidP="00990BD2">
      <w:pPr>
        <w:widowControl w:val="0"/>
        <w:suppressAutoHyphens/>
        <w:autoSpaceDE w:val="0"/>
        <w:spacing w:after="0"/>
        <w:ind w:firstLine="709"/>
        <w:jc w:val="center"/>
        <w:rPr>
          <w:rFonts w:ascii="Arial" w:eastAsia="Arial" w:hAnsi="Arial" w:cs="Arial"/>
          <w:bCs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О внесении изменений в постановление администрации Поворинского муниципального района от 23.12.2013г.№1129 «Об утверждении муниципальной Программы «Муниципальное управление и гражданское общество Поворинского муниципального района Воронежской области на 2014-2028 годы»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В соответствии с решениями Совета народных депутатов Поворинского муниципального района Воронежской области от 25.12.2023 № 72 "О внесении изменений в решение Совета народных депутатов Поворинского муниципального района от 23.12.2022 № 28 "О бюджете Поворинского муниципального района на 2023 год и плановый период 2024 и 2025 годов", от 25.12.2023 №73 «О бюджете Поворинского муниципального района на 2024 год и плановый период 2025 и 2026 годов» администрация Поворинского муниципального района постановляет:</w:t>
      </w:r>
    </w:p>
    <w:p w:rsidR="00990BD2" w:rsidRPr="00990BD2" w:rsidRDefault="00990BD2" w:rsidP="00990BD2">
      <w:pPr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1. Внести в постановление администрации Поворинского муниципального района от 23.12.2013г. № 1129 «Муниципальное управление и гражданское общество Поворинского муниципального района Воронежской области на 2014-2028 годы», следующие изменения:</w:t>
      </w:r>
    </w:p>
    <w:p w:rsidR="00990BD2" w:rsidRPr="00990BD2" w:rsidRDefault="00990BD2" w:rsidP="00990BD2">
      <w:pPr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1.2. Изложить муниципальную программу «Муниципальное управление и гражданское общество Поворинского муниципального района Воронежской области на 2014-2028 годы» в новой редакции согласно приложению. </w:t>
      </w:r>
    </w:p>
    <w:p w:rsidR="00990BD2" w:rsidRPr="00990BD2" w:rsidRDefault="00990BD2" w:rsidP="00990BD2">
      <w:pPr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2. Контроль за выполнением настоящего постановления оставляю за собой.</w:t>
      </w:r>
    </w:p>
    <w:p w:rsidR="00990BD2" w:rsidRPr="00990BD2" w:rsidRDefault="00990BD2" w:rsidP="00990BD2">
      <w:pPr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Глава администрации Поворинского муниципального района А.А. Леонов</w:t>
      </w:r>
    </w:p>
    <w:p w:rsidR="00990BD2" w:rsidRPr="00990BD2" w:rsidRDefault="00990BD2" w:rsidP="00990BD2">
      <w:pPr>
        <w:spacing w:after="0"/>
        <w:ind w:left="5103"/>
        <w:jc w:val="both"/>
        <w:rPr>
          <w:rFonts w:ascii="Arial" w:eastAsia="Times New Roman" w:hAnsi="Arial" w:cs="Arial"/>
          <w:sz w:val="24"/>
          <w:szCs w:val="24"/>
        </w:rPr>
      </w:pPr>
      <w:r w:rsidRPr="00990BD2">
        <w:rPr>
          <w:rFonts w:ascii="Arial" w:eastAsia="Times New Roman" w:hAnsi="Arial" w:cs="Arial"/>
          <w:sz w:val="24"/>
          <w:szCs w:val="24"/>
        </w:rPr>
        <w:br w:type="page"/>
      </w:r>
      <w:r w:rsidRPr="00990BD2">
        <w:rPr>
          <w:rFonts w:ascii="Arial" w:eastAsia="Times New Roman" w:hAnsi="Arial" w:cs="Arial"/>
          <w:sz w:val="24"/>
          <w:szCs w:val="24"/>
        </w:rPr>
        <w:lastRenderedPageBreak/>
        <w:t xml:space="preserve">Приложение </w:t>
      </w:r>
    </w:p>
    <w:p w:rsidR="00990BD2" w:rsidRPr="00990BD2" w:rsidRDefault="00990BD2" w:rsidP="00990BD2">
      <w:pPr>
        <w:spacing w:after="0"/>
        <w:ind w:left="5103"/>
        <w:jc w:val="both"/>
        <w:rPr>
          <w:rFonts w:ascii="Arial" w:eastAsia="Times New Roman" w:hAnsi="Arial" w:cs="Arial"/>
          <w:sz w:val="24"/>
          <w:szCs w:val="24"/>
        </w:rPr>
      </w:pPr>
      <w:r w:rsidRPr="00990BD2">
        <w:rPr>
          <w:rFonts w:ascii="Arial" w:eastAsia="Times New Roman" w:hAnsi="Arial" w:cs="Arial"/>
          <w:sz w:val="24"/>
          <w:szCs w:val="24"/>
        </w:rPr>
        <w:t>к постановлению администрации</w:t>
      </w:r>
    </w:p>
    <w:p w:rsidR="00990BD2" w:rsidRPr="00990BD2" w:rsidRDefault="00990BD2" w:rsidP="00990BD2">
      <w:pPr>
        <w:spacing w:after="0"/>
        <w:ind w:left="5103"/>
        <w:jc w:val="both"/>
        <w:rPr>
          <w:rFonts w:ascii="Arial" w:eastAsia="Times New Roman" w:hAnsi="Arial" w:cs="Arial"/>
          <w:sz w:val="24"/>
          <w:szCs w:val="24"/>
        </w:rPr>
      </w:pPr>
      <w:r w:rsidRPr="00990BD2">
        <w:rPr>
          <w:rFonts w:ascii="Arial" w:eastAsia="Times New Roman" w:hAnsi="Arial" w:cs="Arial"/>
          <w:sz w:val="24"/>
          <w:szCs w:val="24"/>
        </w:rPr>
        <w:t xml:space="preserve"> Поворинского муниципального района </w:t>
      </w:r>
    </w:p>
    <w:p w:rsidR="00990BD2" w:rsidRPr="00990BD2" w:rsidRDefault="00990BD2" w:rsidP="00990BD2">
      <w:pPr>
        <w:spacing w:after="0"/>
        <w:ind w:left="5103"/>
        <w:jc w:val="both"/>
        <w:rPr>
          <w:rFonts w:ascii="Arial" w:eastAsia="Times New Roman" w:hAnsi="Arial" w:cs="Arial"/>
          <w:sz w:val="24"/>
          <w:szCs w:val="24"/>
        </w:rPr>
      </w:pPr>
      <w:r w:rsidRPr="00990BD2">
        <w:rPr>
          <w:rFonts w:ascii="Arial" w:eastAsia="Times New Roman" w:hAnsi="Arial" w:cs="Arial"/>
          <w:sz w:val="24"/>
          <w:szCs w:val="24"/>
        </w:rPr>
        <w:t xml:space="preserve"> от 29.03.2024г. №161</w:t>
      </w:r>
    </w:p>
    <w:p w:rsidR="00990BD2" w:rsidRPr="00990BD2" w:rsidRDefault="00990BD2" w:rsidP="00990BD2">
      <w:pPr>
        <w:spacing w:after="0"/>
        <w:ind w:left="5103"/>
        <w:jc w:val="both"/>
        <w:rPr>
          <w:rFonts w:ascii="Arial" w:eastAsia="Times New Roman" w:hAnsi="Arial" w:cs="Arial"/>
          <w:sz w:val="24"/>
          <w:szCs w:val="24"/>
        </w:rPr>
      </w:pPr>
    </w:p>
    <w:p w:rsidR="00990BD2" w:rsidRPr="00990BD2" w:rsidRDefault="00990BD2" w:rsidP="00990BD2">
      <w:pPr>
        <w:spacing w:after="0"/>
        <w:ind w:left="5103"/>
        <w:jc w:val="both"/>
        <w:rPr>
          <w:rFonts w:ascii="Arial" w:eastAsia="Times New Roman" w:hAnsi="Arial" w:cs="Arial"/>
          <w:sz w:val="24"/>
          <w:szCs w:val="24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90BD2">
        <w:rPr>
          <w:rFonts w:ascii="Arial" w:eastAsia="Times New Roman" w:hAnsi="Arial" w:cs="Arial"/>
          <w:sz w:val="24"/>
          <w:szCs w:val="24"/>
        </w:rPr>
        <w:t xml:space="preserve">«Приложение </w:t>
      </w:r>
    </w:p>
    <w:p w:rsidR="00990BD2" w:rsidRPr="00990BD2" w:rsidRDefault="00990BD2" w:rsidP="00990BD2">
      <w:pPr>
        <w:spacing w:after="0"/>
        <w:ind w:left="5103"/>
        <w:jc w:val="both"/>
        <w:rPr>
          <w:rFonts w:ascii="Arial" w:eastAsia="Times New Roman" w:hAnsi="Arial" w:cs="Arial"/>
          <w:sz w:val="24"/>
          <w:szCs w:val="24"/>
        </w:rPr>
      </w:pPr>
      <w:r w:rsidRPr="00990BD2">
        <w:rPr>
          <w:rFonts w:ascii="Arial" w:eastAsia="Times New Roman" w:hAnsi="Arial" w:cs="Arial"/>
          <w:sz w:val="24"/>
          <w:szCs w:val="24"/>
        </w:rPr>
        <w:t>к постановлению администрации</w:t>
      </w:r>
    </w:p>
    <w:p w:rsidR="00990BD2" w:rsidRPr="00990BD2" w:rsidRDefault="00990BD2" w:rsidP="00990BD2">
      <w:pPr>
        <w:spacing w:after="0"/>
        <w:ind w:left="5103"/>
        <w:jc w:val="both"/>
        <w:rPr>
          <w:rFonts w:ascii="Arial" w:eastAsia="Times New Roman" w:hAnsi="Arial" w:cs="Arial"/>
          <w:sz w:val="24"/>
          <w:szCs w:val="24"/>
        </w:rPr>
      </w:pPr>
      <w:r w:rsidRPr="00990BD2">
        <w:rPr>
          <w:rFonts w:ascii="Arial" w:eastAsia="Times New Roman" w:hAnsi="Arial" w:cs="Arial"/>
          <w:sz w:val="24"/>
          <w:szCs w:val="24"/>
        </w:rPr>
        <w:t xml:space="preserve"> Поворинского муниципального района </w:t>
      </w:r>
    </w:p>
    <w:p w:rsidR="00990BD2" w:rsidRPr="00990BD2" w:rsidRDefault="00990BD2" w:rsidP="00990BD2">
      <w:pPr>
        <w:spacing w:after="0"/>
        <w:ind w:left="5103"/>
        <w:jc w:val="both"/>
        <w:rPr>
          <w:rFonts w:ascii="Arial" w:eastAsia="Times New Roman" w:hAnsi="Arial" w:cs="Arial"/>
          <w:sz w:val="24"/>
          <w:szCs w:val="24"/>
        </w:rPr>
      </w:pPr>
      <w:r w:rsidRPr="00990BD2">
        <w:rPr>
          <w:rFonts w:ascii="Arial" w:eastAsia="Times New Roman" w:hAnsi="Arial" w:cs="Arial"/>
          <w:sz w:val="24"/>
          <w:szCs w:val="24"/>
        </w:rPr>
        <w:t xml:space="preserve"> от 23.12.2013г.№1129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Муниципальная программа 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>«Муниципальное управление и гражданское общество Поворинского муниципального района на 2014-2028 гг.»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Паспорт 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>муниципальной программы «Муниципальное управление и гражданское общество Поворинского муниципального района»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5"/>
        <w:gridCol w:w="6973"/>
      </w:tblGrid>
      <w:tr w:rsidR="00990BD2" w:rsidRPr="00990BD2" w:rsidTr="00755CF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Муниципальное управление и гражданское общество Поворинского муниципального района Воронежской области на 2014-2028 годы</w:t>
            </w:r>
          </w:p>
        </w:tc>
      </w:tr>
      <w:tr w:rsidR="00990BD2" w:rsidRPr="00990BD2" w:rsidTr="00755CF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Поворинского муниципального района</w:t>
            </w:r>
          </w:p>
        </w:tc>
      </w:tr>
      <w:tr w:rsidR="00990BD2" w:rsidRPr="00990BD2" w:rsidTr="00755CF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формирование эффективной системы исполнения ключевых муниципальных функций и предоставления качественных муниципальных услуг исполнительными органами муниципальной власти Поворинского муниципального района;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совершенствование муниципальной политики Поворинского муниципального района в сфере обеспечения и защиты прав и свобод человека и гражданина, содействие развитию институтов гражданского общества;</w:t>
            </w:r>
          </w:p>
        </w:tc>
      </w:tr>
      <w:tr w:rsidR="00990BD2" w:rsidRPr="00990BD2" w:rsidTr="00755CF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создание оптимальных условий для повышения эффективности реализации полномочий исполнительных органов муниципальной власти, а также отдельных государственных полномочий Воронежской области, переданных в соответствии с законами Воронежской области;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финансовое обеспечение переданных отдельных государственных полномочий; 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создание урегулированной системы учета объектов муниципального имущества на территории Поворинского муниципального района, формирование налоговой базы для сбора земельного и имущественных налогов, поступление доходов в бюджет от продажи и аренды муниципального имущества, правовое осуществление закупок товаров работ и услуг для муниципальных нужд;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муниципальная поддержка решения жилищной проблемы молодых семей, признанных в установленном порядке нуждающимися в улучшении жилищных условий;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- реализация муниципальной финансовой поддержки лиц, нуждающихся в особой защите со стороны общества и государства;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реализация административного законодательства на территории Поворинского муниципального района, профилактика административных правонарушений;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создание благоприятных условий для комплексного развития и жизнедеятельности детей, укрепления семьи как гражданского института в целом;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улучшение состояния условий и охраны труда в организациях, учреждениях и предприятиях Поворинского муниципального района.</w:t>
            </w:r>
          </w:p>
        </w:tc>
      </w:tr>
      <w:tr w:rsidR="00990BD2" w:rsidRPr="00990BD2" w:rsidTr="00755CF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Целевые индикаторы и показатели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а) уровень удовлетворенности граждан работой системы исполнительных органов муниципальной власти;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б) уровень удовлетворенности граждан качеством муниципальных услуг, оказываемых администрацией Поворинского муниципального района исполнительными органами муниципальной власти;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в) уровень удовлетворенности граждан информационной оперативностью исполнительных органов муниципальной власти;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г) доля решений исполнительных органов муниципальной власти Поворинского муниципального района, соответствующих стратегии социально-экономического развития Воронежской области.</w:t>
            </w:r>
          </w:p>
        </w:tc>
      </w:tr>
      <w:tr w:rsidR="00990BD2" w:rsidRPr="00990BD2" w:rsidTr="00755CF8">
        <w:trPr>
          <w:trHeight w:val="468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1.Подпрограмма «Обеспечение реализации муниципальной программы»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2.Подпрограмма «Управление муниципальным имуществом Поворинского муниципального района»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3.Подпрограмма «Развитие мер социальной поддержки отдельных категорий граждан»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4.Подпрограмма «Повышение эффективности муниципальной поддержки социально-ориентированных некоммерческих организаций»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5.Подпрограмма «Информационное обеспечение агропромышленного комплекса предприятий различных форм муниципальной собственности и малых форм хозяйствования Поворинского муниципального района»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6.Подпрограмма «Охрана окружающей среды».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7.Подпрограмма </w:t>
            </w: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«Финансовое обеспечение для исполнения переданных полномочий»</w:t>
            </w:r>
          </w:p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8.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Подпрограмма </w:t>
            </w: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«Развитие градостроительной деятельности»</w:t>
            </w:r>
          </w:p>
        </w:tc>
      </w:tr>
      <w:tr w:rsidR="00990BD2" w:rsidRPr="00990BD2" w:rsidTr="00755CF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Сроки реализации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2014 - 2028 годы</w:t>
            </w:r>
          </w:p>
        </w:tc>
      </w:tr>
      <w:tr w:rsidR="00990BD2" w:rsidRPr="00990BD2" w:rsidTr="00755CF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бюджетных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ассигнований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Общий объем бюджетных ассигнований на реализацию муниципальной программы 846686,2 тысяч рублей (из них средства федерального бюджета – 16904,3 тысяч рублей,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средства областного бюджета – 42385,5 тысяч рублей, средства местного бюджета – 787395,4 рублей)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годам реализации муниципальной программы: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37975,4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44610,0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39892,8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40150,7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2018 год – 40421,3 тысяч рублей 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56917,6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44135,1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38162,2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76231,0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75865,0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76040,7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2025 год – 67561,5 тысяч рублей 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2026 год – 69574,3 тысяч рублей 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2027 год – 69574,3 тысяч рублей 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 год – 69574,3 тысяч рублей</w:t>
            </w:r>
          </w:p>
        </w:tc>
      </w:tr>
      <w:tr w:rsidR="00990BD2" w:rsidRPr="00990BD2" w:rsidTr="00755CF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Ожидаемые результаты муниципальной программы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уровень удовлетворенности граждан работой системы исполнительных органов муниципальной власти Поворинского муниципального района к 2028 году не менее 80 %;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-уровень удовлетворенности граждан информационной открытостью системы исполнительных органов муниципальной власти Поворинского муниципального района к 2028 году не менее 80 %;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-доля решений исполнительных органов муниципальной власти Поворинского муниципального района, соответствующих стратегии социально-экономического развития Воронежской области, к 2028 году не менее 90 %;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-доля муниципальных гражданских служащих Поворинского муниципального района, удовлетворенных организацией и условиями труда, к 2028 году не менее 90 %;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-доля муниципальных гражданских служащих, имеющих постоянную мотивацию на профессиональное развитие и реализующие их, к 2028 году не менее 90 %;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-уровень поддержки работы исполнительных органов муниципальной власти Поворинского муниципального района со стороны общественности, к 2028 году не менее 80 %.</w:t>
            </w:r>
          </w:p>
        </w:tc>
      </w:tr>
    </w:tbl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Характеристика сферы реализации программы, описание основных проблем в указанной сфере и прогноз ее развития.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Муниципальная программа «Муниципальное управление и гражданское общество Поворинского муниципального района Воронежской области на 2014-2028 годы» (далее – муниципальная программа) представляет собой программный документ, направленный на достижение целей и решение задач Поворинского муниципального района по эффективному муниципальному управлению, 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позволяющий согласовать совместные действия органов местного самоуправления, государственной, федеральной и региональной власти, общественных организаций и граждан.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В рамках реализации муниципальной программы планируется осуществление мероприятий, направленных на обеспечение комплексного социально-экономического развития Поворинского муниципального района, исполнение полномочий Администрации по решению вопросов местного значения муниципального образования «Поворинский муниципальный район», а также отдельных государственных полномочий Воронежской области, переданных в соответствии с законами Воронежской области, создание условий для оптимизации и повышения эффективности расходов бюджета Поворинского муниципального района.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В соответствии с Уставом Поворинского муниципального района в систему исполнительных органов власти входят администрация Поворинского муниципального района и иные органы исполнительной власти. Исполнительная часть - это часть единой государственной власти Воронежской области. Исполнительные органы муниципальной власти играют ведущую роль в управлении наиболее важными социально-экономическими процессами в районе.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Настоящая муниципальная программа направлена на повышение эффективности системы исполнительных органов муниципальной власти Поворинского муниципального района Воронежской области и ее взаимодействия с социально-экономическими институтами в целях достижения качественного, эффективного муниципального управления.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Вопрос повышения эффективности работы системы муниципальной власти носит комплексный характер и предусматривает в первую очередь смену административного подхода в муниципальном управлении на функциональный, при котором власть выступает в первую очередь как поставщик муниципальных услуг, эффективно взаимодействует с обществом и выполняет общественный запрос.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Повышение качества работы администрации Поворинского муниципального района, выраженное в первую очередь в эффективном оказании муниципальных услуг, не может быть достигнуто только путем модернизации существующих организационных процессов. Важнейшими элементами новой системы отношений власти и общества становятся взаимодействие и координация деятельности, информационная открытость и каналы прямой и обратной связи, наличие широкого сектора некоммерческих организаций, выполняющих функцию общественной оценки развития и эффективности муниципальных услуг. 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При сохранении существующих направлений общественного развития в сфере реализации муниципальной программы прогнозируется усиление следующих тенденций: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а) рост активности общественных институтов;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б) развитие информационных технологий при оказании муниципальных услуг;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в) запрос на эффективный общественный и экспертный анализ решений власти;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г) внедрение объективных и прозрачных принципов кадровой политики в системе муниципальной гражданской службы;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д) установление порядка оплаты труда муниципальных гражданских служащих в зависимости от достижения показателей результативности профессиональной служебной деятельности. 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Приоритеты муниципальной политики в сфере реализации подпрограммы, цели, задачи и показатели (индикаторы) достижения целей и решения задач, </w:t>
      </w: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>описание основных ожидаемых конечных результатов подпрограммы, сроков и контрольных этапов реализации программы.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Исполнительные органы муниципальной власти Поворинского муниципального района в соответствии с возложенными на них полномочиями: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обеспечивают исполнение Конституции Российской Федерации, федеральных законов и иных нормативных правовых актов Российской Федерации, законов и иных нормативных правовых актов Воронежской области, муниципальных правовых актов на территории Поворинского муниципального района;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разрабатывают и осуществляют меры по обеспечению комплексного социально-экономического развития Поворинского муниципального района в проведении единой государственной политики в отдельных областях социального обеспечения, здравоохранения, науки, образования, культуры, экологии, экономики, и координируют деятельность в соответствующих сферах.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Стратегическими целями реализации муниципальной программы являются: 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- формирование эффективной системы исполнения ключевых муниципальных функций и предоставления качественных муниципальных услуг исполнительными органами муниципальной власти Поворинского муниципального района;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- совершенствование муниципальной политики Поворинского муниципального района в сфере обеспечения и защиты прав и свобод человека и гражданина, содействие развитию институтов гражданского общества.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Для решения поставленных целей необходимо обеспечить решение следующих задач: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- создание оптимальных условий для повышения эффективности реализации полномочий исполнительных органов муниципальной власти, а также отдельных государственных полномочий Воронежской области, переданных в соответствии с законами Воронежской области;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- финансовое обеспечение переданных отдельных государственных полномочий; 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- создание урегулированной системы учета объектов муниципального имущества на территории Поворинского муниципального района, формирование налоговой базы для сбора земельного и имущественных налогов, поступление доходов в бюджет от продажи и аренды муниципального имущества, правовое осуществление закупок товаров работ и услуг для муниципальных нужд;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- муниципальная поддержка решения жилищной проблемы молодых семей, признанных в установленном порядке нуждающимися в улучшении жилищных условий;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- реализация муниципальной финансовой поддержки лиц, нуждающихся в особой защите со стороны общества и государства;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- реализация административного законодательства на территории Поворинского муниципального района, профилактика административных правонарушений;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- создание благоприятных условий для комплексного развития и жизнедеятельности детей, укрепления семьи как гражданского института в целом;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- улучшение состояния условий и охраны труда в организациях, учреждениях и предприятиях Поворинского муниципального района.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Показателями, характеризующими достижение первой цели «Формирование эффективной системы исполнения ключевых муниципальных функций и предоставления качественных муниципальных услуг исполнительными органами муниципальной власти Поворинского муниципального района», являются: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а) уровень удовлетворенности граждан работой системы исполнительных органов муниципальной власти Поворинского муниципального района;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б) уровень удовлетворенности граждан информационной открытостью системы исполнительных органов муниципальной власти Поворинского муниципального района;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в) доля решений исполнительных органов муниципальной власти Поворинского муниципального района, соответствующих стратегии социально-экономического развития Воронежской области к 2028 году;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Показателями, характеризующими достижение второй цели «Совершенствование государственной муниципальной политики Поворинского муниципального района в сфере обеспечения и защиты прав и свобод человека и гражданина, содействие развитию институтов гражданского общества», являются: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а) доля муниципальных гражданских служащих Поворинского муниципального района, удовлетворенных организацией и условиями труда, к 2028 году;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б) доля муниципальных гражданских служащих, имеющих постоянную мотивацию на профессиональное развитие и реализующие их, к 2028 году;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в) уровень поддержки работы исполнительных органов муниципальной власти Поворинского муниципального района со стороны общественности, к 2028 году.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Значения показателей и описание характеристик целей муниципальной программы по годам ее реализации приведены в приложении к настоящей муниципальной программе.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numPr>
          <w:ilvl w:val="0"/>
          <w:numId w:val="45"/>
        </w:num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Характеристика основных мероприятий программы.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Основные предполагаемые мероприятия по реализации муниципальной программы предусматривают решение конкретных задач, взаимосвязанных и скоординированных по времени, ресурсам и исполнителям и включают следующие основные направления: 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1. Мероприятия по материально-техническому и финансовому обеспечению деятельности главы администрации, его заместителей, аппарата администрации Поворинского муниципального района.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2. Мероприятия по оценке недвижимости, признанию прав и регулирование отношений по государственной и муниципальной собственности.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3. Мероприятия по выплате пенсий за выслугу лет лицам, замещавшим должности муниципальной службы в органах местного самоуправления Поворинского муниципального района.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4. Мероприятия по другим вопросам в области социальной политики (обеспечение функционирования общественных организаций).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5. Мероприятия по государственным функциям, связанным с общегосударственным управлением (прочие расходы).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6. Мероприятия по осуществлению отдельных государственных полномочий Воронежской области по организации деятельности административной комиссии.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7. Мероприятия по осуществлению отдельных государственных полномочий Воронежской области по организации деятельности комиссий по делам несовершеннолетних и защите их прав.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8. Мероприятия по осуществлению отдельных государственных полномочий Воронежской области по сбору информации от поселений, входящих в Поворинский муниципальный район, необходимой для ведения регистра муниципальных нормативных правовых актов Воронежской области.</w:t>
      </w:r>
    </w:p>
    <w:p w:rsidR="00990BD2" w:rsidRPr="00990BD2" w:rsidRDefault="00990BD2" w:rsidP="00990BD2">
      <w:pPr>
        <w:numPr>
          <w:ilvl w:val="0"/>
          <w:numId w:val="45"/>
        </w:num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</w:p>
    <w:p w:rsidR="00990BD2" w:rsidRPr="00990BD2" w:rsidRDefault="00990BD2" w:rsidP="00990BD2">
      <w:pPr>
        <w:numPr>
          <w:ilvl w:val="0"/>
          <w:numId w:val="45"/>
        </w:num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lastRenderedPageBreak/>
        <w:t>Характеристика мер муниципального регулирования.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Местное самоуправление осуществляется на всей территории Поворинского муниципального района.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Границы территории Поворинского муниципального района устанавливаются и изменяются законами Воронежской области в соответствии с требованиями федерального законодательства.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Границы Поворинского муниципального района устанавливаются с учетом необходимости создания условий для решения вопросов местного значения межпоселенческого характера органами местного самоуправления муниципального района, а также для осуществления на всей территории муниципального района отдельных государственных полномочий, переданных указанным органам федеральными законами и законами Воронежской области; </w:t>
      </w: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>территория поселения должна полностью входить в состав территории муниципального района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Правовую основу местного самоуправления муниципального района составляют: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- общепризнанные принципы и нормы международного права;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- международные договоры Российской Федерации;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- Конституция Российской Федерации;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- Федеральные конституционные законы;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- Федеральный закон от 06.10.2003 года № 131-ФЗ «Об общих принципах организации местного самоуправления в Российской Федерации»;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- другие федеральные законы;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- издаваемые в соответствии с ними иные нормативные правовые акты Российской Федерации (указы и распоряжения Президента Российской Федерации, постановления и распоряжения Правительства Российской Федерации, иные нормативные правовые акты федеральных органов исполнительной власти);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- Устав Воронежской области;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- законы и иные нормативные правовые акты Воронежской области;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- Устав Поворинского муниципального района;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- иные муниципальные правовые акты муниципального района.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>Финансовое обеспечение реализации программы.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Общий объем финансирования муниципальной программы составляет 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846686,2 </w:t>
      </w: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>тысяч рублей, в том числе: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2014 год – 37975,4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2015 год – 44610,0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2016 год – 39892,8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2017 год – 40150,7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2018 год – 40421,3 тысяч рублей 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2019 год – 56917,6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2020 год – 44135,1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2021 год – 38162,2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2022 год – 76231,0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2023 год – 75865,0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2024 год – 76040,7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2025 год – 67561,5 тысяч рублей 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2026 год – 69574,3 тысяч рублей 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2027 год – 69574,3 тысяч рублей 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2028 год – 69574,3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>Анализ рисков реализации подпрограммы и описание мер управления рисками реализации программы.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В процессе реализации государственной программы могут проявиться внешние и внутренние риски. 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Внешние риски и меры по управлению ими:</w:t>
      </w:r>
    </w:p>
    <w:tbl>
      <w:tblPr>
        <w:tblW w:w="9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"/>
        <w:gridCol w:w="4019"/>
        <w:gridCol w:w="5358"/>
      </w:tblGrid>
      <w:tr w:rsidR="00990BD2" w:rsidRPr="00990BD2" w:rsidTr="00755CF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Риск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Меры по управлению</w:t>
            </w:r>
          </w:p>
        </w:tc>
      </w:tr>
      <w:tr w:rsidR="00990BD2" w:rsidRPr="00990BD2" w:rsidTr="00755CF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Сокращение объемов ассигнований на реализацию муниципальной программы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Акцент в муниципальной программе сделан на административные мероприятия, что позволит снизить коэффициент эластичности между достижением целей муниципальной программы и объемом ассигнований </w:t>
            </w:r>
          </w:p>
        </w:tc>
      </w:tr>
      <w:tr w:rsidR="00990BD2" w:rsidRPr="00990BD2" w:rsidTr="00755CF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Изменение законодательства в части перераспределения полномочий между федеральным центром и субъектами Российской Федерации по вопросам взаимодействия со средствами массовой информации, некоммерческими организациями 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указанном случае ряд мероприятий муниципальной программы будет заменен другими, соответствующими изменившимся требованиям законодательства, но при этом позволяющими обеспечить достижение запланированных показателей эффективности</w:t>
            </w:r>
          </w:p>
        </w:tc>
      </w:tr>
    </w:tbl>
    <w:p w:rsidR="00990BD2" w:rsidRPr="00990BD2" w:rsidRDefault="00990BD2" w:rsidP="00990BD2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Внутренние риски и меры по управлению ими:</w:t>
      </w:r>
    </w:p>
    <w:p w:rsidR="00990BD2" w:rsidRPr="00990BD2" w:rsidRDefault="00990BD2" w:rsidP="00990BD2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"/>
        <w:gridCol w:w="3764"/>
        <w:gridCol w:w="5499"/>
      </w:tblGrid>
      <w:tr w:rsidR="00990BD2" w:rsidRPr="00990BD2" w:rsidTr="00755CF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Риск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Меры по управлению</w:t>
            </w:r>
          </w:p>
        </w:tc>
      </w:tr>
      <w:tr w:rsidR="00990BD2" w:rsidRPr="00990BD2" w:rsidTr="00755CF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Недостаточный уровень эффективности внутренних организационных процессов муниципальной программы, что приведет к неисполнению закрепленных мероприятий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Общий план мероприятий по реализации муниципальной программы позволит оперативно отслеживать и реагировать на ситуацию с ее неисполнением. </w:t>
            </w:r>
          </w:p>
        </w:tc>
      </w:tr>
      <w:tr w:rsidR="00990BD2" w:rsidRPr="00990BD2" w:rsidTr="00755CF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Недостаточная профессиональная компетентность сотрудников муниципальной программы 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рамках расходов муниципальной программы предусмотрены мероприятия по повышению профессиональной компетентности сотрудников </w:t>
            </w:r>
          </w:p>
        </w:tc>
      </w:tr>
      <w:tr w:rsidR="00990BD2" w:rsidRPr="00990BD2" w:rsidTr="00755CF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Риски, связанные с увеличением затрат при запланированных расходах, проведении капитального и текущего ремонтов объектов, связанных с изменениями текущей стоимости основных строительных материалов, стоимости расходов на организацию работ, изменениями средней месячной величины оплаты труда строителей,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возможностью включения в себестоимость дополнительных затрат.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Финансирование мероприятий муниципальной программы в объеме средств, предусмотренных решением о бюджете, с учетом применения коэффициента инфляции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>Оценка эффективности реализации программы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- уровень удовлетворенности граждан работой системы исполнительных органов муниципальной власти Поворинского муниципального района к 2028 году не менее 80 %;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- уровень удовлетворенности граждан информационной открытостью системы исполнительных органов муниципальной власти Поворинского муниципального района к 2028 году не менее 80 %;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- доля решений исполнительных органов муниципальной власти Поворинского муниципального района, соответствующих стратегии социально-экономического развития Воронежской области, к 2028 году не менее 90 %;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- доля муниципальных гражданских служащих Поворинского муниципального района, удовлетворенных организацией и условиями труда, к 2028 году не менее 90 %;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- доля муниципальных гражданских служащих, имеющих постоянную мотивацию на профессиональное развитие и реализующие их, к 2028 году не менее 90 %;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- уровень поддержки работы исполнительных органов муниципальной власти Поворинского муниципального района со стороны общественности, к 2028 году не менее 80 %.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  <w:sectPr w:rsidR="00990BD2" w:rsidRPr="00990BD2" w:rsidSect="00246B35">
          <w:pgSz w:w="11906" w:h="16838"/>
          <w:pgMar w:top="2268" w:right="567" w:bottom="567" w:left="1701" w:header="709" w:footer="709" w:gutter="0"/>
          <w:cols w:space="708"/>
          <w:docGrid w:linePitch="381"/>
        </w:sectPr>
      </w:pPr>
    </w:p>
    <w:tbl>
      <w:tblPr>
        <w:tblW w:w="29538" w:type="dxa"/>
        <w:tblInd w:w="-33" w:type="dxa"/>
        <w:tblLayout w:type="fixed"/>
        <w:tblLook w:val="04A0" w:firstRow="1" w:lastRow="0" w:firstColumn="1" w:lastColumn="0" w:noHBand="0" w:noVBand="1"/>
      </w:tblPr>
      <w:tblGrid>
        <w:gridCol w:w="29538"/>
      </w:tblGrid>
      <w:tr w:rsidR="00990BD2" w:rsidRPr="00990BD2" w:rsidTr="00755CF8">
        <w:trPr>
          <w:trHeight w:val="300"/>
        </w:trPr>
        <w:tc>
          <w:tcPr>
            <w:tcW w:w="29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</w:tbl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План реализации программы «Муниципальное управление и гражданское общество Поворинского муниципального района Воронежской области»</w:t>
      </w:r>
    </w:p>
    <w:tbl>
      <w:tblPr>
        <w:tblW w:w="15911" w:type="dxa"/>
        <w:jc w:val="right"/>
        <w:tblLayout w:type="fixed"/>
        <w:tblLook w:val="04A0" w:firstRow="1" w:lastRow="0" w:firstColumn="1" w:lastColumn="0" w:noHBand="0" w:noVBand="1"/>
      </w:tblPr>
      <w:tblGrid>
        <w:gridCol w:w="806"/>
        <w:gridCol w:w="1702"/>
        <w:gridCol w:w="1134"/>
        <w:gridCol w:w="1134"/>
        <w:gridCol w:w="992"/>
        <w:gridCol w:w="992"/>
        <w:gridCol w:w="992"/>
        <w:gridCol w:w="993"/>
        <w:gridCol w:w="992"/>
        <w:gridCol w:w="992"/>
        <w:gridCol w:w="992"/>
        <w:gridCol w:w="1134"/>
        <w:gridCol w:w="993"/>
        <w:gridCol w:w="850"/>
        <w:gridCol w:w="1213"/>
      </w:tblGrid>
      <w:tr w:rsidR="00990BD2" w:rsidRPr="00990BD2" w:rsidTr="00755CF8">
        <w:trPr>
          <w:trHeight w:val="360"/>
          <w:jc w:val="right"/>
        </w:trPr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111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средств на реализацию муниципальной программы (тыс.руб.)</w:t>
            </w:r>
          </w:p>
        </w:tc>
      </w:tr>
      <w:tr w:rsidR="00990BD2" w:rsidRPr="00990BD2" w:rsidTr="00755CF8">
        <w:trPr>
          <w:trHeight w:val="330"/>
          <w:jc w:val="right"/>
        </w:trPr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2021год</w:t>
            </w:r>
          </w:p>
        </w:tc>
        <w:tc>
          <w:tcPr>
            <w:tcW w:w="2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Ожидаемый непосредственный результат</w:t>
            </w:r>
          </w:p>
        </w:tc>
      </w:tr>
      <w:tr w:rsidR="00990BD2" w:rsidRPr="00990BD2" w:rsidTr="00755CF8">
        <w:trPr>
          <w:trHeight w:val="195"/>
          <w:jc w:val="right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13</w:t>
            </w:r>
          </w:p>
        </w:tc>
        <w:tc>
          <w:tcPr>
            <w:tcW w:w="2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14 </w:t>
            </w:r>
          </w:p>
        </w:tc>
      </w:tr>
      <w:tr w:rsidR="00990BD2" w:rsidRPr="00990BD2" w:rsidTr="00755CF8">
        <w:trPr>
          <w:trHeight w:val="795"/>
          <w:jc w:val="right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реализации подпрограммы «Обеспечение реализации муниципальной программы» 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учета админис-трации Поворин-ского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20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оптималь-ных условий для повышения эффек-тивности реализации полномочий админи-страции Поворинско-го муниципального района и отдельных государственных полномочий Вороне-жской области,пере-данных в соответст-вии с законами Воро-нежской области.</w:t>
            </w:r>
          </w:p>
        </w:tc>
      </w:tr>
      <w:tr w:rsidR="00990BD2" w:rsidRPr="00990BD2" w:rsidTr="00755CF8">
        <w:trPr>
          <w:trHeight w:val="722"/>
          <w:jc w:val="right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374,9</w:t>
            </w:r>
          </w:p>
        </w:tc>
        <w:tc>
          <w:tcPr>
            <w:tcW w:w="20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833"/>
          <w:jc w:val="right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274031,1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31 040,6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38 545,8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32 302,1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32 988,6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34 390,4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36993,4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36706,5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31063,7</w:t>
            </w:r>
          </w:p>
        </w:tc>
        <w:tc>
          <w:tcPr>
            <w:tcW w:w="20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986"/>
          <w:jc w:val="right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по мероприятию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276187,8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31 040,6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38 545,8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33 048,4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33 103,3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34 530,1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37399,6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37081,4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31438,6</w:t>
            </w:r>
          </w:p>
        </w:tc>
        <w:tc>
          <w:tcPr>
            <w:tcW w:w="20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798"/>
          <w:jc w:val="right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реализации подпрограммы «Управление муниципальным имуществом» 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по управлению муниципальным имуществом администрации Поворинского муниципального района 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эффек-тивности управления муниципальной соб-ственностью, увели-чение неналоговых доходов на террито-рии Поворинского муниципального района;регистрация прав собственности на объекты недвижимости и земельные участки.</w:t>
            </w:r>
          </w:p>
        </w:tc>
      </w:tr>
      <w:tr w:rsidR="00990BD2" w:rsidRPr="00990BD2" w:rsidTr="00755CF8">
        <w:trPr>
          <w:trHeight w:val="1043"/>
          <w:jc w:val="right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973"/>
          <w:jc w:val="right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70"/>
          <w:jc w:val="right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по мероприятию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281,6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254,4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360"/>
          <w:jc w:val="right"/>
        </w:trPr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111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средств на реализацию муниципальной программы (тыс.руб.)</w:t>
            </w:r>
          </w:p>
        </w:tc>
      </w:tr>
      <w:tr w:rsidR="00990BD2" w:rsidRPr="00990BD2" w:rsidTr="00755CF8">
        <w:trPr>
          <w:trHeight w:val="330"/>
          <w:jc w:val="right"/>
        </w:trPr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Ожидаемый непосредственный результат</w:t>
            </w:r>
          </w:p>
        </w:tc>
      </w:tr>
      <w:tr w:rsidR="00990BD2" w:rsidRPr="00990BD2" w:rsidTr="00755CF8">
        <w:trPr>
          <w:trHeight w:val="195"/>
          <w:jc w:val="right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13</w:t>
            </w:r>
          </w:p>
        </w:tc>
        <w:tc>
          <w:tcPr>
            <w:tcW w:w="2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14</w:t>
            </w:r>
          </w:p>
        </w:tc>
      </w:tr>
      <w:tr w:rsidR="00990BD2" w:rsidRPr="00990BD2" w:rsidTr="00755CF8">
        <w:trPr>
          <w:trHeight w:val="801"/>
          <w:jc w:val="right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Мероприятия по реализации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подпрограммы «Обеспечение реализации муниципальной программы» 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Отдел учета админи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с-трации Поворин-ского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Средства федера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16218,8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11167,3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5051,5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990BD2" w:rsidRPr="00990BD2" w:rsidTr="00755CF8">
        <w:trPr>
          <w:trHeight w:val="870"/>
          <w:jc w:val="right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7668,1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1128"/>
          <w:jc w:val="right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400869,9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54248,2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57253,7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62588,3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55269,4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57170,1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57170,1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57170,1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1006"/>
          <w:jc w:val="right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по меропри-ятию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424756,8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66880,5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64223,2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63792,3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55999,1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57953,9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57953,9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57953,9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898"/>
          <w:jc w:val="right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реализации подпрограммы «Управление муниципальным имуществом» 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по управлению муниципальным имуществом администрации Повори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нского муниципального района 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813"/>
          <w:jc w:val="right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741"/>
          <w:jc w:val="right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3044,4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1210"/>
          <w:jc w:val="right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по меропри-ятию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3044,4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928,4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1420"/>
          <w:jc w:val="right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реализации подпрограммы «Развитие мер социальной поддержки отдельных категорий граждан» 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учета админис-трации Поворин-ского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гарантированной на законодательном уровне компенсаций лицам, замещавшим должности муниципальной службы в органах местного самоуправления(пенсии);материальной помощи ;социальной поддержки отдельных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категорий работников.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67"/>
          <w:jc w:val="right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70"/>
          <w:jc w:val="right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32880,7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4 209,3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3 608,5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3 581,5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3 861,1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3 945,7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4 353,3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4714,7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4 606,6</w:t>
            </w:r>
          </w:p>
        </w:tc>
        <w:tc>
          <w:tcPr>
            <w:tcW w:w="20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1342"/>
          <w:jc w:val="right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по меропри-ятию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32880,7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4 209,3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3 608,5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3 581,5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3 861,1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3 945,7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4 353,3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4 714,7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4 606,6</w:t>
            </w:r>
          </w:p>
        </w:tc>
        <w:tc>
          <w:tcPr>
            <w:tcW w:w="20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1216"/>
          <w:jc w:val="right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4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Мероприятия по реализации подпрограммы 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«Повышение эффективности муниципальной поддержки социально-ориентирован-ных некоммерческих организаций» 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учета админис-трации Поворин-ского муниципального района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выполнения мероприятий по повышению эффективности материально-технического и финансового обеспечения НКО</w:t>
            </w:r>
          </w:p>
        </w:tc>
      </w:tr>
      <w:tr w:rsidR="00990BD2" w:rsidRPr="00990BD2" w:rsidTr="00755CF8">
        <w:trPr>
          <w:trHeight w:val="1262"/>
          <w:jc w:val="right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1056"/>
          <w:jc w:val="right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2640,8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325,8</w:t>
            </w:r>
          </w:p>
        </w:tc>
        <w:tc>
          <w:tcPr>
            <w:tcW w:w="20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8"/>
          <w:jc w:val="right"/>
        </w:trPr>
        <w:tc>
          <w:tcPr>
            <w:tcW w:w="80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по меропри-ятию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2640,8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325,1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276,5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276,5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325,8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325,8</w:t>
            </w:r>
          </w:p>
        </w:tc>
        <w:tc>
          <w:tcPr>
            <w:tcW w:w="20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8"/>
          <w:jc w:val="right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1621"/>
          <w:jc w:val="right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3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реализации подпрограммы «Развитие мер социальной поддержки отдельных категорий граждан» 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учета админис-трации Поворин-ского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193"/>
          <w:jc w:val="right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70"/>
          <w:jc w:val="right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54207,5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6061,2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7503,3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8128,6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1342"/>
          <w:jc w:val="right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по меропри-ятию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54207,5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6061,2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7503,3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8128,6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8128,6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8128,6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8128,6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8128,6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1320"/>
          <w:jc w:val="right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Мероприятия по реализации подпрограммы 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«Повышение эффективности муниципальной поддержки социально-ориентированных некоммерческих организаций» 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Отдел учета админис-трации Повори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н-ского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984"/>
          <w:jc w:val="right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1056"/>
          <w:jc w:val="right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417"/>
          <w:jc w:val="right"/>
        </w:trPr>
        <w:tc>
          <w:tcPr>
            <w:tcW w:w="80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по меропри-ятию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2866,0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415,5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423,5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1710"/>
          <w:jc w:val="right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Мероприятия по реализации подпрограммы «Информационное обеспечение агропромышленного комплекса, предприятий различных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форм собственности и малых форм хозяйствования Поворинского муниципального района»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МКУ «Поворинский информационно-консультационный центр» 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Ускорение процесса передачи и полу-чения информации о рынках сбыта сель-хозпродукции,инно-вационных техноло-гиях,инвесторах.действующих програм-мах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развития сель-ского хозяйства.Уве-личение количества пользователей кон-сультационных услуг.</w:t>
            </w:r>
          </w:p>
        </w:tc>
      </w:tr>
      <w:tr w:rsidR="00990BD2" w:rsidRPr="00990BD2" w:rsidTr="00755CF8">
        <w:trPr>
          <w:trHeight w:val="847"/>
          <w:jc w:val="right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Средства областного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831"/>
          <w:jc w:val="right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619,2</w:t>
            </w:r>
          </w:p>
        </w:tc>
        <w:tc>
          <w:tcPr>
            <w:tcW w:w="20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89"/>
          <w:jc w:val="right"/>
        </w:trPr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по меропри-ятию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5006,8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771,2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781,9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619,2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619,2</w:t>
            </w:r>
          </w:p>
        </w:tc>
        <w:tc>
          <w:tcPr>
            <w:tcW w:w="20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695"/>
          <w:jc w:val="right"/>
        </w:trPr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реализации подпрограммы «Охрана окружающей среды» 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по развитию сельского хозяйства администрации Поворинского муниципального района 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Решение полномочий мест-ного значения в области охраны окружающей среды; решение экологи-ческих проблем; снижение негатив-ного воздействия отходов производ-ства потребления на окружающую среду</w:t>
            </w:r>
          </w:p>
        </w:tc>
      </w:tr>
      <w:tr w:rsidR="00990BD2" w:rsidRPr="00990BD2" w:rsidTr="00755CF8">
        <w:trPr>
          <w:trHeight w:val="719"/>
          <w:jc w:val="right"/>
        </w:trPr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12895,1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12 895,1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1044"/>
          <w:jc w:val="right"/>
        </w:trPr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1176"/>
          <w:jc w:val="right"/>
        </w:trPr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по мероприятию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14944,5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1 039,6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12 904,9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</w:tbl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br w:type="page"/>
      </w:r>
    </w:p>
    <w:tbl>
      <w:tblPr>
        <w:tblW w:w="15768" w:type="dxa"/>
        <w:jc w:val="right"/>
        <w:tblLayout w:type="fixed"/>
        <w:tblLook w:val="04A0" w:firstRow="1" w:lastRow="0" w:firstColumn="1" w:lastColumn="0" w:noHBand="0" w:noVBand="1"/>
      </w:tblPr>
      <w:tblGrid>
        <w:gridCol w:w="663"/>
        <w:gridCol w:w="1702"/>
        <w:gridCol w:w="1134"/>
        <w:gridCol w:w="1134"/>
        <w:gridCol w:w="992"/>
        <w:gridCol w:w="992"/>
        <w:gridCol w:w="992"/>
        <w:gridCol w:w="993"/>
        <w:gridCol w:w="992"/>
        <w:gridCol w:w="992"/>
        <w:gridCol w:w="992"/>
        <w:gridCol w:w="1134"/>
        <w:gridCol w:w="993"/>
        <w:gridCol w:w="2063"/>
      </w:tblGrid>
      <w:tr w:rsidR="00990BD2" w:rsidRPr="00990BD2" w:rsidTr="00755CF8">
        <w:trPr>
          <w:trHeight w:val="1710"/>
          <w:jc w:val="right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5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реализации подпрограммы «Информационное обеспечение агропромышленного комплекса, предприятий различных форм собственности и малых форм хозяйствования Поворинского муниципального района»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МКУ «Поворинский информационно-консультационный центр» 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847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831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89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по меропри-ятию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6161,7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863,9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695"/>
          <w:jc w:val="right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Мероприятия по реализации подпрограммы «Охрана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окружающей среды» 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Отдел по развитию сельского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хозяйства администрации Поворинского муниципального района 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719"/>
          <w:jc w:val="right"/>
        </w:trPr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1044"/>
          <w:jc w:val="right"/>
        </w:trPr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2392,7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1176"/>
          <w:jc w:val="right"/>
        </w:trPr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по мероприятию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2392,7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422,7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</w:tbl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br w:type="page"/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5768" w:type="dxa"/>
        <w:jc w:val="right"/>
        <w:tblLayout w:type="fixed"/>
        <w:tblLook w:val="04A0" w:firstRow="1" w:lastRow="0" w:firstColumn="1" w:lastColumn="0" w:noHBand="0" w:noVBand="1"/>
      </w:tblPr>
      <w:tblGrid>
        <w:gridCol w:w="663"/>
        <w:gridCol w:w="1702"/>
        <w:gridCol w:w="1134"/>
        <w:gridCol w:w="1134"/>
        <w:gridCol w:w="992"/>
        <w:gridCol w:w="992"/>
        <w:gridCol w:w="992"/>
        <w:gridCol w:w="993"/>
        <w:gridCol w:w="992"/>
        <w:gridCol w:w="992"/>
        <w:gridCol w:w="992"/>
        <w:gridCol w:w="1134"/>
        <w:gridCol w:w="993"/>
        <w:gridCol w:w="2063"/>
      </w:tblGrid>
      <w:tr w:rsidR="00990BD2" w:rsidRPr="00990BD2" w:rsidTr="00755CF8">
        <w:trPr>
          <w:trHeight w:val="1200"/>
          <w:jc w:val="right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Мероприятия по реализации подпрограммы </w:t>
            </w: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«Финансовое обеспечение для исполнения переданных полномочий»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учета админист-рации Поворинского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63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оптима-льных условий для повышения эффек-тивности реализации полномочий адми-нистрации Поворин-ского муници-пального района и отдельных госуда-рственных полномо-чий Воронежской области,переданных в соответствии с законами Воронеж-ской области.</w:t>
            </w:r>
          </w:p>
        </w:tc>
      </w:tr>
      <w:tr w:rsidR="00990BD2" w:rsidRPr="00990BD2" w:rsidTr="00755CF8">
        <w:trPr>
          <w:trHeight w:val="986"/>
          <w:jc w:val="right"/>
        </w:trPr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1 194,0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1229,0</w:t>
            </w: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968"/>
          <w:jc w:val="right"/>
        </w:trPr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1262"/>
          <w:jc w:val="right"/>
        </w:trPr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по мероприятию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1 105,0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1 105,0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1 105,0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1 140,0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1 153,0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1 194,0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1 229,0</w:t>
            </w:r>
          </w:p>
        </w:tc>
        <w:tc>
          <w:tcPr>
            <w:tcW w:w="20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1150"/>
          <w:jc w:val="right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реализации подпрограммы «Развитие градостроит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ель-ной деятельности » 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Отдел регулирования градостроитель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63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Установление границ сельских населенных пунктов осуществляется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 в целях обоснования размеров территории населенных пунктов и закрепления границ на местности; определение границ населенных пунктов и их координат в соответствии с зеиельным и градостроительным законодательством РФ.</w:t>
            </w:r>
          </w:p>
        </w:tc>
      </w:tr>
      <w:tr w:rsidR="00990BD2" w:rsidRPr="00990BD2" w:rsidTr="00755CF8">
        <w:trPr>
          <w:trHeight w:val="905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911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1264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по мероприятию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229,3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5768" w:type="dxa"/>
        <w:jc w:val="right"/>
        <w:tblLayout w:type="fixed"/>
        <w:tblLook w:val="04A0" w:firstRow="1" w:lastRow="0" w:firstColumn="1" w:lastColumn="0" w:noHBand="0" w:noVBand="1"/>
      </w:tblPr>
      <w:tblGrid>
        <w:gridCol w:w="663"/>
        <w:gridCol w:w="1702"/>
        <w:gridCol w:w="1134"/>
        <w:gridCol w:w="1134"/>
        <w:gridCol w:w="992"/>
        <w:gridCol w:w="992"/>
        <w:gridCol w:w="992"/>
        <w:gridCol w:w="993"/>
        <w:gridCol w:w="992"/>
        <w:gridCol w:w="992"/>
        <w:gridCol w:w="992"/>
        <w:gridCol w:w="1134"/>
        <w:gridCol w:w="993"/>
        <w:gridCol w:w="2063"/>
      </w:tblGrid>
      <w:tr w:rsidR="00990BD2" w:rsidRPr="00990BD2" w:rsidTr="00755CF8">
        <w:trPr>
          <w:trHeight w:val="1200"/>
          <w:jc w:val="right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Мероприятия по реализации подпрограммы </w:t>
            </w: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«Финансовое обеспечение для </w:t>
            </w: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исполнения переданных полномочий»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Отдел учета админист-рации Поворинского муници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986"/>
          <w:jc w:val="right"/>
        </w:trPr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10335,0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968"/>
          <w:jc w:val="right"/>
        </w:trPr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1262"/>
          <w:jc w:val="right"/>
        </w:trPr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по мероприятию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10992,0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1508,0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1585,0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1602,0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1660,0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1660,0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1660,0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1150"/>
          <w:jc w:val="right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реализации подпрограммы «Развитие градостроитель-ной деятельности » 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регулирования градостроительной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905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911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1264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по мероприятию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5768" w:type="dxa"/>
        <w:jc w:val="right"/>
        <w:tblLayout w:type="fixed"/>
        <w:tblLook w:val="04A0" w:firstRow="1" w:lastRow="0" w:firstColumn="1" w:lastColumn="0" w:noHBand="0" w:noVBand="1"/>
      </w:tblPr>
      <w:tblGrid>
        <w:gridCol w:w="663"/>
        <w:gridCol w:w="3970"/>
        <w:gridCol w:w="992"/>
        <w:gridCol w:w="992"/>
        <w:gridCol w:w="992"/>
        <w:gridCol w:w="993"/>
        <w:gridCol w:w="992"/>
        <w:gridCol w:w="992"/>
        <w:gridCol w:w="992"/>
        <w:gridCol w:w="1134"/>
        <w:gridCol w:w="993"/>
        <w:gridCol w:w="2063"/>
      </w:tblGrid>
      <w:tr w:rsidR="00990BD2" w:rsidRPr="00990BD2" w:rsidTr="00755CF8">
        <w:trPr>
          <w:trHeight w:val="503"/>
          <w:jc w:val="right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Итого по муниципальной программе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342265,1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37 975,4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44 610,0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39 892,8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40 150,7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40 421,3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56917,6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44135,1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38162,2</w:t>
            </w: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755"/>
          <w:jc w:val="right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федерального бюджета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99"/>
          <w:jc w:val="right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областного бюджета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23725,4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1 165,8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1 279,7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14 683,4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1568,9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1603,9</w:t>
            </w: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433"/>
          <w:jc w:val="right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районного бюджета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317853,2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36 876,4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43 505,0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38 041,5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38 931,0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39 141,6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42233,2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42566,2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36558,3</w:t>
            </w: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851"/>
          <w:jc w:val="right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Внебюджетные источники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5768" w:type="dxa"/>
        <w:jc w:val="right"/>
        <w:tblLayout w:type="fixed"/>
        <w:tblLook w:val="04A0" w:firstRow="1" w:lastRow="0" w:firstColumn="1" w:lastColumn="0" w:noHBand="0" w:noVBand="1"/>
      </w:tblPr>
      <w:tblGrid>
        <w:gridCol w:w="663"/>
        <w:gridCol w:w="3970"/>
        <w:gridCol w:w="992"/>
        <w:gridCol w:w="992"/>
        <w:gridCol w:w="992"/>
        <w:gridCol w:w="993"/>
        <w:gridCol w:w="992"/>
        <w:gridCol w:w="992"/>
        <w:gridCol w:w="992"/>
        <w:gridCol w:w="1134"/>
        <w:gridCol w:w="993"/>
        <w:gridCol w:w="2063"/>
      </w:tblGrid>
      <w:tr w:rsidR="00990BD2" w:rsidRPr="00990BD2" w:rsidTr="00755CF8">
        <w:trPr>
          <w:trHeight w:val="503"/>
          <w:jc w:val="right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Итого по муниципальной программе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504421,1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76231,0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75865,0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76040,7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67561,5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69574,3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69574,3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69574,3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755"/>
          <w:jc w:val="right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федерального бюджета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16218,8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11167,3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5051,5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99"/>
          <w:jc w:val="right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областного бюджета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18660,1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3426,0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2331,7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433"/>
          <w:jc w:val="right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районного бюджета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469542,2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62281,7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67387,5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73251,7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65229,8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67130,5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67130,5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67130,5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851"/>
          <w:jc w:val="right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Внебюджетные источники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Объемы и источники финансирования муниципальной программы «Муниципальное управление и гражданское общество в 2014-2028гг.»</w:t>
      </w:r>
    </w:p>
    <w:p w:rsidR="00990BD2" w:rsidRPr="00990BD2" w:rsidRDefault="00990BD2" w:rsidP="00990BD2">
      <w:pPr>
        <w:tabs>
          <w:tab w:val="center" w:pos="4677"/>
          <w:tab w:val="right" w:pos="9355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388" w:tblpY="391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560"/>
      </w:tblGrid>
      <w:tr w:rsidR="00990BD2" w:rsidRPr="00990BD2" w:rsidTr="00755CF8">
        <w:trPr>
          <w:trHeight w:val="1206"/>
        </w:trPr>
        <w:tc>
          <w:tcPr>
            <w:tcW w:w="392" w:type="dxa"/>
            <w:tcBorders>
              <w:bottom w:val="nil"/>
            </w:tcBorders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12191" w:type="dxa"/>
            <w:gridSpan w:val="16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средств на реализацию муниципальной программы (тыс.руб.)</w:t>
            </w:r>
          </w:p>
        </w:tc>
      </w:tr>
      <w:tr w:rsidR="00990BD2" w:rsidRPr="00990BD2" w:rsidTr="00755CF8">
        <w:tc>
          <w:tcPr>
            <w:tcW w:w="392" w:type="dxa"/>
            <w:tcBorders>
              <w:top w:val="nil"/>
            </w:tcBorders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год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2015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год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2016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год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2017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год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2018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год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2019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год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2020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год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2021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год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2022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год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2023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год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2024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год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2025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год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2026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год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2027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год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2028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год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ИТОГО</w:t>
            </w:r>
          </w:p>
        </w:tc>
      </w:tr>
      <w:tr w:rsidR="00990BD2" w:rsidRPr="00990BD2" w:rsidTr="00755CF8">
        <w:tc>
          <w:tcPr>
            <w:tcW w:w="392" w:type="dxa"/>
            <w:vMerge w:val="restart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685,5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11167,3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5051,5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16904,3</w:t>
            </w:r>
          </w:p>
        </w:tc>
      </w:tr>
      <w:tr w:rsidR="00990BD2" w:rsidRPr="00990BD2" w:rsidTr="00755CF8">
        <w:tc>
          <w:tcPr>
            <w:tcW w:w="392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114,7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139,7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406,2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374,9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374,9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1465,0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1918,0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1204,0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729,7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783,8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783,8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783,8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9139,3</w:t>
            </w:r>
          </w:p>
        </w:tc>
      </w:tr>
      <w:tr w:rsidR="00990BD2" w:rsidRPr="00990BD2" w:rsidTr="00755CF8">
        <w:tc>
          <w:tcPr>
            <w:tcW w:w="392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31040,6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38545,8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32302,1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32988,6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34390,4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36993,4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36706,5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31063,7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54248,2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57253,7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62588,3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55269,4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57170,1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57170,1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57170,1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674901,0</w:t>
            </w:r>
          </w:p>
        </w:tc>
      </w:tr>
      <w:tr w:rsidR="00990BD2" w:rsidRPr="00990BD2" w:rsidTr="00755CF8">
        <w:trPr>
          <w:trHeight w:val="650"/>
        </w:trPr>
        <w:tc>
          <w:tcPr>
            <w:tcW w:w="392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990BD2" w:rsidRPr="00990BD2" w:rsidTr="00755CF8">
        <w:trPr>
          <w:trHeight w:val="518"/>
        </w:trPr>
        <w:tc>
          <w:tcPr>
            <w:tcW w:w="392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31040,6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38545,8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33048,4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33103,3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34530,1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37399,6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37081,4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31438,6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66880,5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64223,2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63792,3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55999,1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57953,9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57953,9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57953,9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700944,6</w:t>
            </w:r>
          </w:p>
        </w:tc>
      </w:tr>
      <w:tr w:rsidR="00990BD2" w:rsidRPr="00990BD2" w:rsidTr="00755CF8">
        <w:tc>
          <w:tcPr>
            <w:tcW w:w="392" w:type="dxa"/>
            <w:vMerge w:val="restart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«Управление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муниципальным имуществом»</w:t>
            </w: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Средства федерального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990BD2" w:rsidRPr="00990BD2" w:rsidTr="00755CF8">
        <w:tc>
          <w:tcPr>
            <w:tcW w:w="392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990BD2" w:rsidRPr="00990BD2" w:rsidTr="00755CF8">
        <w:tc>
          <w:tcPr>
            <w:tcW w:w="392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281,6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254,4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265,2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928,4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4345,6</w:t>
            </w:r>
          </w:p>
        </w:tc>
      </w:tr>
      <w:tr w:rsidR="00990BD2" w:rsidRPr="00990BD2" w:rsidTr="00755CF8">
        <w:trPr>
          <w:trHeight w:val="345"/>
        </w:trPr>
        <w:tc>
          <w:tcPr>
            <w:tcW w:w="392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990BD2" w:rsidRPr="00990BD2" w:rsidTr="00755CF8">
        <w:trPr>
          <w:trHeight w:val="557"/>
        </w:trPr>
        <w:tc>
          <w:tcPr>
            <w:tcW w:w="392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281,6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254,4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265,2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928,4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4345,6</w:t>
            </w:r>
          </w:p>
        </w:tc>
      </w:tr>
      <w:tr w:rsidR="00990BD2" w:rsidRPr="00990BD2" w:rsidTr="00755CF8">
        <w:tc>
          <w:tcPr>
            <w:tcW w:w="392" w:type="dxa"/>
            <w:vMerge w:val="restart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Подпрограма«Разви-тие мер социальной поддержки отдельных категорий граждан» .</w:t>
            </w: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990BD2" w:rsidRPr="00990BD2" w:rsidTr="00755CF8">
        <w:tc>
          <w:tcPr>
            <w:tcW w:w="392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Средства областного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990BD2" w:rsidRPr="00990BD2" w:rsidTr="00755CF8">
        <w:tc>
          <w:tcPr>
            <w:tcW w:w="392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4209,3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3608,5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3581,5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3861,1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3945,7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4353,3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4714,7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4606,6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6061,2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7503,3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8128,6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8128,6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8128,6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8128,6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8128,6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87088,2</w:t>
            </w:r>
          </w:p>
        </w:tc>
      </w:tr>
      <w:tr w:rsidR="00990BD2" w:rsidRPr="00990BD2" w:rsidTr="00755CF8">
        <w:tc>
          <w:tcPr>
            <w:tcW w:w="392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990BD2" w:rsidRPr="00990BD2" w:rsidTr="00755CF8">
        <w:trPr>
          <w:trHeight w:val="729"/>
        </w:trPr>
        <w:tc>
          <w:tcPr>
            <w:tcW w:w="392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4209,3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3608,5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3581,5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3861,1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3945,7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4353,3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4714,7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4606,6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6061,2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7503,3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8128,6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8128,6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8128,6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8128,6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8128,6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87088,2</w:t>
            </w:r>
          </w:p>
        </w:tc>
      </w:tr>
      <w:tr w:rsidR="00990BD2" w:rsidRPr="00990BD2" w:rsidTr="00755CF8">
        <w:tc>
          <w:tcPr>
            <w:tcW w:w="392" w:type="dxa"/>
            <w:vMerge w:val="restart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«Повышение эффективности муниципальной поддержки социально-ориентирован-ных некоммерческих организаций»</w:t>
            </w: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990BD2" w:rsidRPr="00990BD2" w:rsidTr="00755CF8">
        <w:tc>
          <w:tcPr>
            <w:tcW w:w="392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990BD2" w:rsidRPr="00990BD2" w:rsidTr="00755CF8">
        <w:tc>
          <w:tcPr>
            <w:tcW w:w="392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Средства районного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558,6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325,1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276,0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276,5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276,5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276,5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325,8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325,8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333,0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415,5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423,5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423,5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423,5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423,5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423,5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5506,8</w:t>
            </w:r>
          </w:p>
        </w:tc>
      </w:tr>
      <w:tr w:rsidR="00990BD2" w:rsidRPr="00990BD2" w:rsidTr="00755CF8">
        <w:tc>
          <w:tcPr>
            <w:tcW w:w="392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990BD2" w:rsidRPr="00990BD2" w:rsidTr="00755CF8">
        <w:trPr>
          <w:trHeight w:val="1052"/>
        </w:trPr>
        <w:tc>
          <w:tcPr>
            <w:tcW w:w="392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558,6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325,1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276,0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276,5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276,5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276,5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325,8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325,8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333,0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415,5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423,5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423,5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423,5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423,5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423,5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5506,8</w:t>
            </w:r>
          </w:p>
        </w:tc>
      </w:tr>
      <w:tr w:rsidR="00990BD2" w:rsidRPr="00990BD2" w:rsidTr="00755CF8">
        <w:tc>
          <w:tcPr>
            <w:tcW w:w="392" w:type="dxa"/>
            <w:vMerge w:val="restart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«Информационное обеспечение агропромышленного комплекса, предприятий различных форм собственности и малых форм хозяйствования Поворинского муниципал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ьного района»</w:t>
            </w: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Средства федерального бюджета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c>
          <w:tcPr>
            <w:tcW w:w="392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990BD2" w:rsidRPr="00990BD2" w:rsidTr="00755CF8">
        <w:trPr>
          <w:trHeight w:val="851"/>
        </w:trPr>
        <w:tc>
          <w:tcPr>
            <w:tcW w:w="392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786,3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771,2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781,9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329,0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619,2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619,2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723,3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863,9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917,3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11168,5</w:t>
            </w:r>
          </w:p>
        </w:tc>
      </w:tr>
      <w:tr w:rsidR="00990BD2" w:rsidRPr="00990BD2" w:rsidTr="00755CF8">
        <w:trPr>
          <w:trHeight w:val="991"/>
        </w:trPr>
        <w:tc>
          <w:tcPr>
            <w:tcW w:w="392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Внебюджетные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источники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990BD2" w:rsidRPr="00990BD2" w:rsidTr="00755CF8">
        <w:trPr>
          <w:trHeight w:val="356"/>
        </w:trPr>
        <w:tc>
          <w:tcPr>
            <w:tcW w:w="392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786,3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771,2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781,9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329,0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619,2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562,2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723,3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863,9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917,3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11168,5</w:t>
            </w:r>
          </w:p>
        </w:tc>
      </w:tr>
      <w:tr w:rsidR="00990BD2" w:rsidRPr="00990BD2" w:rsidTr="00755CF8">
        <w:tc>
          <w:tcPr>
            <w:tcW w:w="392" w:type="dxa"/>
            <w:vMerge w:val="restart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«Охрана окружающей среды» .</w:t>
            </w: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990BD2" w:rsidRPr="00990BD2" w:rsidTr="00755CF8">
        <w:tc>
          <w:tcPr>
            <w:tcW w:w="392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12895,1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12895,1</w:t>
            </w:r>
          </w:p>
        </w:tc>
      </w:tr>
      <w:tr w:rsidR="00990BD2" w:rsidRPr="00990BD2" w:rsidTr="00755CF8">
        <w:tc>
          <w:tcPr>
            <w:tcW w:w="392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1039,6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422,7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4442,1</w:t>
            </w:r>
          </w:p>
        </w:tc>
      </w:tr>
      <w:tr w:rsidR="00990BD2" w:rsidRPr="00990BD2" w:rsidTr="00755CF8">
        <w:tc>
          <w:tcPr>
            <w:tcW w:w="392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990BD2" w:rsidRPr="00990BD2" w:rsidTr="00755CF8">
        <w:trPr>
          <w:trHeight w:val="628"/>
        </w:trPr>
        <w:tc>
          <w:tcPr>
            <w:tcW w:w="392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1039,6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12904,9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422,7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17337,2</w:t>
            </w:r>
          </w:p>
        </w:tc>
      </w:tr>
      <w:tr w:rsidR="00990BD2" w:rsidRPr="00990BD2" w:rsidTr="00755CF8">
        <w:tc>
          <w:tcPr>
            <w:tcW w:w="392" w:type="dxa"/>
            <w:vMerge w:val="restart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«Финансовое обеспечение для исполнения переданных полномочий» .</w:t>
            </w: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990BD2" w:rsidRPr="00990BD2" w:rsidTr="00755CF8">
        <w:tc>
          <w:tcPr>
            <w:tcW w:w="392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1099,0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1105,0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1105,0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1105,0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1153,0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1194,0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1229,0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1317,0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1508,0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1585,0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1602,0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1660,0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1660,0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1660,0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20122,0</w:t>
            </w:r>
          </w:p>
        </w:tc>
      </w:tr>
      <w:tr w:rsidR="00990BD2" w:rsidRPr="00990BD2" w:rsidTr="00755CF8">
        <w:tc>
          <w:tcPr>
            <w:tcW w:w="392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990BD2" w:rsidRPr="00990BD2" w:rsidTr="00755CF8">
        <w:tc>
          <w:tcPr>
            <w:tcW w:w="392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990BD2" w:rsidRPr="00990BD2" w:rsidTr="00755CF8">
        <w:trPr>
          <w:trHeight w:val="287"/>
        </w:trPr>
        <w:tc>
          <w:tcPr>
            <w:tcW w:w="392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1099,0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1105,0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1105,0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1105,0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1153,0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1194,0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1229,0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1317,0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1508,0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1585,0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1602,0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1660,0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1660,0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1660,0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20122,0</w:t>
            </w:r>
          </w:p>
        </w:tc>
      </w:tr>
      <w:tr w:rsidR="00990BD2" w:rsidRPr="00990BD2" w:rsidTr="00755CF8">
        <w:trPr>
          <w:trHeight w:val="708"/>
        </w:trPr>
        <w:tc>
          <w:tcPr>
            <w:tcW w:w="392" w:type="dxa"/>
            <w:vMerge w:val="restart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Подпрограмма «Развитие градостроительной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деятельности »</w:t>
            </w: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Средства федерального бюджета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990BD2" w:rsidRPr="00990BD2" w:rsidTr="00755CF8">
        <w:trPr>
          <w:trHeight w:val="708"/>
        </w:trPr>
        <w:tc>
          <w:tcPr>
            <w:tcW w:w="392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229,1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229,1</w:t>
            </w:r>
          </w:p>
        </w:tc>
      </w:tr>
      <w:tr w:rsidR="00990BD2" w:rsidRPr="00990BD2" w:rsidTr="00755CF8">
        <w:trPr>
          <w:trHeight w:val="708"/>
        </w:trPr>
        <w:tc>
          <w:tcPr>
            <w:tcW w:w="392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</w:t>
            </w:r>
          </w:p>
        </w:tc>
      </w:tr>
      <w:tr w:rsidR="00990BD2" w:rsidRPr="00990BD2" w:rsidTr="00755CF8">
        <w:trPr>
          <w:trHeight w:val="708"/>
        </w:trPr>
        <w:tc>
          <w:tcPr>
            <w:tcW w:w="392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990BD2" w:rsidRPr="00990BD2" w:rsidTr="00755CF8">
        <w:trPr>
          <w:trHeight w:val="708"/>
        </w:trPr>
        <w:tc>
          <w:tcPr>
            <w:tcW w:w="392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229,3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229,3</w:t>
            </w:r>
          </w:p>
        </w:tc>
      </w:tr>
    </w:tbl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5310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1559"/>
      </w:tblGrid>
      <w:tr w:rsidR="00990BD2" w:rsidRPr="00990BD2" w:rsidTr="00755CF8">
        <w:trPr>
          <w:trHeight w:val="718"/>
        </w:trPr>
        <w:tc>
          <w:tcPr>
            <w:tcW w:w="1985" w:type="dxa"/>
            <w:vMerge w:val="restart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 муниципальной программе</w:t>
            </w: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685,5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11167,3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5051,5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16904,3</w:t>
            </w:r>
          </w:p>
        </w:tc>
      </w:tr>
      <w:tr w:rsidR="00990BD2" w:rsidRPr="00990BD2" w:rsidTr="00755CF8">
        <w:trPr>
          <w:trHeight w:val="1036"/>
        </w:trPr>
        <w:tc>
          <w:tcPr>
            <w:tcW w:w="1985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1099,0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1105,0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1165,8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1219,7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1279,7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14683,4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1568,9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1603,9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2782,0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3426,0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2789,0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2331,7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2443,8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2443,8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2443,8</w:t>
            </w:r>
          </w:p>
        </w:tc>
        <w:tc>
          <w:tcPr>
            <w:tcW w:w="155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42385,5</w:t>
            </w:r>
          </w:p>
        </w:tc>
      </w:tr>
      <w:tr w:rsidR="00990BD2" w:rsidRPr="00990BD2" w:rsidTr="00755CF8">
        <w:trPr>
          <w:trHeight w:val="718"/>
        </w:trPr>
        <w:tc>
          <w:tcPr>
            <w:tcW w:w="1985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36876,4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43505,0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38041,5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38931,0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39141,6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42233,2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42566,2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36558,3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62281,7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67387,5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73251,7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65229,8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67130,5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67130,5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67130,5</w:t>
            </w:r>
          </w:p>
        </w:tc>
        <w:tc>
          <w:tcPr>
            <w:tcW w:w="155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787395,4</w:t>
            </w:r>
          </w:p>
        </w:tc>
      </w:tr>
      <w:tr w:rsidR="00990BD2" w:rsidRPr="00990BD2" w:rsidTr="00755CF8">
        <w:trPr>
          <w:trHeight w:val="718"/>
        </w:trPr>
        <w:tc>
          <w:tcPr>
            <w:tcW w:w="1985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990BD2" w:rsidRPr="00990BD2" w:rsidTr="00755CF8">
        <w:trPr>
          <w:trHeight w:val="718"/>
        </w:trPr>
        <w:tc>
          <w:tcPr>
            <w:tcW w:w="1985" w:type="dxa"/>
            <w:vMerge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ПО МУНИЦИПАЛЬНОЙ ПРОГРАММЕ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37975,4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44610,0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39892,8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40150,7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40421,3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56917,6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44135,1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38162,2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76231,0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75865,0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76040,7</w:t>
            </w:r>
          </w:p>
        </w:tc>
        <w:tc>
          <w:tcPr>
            <w:tcW w:w="708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67561,5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69574,3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67130,5</w:t>
            </w:r>
          </w:p>
        </w:tc>
        <w:tc>
          <w:tcPr>
            <w:tcW w:w="70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69574,3</w:t>
            </w:r>
          </w:p>
        </w:tc>
        <w:tc>
          <w:tcPr>
            <w:tcW w:w="1559" w:type="dxa"/>
            <w:shd w:val="clear" w:color="auto" w:fill="auto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846686,2</w:t>
            </w:r>
          </w:p>
        </w:tc>
      </w:tr>
    </w:tbl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  <w:sectPr w:rsidR="00990BD2" w:rsidRPr="00990BD2" w:rsidSect="00246B35">
          <w:pgSz w:w="16839" w:h="11907" w:orient="landscape" w:code="9"/>
          <w:pgMar w:top="2268" w:right="567" w:bottom="567" w:left="1701" w:header="709" w:footer="709" w:gutter="0"/>
          <w:cols w:space="708"/>
          <w:docGrid w:linePitch="381"/>
        </w:sect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>Подпрограмма «Обеспечение реализации муниципальной программы» муниципальной программы «Муниципальное управление и гражданское общество Поворинского муниципального района Воронежской области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>Паспорт подпрограммы «Обеспечение реализации муниципальной программы»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1"/>
        <w:gridCol w:w="6657"/>
      </w:tblGrid>
      <w:tr w:rsidR="00990BD2" w:rsidRPr="00990BD2" w:rsidTr="00755CF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Исполнители подпрограммы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Поворинского муниципального района</w:t>
            </w:r>
          </w:p>
        </w:tc>
      </w:tr>
      <w:tr w:rsidR="00990BD2" w:rsidRPr="00990BD2" w:rsidTr="00755CF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Мероприятия по материально-техническому и финансовому обеспечению деятельности главы администрации, его заместителей, аппарата администрации Поворинского муниципального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района.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Мероприятия по государственным функциям, связанным с общегосударственным управлением.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Мероприятия по материально-техническому и финансовому обеспечению деятельности МКУ «Обеспечение».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Мероприятия по материально-техническому и финансовому обеспечению деятельности подведомственных учреждений.</w:t>
            </w:r>
          </w:p>
        </w:tc>
      </w:tr>
      <w:tr w:rsidR="00990BD2" w:rsidRPr="00990BD2" w:rsidTr="00755CF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Цели подпрограммы 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формирование эффективной системы исполнения ключевых муниципальных функций и предоставления качественных муниципальных услуг исполнительными органами муниципальной власти Поворинского муниципального района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совершенствование муниципальной политики Поворинского муниципального района в сфере обеспечения и защиты прав и свобод человека и гражданина, содействие развитию институтов гражданского общества</w:t>
            </w:r>
          </w:p>
        </w:tc>
      </w:tr>
      <w:tr w:rsidR="00990BD2" w:rsidRPr="00990BD2" w:rsidTr="00755CF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Задачи подпрограммы 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создание оптимальных условий для повышения эффективности реализации полномочий исполнительных органов муниципальной власти, а также отдельных государственных полномочий Воронежской области, переданных в соответствии с законами Воронежской области;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финансовое обеспечение переданных отдельных государственных полномочий; 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создание урегулированной системы учета объектов муниципального имущества на территории Поворинского муниципального района, формирование налоговой базы для сбора земельного и имущественных налогов, поступление доходов в бюджет от продажи и аренды муниципального имущества, правовое осуществление закупок товаров работ и услуг для муниципальных нужд;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муниципальная поддержка решения жилищной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проблемы молодых семей, признанных в установленном порядке нуждающимися в улучшении жилищных условий;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реализация муниципальной финансовой поддержки лиц, нуждающихся в особой защите со стороны общества и государства;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реализация административного законодательства на территории Поворинского муниципального района, профилактика административных правонарушений;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создание благоприятных условий для комплексного развития и жизнедеятельности детей, укрепления семьи как гражданского института в целом;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улучшение состояния условий и охраны труда в организациях, учреждениях и предприятиях Поворинского муниципального района.</w:t>
            </w:r>
          </w:p>
        </w:tc>
      </w:tr>
      <w:tr w:rsidR="00990BD2" w:rsidRPr="00990BD2" w:rsidTr="00755CF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Основные целевые индикаторы и показатели подпрограммы 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а) уровень удовлетворенности граждан работой системы исполнительных органов муниципальной власти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б) уровень удовлетворенности граждан качеством муниципальных услуг, оказываемых администрацией Поворинского муниципального района исполнительными органами муниципальной власти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в) уровень удовлетворенности граждан информационной оперативностью исполнительных органов муниципальной власти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г) доля решений исполнительных органов муниципальной власти Поворинского муниципального района, соответствующих стратегии социально-экономического развития Воронежской области</w:t>
            </w:r>
          </w:p>
        </w:tc>
      </w:tr>
      <w:tr w:rsidR="00990BD2" w:rsidRPr="00990BD2" w:rsidTr="00755CF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Сроки реализации подпрограммы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муниципальной программы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2014 - 2028годы</w:t>
            </w:r>
          </w:p>
        </w:tc>
      </w:tr>
      <w:tr w:rsidR="00990BD2" w:rsidRPr="00990BD2" w:rsidTr="00755CF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Общий объем бюджетных ассигнований на реализацию муниципальной подпрограммы 700944,6 тысяч рублей (из них 16904,3 тысяч рублей средства федерального бюджета; 11774,5 тысяч рублей средства областного бюджета; 672265,8 тысяч рублей средства местного бюджета)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31040,6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38545,8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33048,4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33103,3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2018 год – 34530,1 тысяч рублей 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37399,6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37081,4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31438,6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66880,5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64223,2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63792,3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2025 год – 55999,1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– 57953,9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 – 57953,9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 год – 57953,9 тысяч рублей</w:t>
            </w:r>
          </w:p>
        </w:tc>
      </w:tr>
      <w:tr w:rsidR="00990BD2" w:rsidRPr="00990BD2" w:rsidTr="00755CF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уровень удовлетворенности граждан работой системы исполнительных органов муниципальной власти Поворинского муниципального района к 2028 году не менее 80 %;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уровень удовлетворенности граждан информационной открытостью системы исполнительных органов муниципальной власти Поворинского муниципального района к 2028 году не менее 80 %;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доля решений исполнительных органов муниципальной власти Поворинского муниципального района, соответствующих стратегии социально-экономического развития Воронежской области, к 2028 году не менее 90 %;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доля муниципальных гражданских служащих Поворинского муниципального района, удовлетворенных организацией и условиями труда, к 2028 году не менее 90 %;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доля муниципальных гражданских служащих, имеющих постоянную мотивацию на профессиональное развитие и реализующие их, к 2028 году не менее 90 %;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уровень поддержки работы исполнительных органов муниципальной власти Поворинского муниципального района со стороны общественности, к 2028 году не менее 80 %.</w:t>
            </w:r>
          </w:p>
        </w:tc>
      </w:tr>
    </w:tbl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Характеристика сферы реализации подпрограммы, описание основных проблем в указанной сфере и прогноз ее развития.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Подпрограмма </w:t>
      </w: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«Обеспечение реализации муниципальной программы» 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>(далее – подпрограмма) представляет собой программный документ, направленный на достижение целей и решение задач Поворинского муниципального района по эффективному муниципальному управлению, позволяющий согласовать совместные действия органов местного самоуправления, государственной, федеральной и региональной власти, общественных организаций и граждан.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В рамках реализации муниципальной подпрограммы планируется осуществление мероприятий, направленных на обеспечение комплексного социально-экономического развития Поворинского муниципального района, исполнение полномочий Администрации по решению вопросов местного значения муниципального образования «Поворинский муниципальный район», а также отдельных государственных полномочий Воронежской области, переданных в соответствии с законами Воронежской области; создание условий для оптимизации и повышения эффективности расходов бюджета Поворинского муниципального района.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Уставом Поворинского муниципального района в систему исполнительных органов власти входят администрация Поворинского муниципального района и иные органы исполнительной власти. Исполнительная часть - это часть единой государственной власти Воронежской области. 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Исполнительные органы муниципальной власти играют ведущую роль в управлении наиболее важными социально-экономическими процессами в районе.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Настоящая подпрограмма направлена на повышение эффективности системы исполнительных органов муниципальной власти Поворинского муниципального района Воронежской области и ее взаимодействия с социально-экономическими институтами в целях достижения качественного, эффективного муниципального управления.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Вопрос повышения эффективности работы системы муниципальной власти носит комплексный характер и предусматривает в первую очередь смену административного подхода в муниципальном управлении на функциональный, при котором власть выступает в первую очередь как поставщик муниципальных услуг, эффективно взаимодействует с обществом и выполняет общественный запрос.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Повышение качества работы администрации Поворинского муниципального района, выраженное в первую очередь в эффективном оказании муниципальных услуг, не может быть достигнуто только путем модернизации существующих организационных процессов. Важнейшими элементами новой системы отношений власти и общества становятся взаимодействие и координация деятельности, информационная открытость и каналы прямой и обратной связи, наличие широкого сектора некоммерческих организаций, выполняющих функцию общественной оценки развития и эффективности муниципальных услуг. 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При сохранении существующих направлений общественного развития в сфере реализации муниципальной программы прогнозируется усиление следующих тенденций: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а) рост активности общественных институтов;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б) развитие информационных технологий при оказании муниципальных услуг;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в) запрос на эффективный общественный и экспертный анализ решений власти;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г) внедрение объективных и прозрачных принципов кадровой политики в системе муниципальной гражданской службы;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д) установление порядка оплаты труда муниципальных гражданских служащих в зависимости от достижения показателей результативности профессиональной служебной деятельности. 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подпрограммы.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Исполнительные органы муниципальной власти Поворинского муниципального района в соответствии с возложенными на них полномочиями: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обеспечивают исполнение Конституции Российской Федерации, федеральных законов и иных нормативных правовых актов Российской Федерации, законов и иных нормативных правовых актов Воронежской области, муниципальных правовых актов на территории Поворинского муниципального района;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разрабатывают и осуществляют меры по обеспечению комплексного социально-экономического развития Поворинского муниципального района в проведении единой государственной политики в отдельных областях социального обеспечения, здравоохранения, науки, образования, культуры, экологии, экономики, и координируют деятельность в соответствующих сферах.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Стратегическими целями реализации муниципальной программы являются: 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 формирование эффективной системы исполнения ключевых муниципальных функций и предоставления качественных муниципальных услуг исполнительными органами муниципальной власти Поворинского муниципального района;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- совершенствование муниципальной политики Поворинского муниципального района в сфере обеспечения и защиты прав и свобод человека и гражданина, содействие развитию институтов гражданского общества.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Для решения поставленных целей необходимо обеспечить решение следующих задач: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- создание оптимальных условий для повышения эффективности реализации полномочий исполнительных органов муниципальной власти, а также отдельных государственных полномочий Воронежской области, переданных в соответствии с законами Воронежской области;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- финансовое обеспечение переданных отдельных государственных полномочий; 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- создание урегулированной системы учета объектов муниципального имущества на территории Поворинского муниципального района, формирование налоговой базы для сбора земельного и имущественных налогов, поступление доходов в бюджет от продажи и аренды муниципального имущества, правовое осуществление закупок товаров работ и услуг для муниципальных нужд;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- муниципальная поддержка решения жилищной проблемы молодых семей, признанных в установленном порядке нуждающимися в улучшении жилищных условий;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- реализация муниципальной финансовой поддержки лиц, нуждающихся в особой защите со стороны общества и государства;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- реализация административного законодательства на территории Поворинского муниципального района, профилактика административных правонарушений;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- создание благоприятных условий для комплексного развития и жизнедеятельности детей, укрепления семьи как гражданского института в целом;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- улучшение состояния условий и охраны труда в организациях, учреждениях и предприятиях Поворинского муниципального района.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Показателями, характеризующими достижение первой цели «Формирование эффективной системы исполнения ключевых муниципальных функций и предоставления качественных муниципальных услуг исполнительными органами муниципальной власти Поворинского муниципального района», являются: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а) уровень удовлетворенности граждан работой системы исполнительных органов муниципальной власти Поворинского муниципального района;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б) уровень удовлетворенности граждан информационной открытостью системы исполнительных органов муниципальной власти Поворинского муниципального района;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в) доля решений исполнительных органов муниципальной власти Поворинского муниципального района, соответствующих стратегии социально-экономического развития Воронежской области к 2028 году;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Показателями, характеризующими достижение второй цели «Совершенствование государственной муниципальной политики Поворинского муниципального района в сфере обеспечения и защиты прав и свобод человека и гражданина, содействие развитию институтов гражданского общества», являются: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а) доля муниципальных гражданских служащих Поворинского муниципального района, удовлетворенных организацией и условиями труда, к 2028 году;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б) доля муниципальных гражданских служащих, имеющих постоянную 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мотивацию на профессиональное развитие и реализующие их, к 2028 году;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в) уровень поддержки работы исполнительных органов муниципальной власти Поворинского муниципального района со стороны общественности, к 2028 году.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Значения показателей и описание характеристик целей муниципальной программы по годам ее реализации приведены в приложении к настоящей муниципальной программе.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Характеристика основных мероприятий подпрограммы.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Основные предполагаемые мероприятия по реализации подпрограммы предусматривают решение конкретных задач, взаимосвязанных и скоординированных по времени, ресурсам и исполнителям и включают следующие основные направления: 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1. Мероприятия по материально-техническому и финансовому обеспечению деятельности главы администрации, его заместителей, аппарата администрации Поворинского муниципального района.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2. Мероприятия по государственным функциям, связанным с общегосударственным управлением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3. Мероприятия по материально-техническому и финансовому обеспечению деятельности МКУ «Обеспечение».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4. Мероприятия по материально-техническому и финансовому обеспечению деятельности подведомственных учреждений.</w:t>
      </w:r>
    </w:p>
    <w:p w:rsidR="00990BD2" w:rsidRPr="00990BD2" w:rsidRDefault="00990BD2" w:rsidP="00990BD2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</w:p>
    <w:p w:rsidR="00990BD2" w:rsidRPr="00990BD2" w:rsidRDefault="00990BD2" w:rsidP="00990BD2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Характеристика мер муниципального регулирования.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Местное самоуправление осуществляется на всей территории Поворинского муниципального района.</w:t>
      </w:r>
    </w:p>
    <w:p w:rsidR="00990BD2" w:rsidRPr="00990BD2" w:rsidRDefault="00990BD2" w:rsidP="00990BD2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Границы территории Поворинского муниципального района устанавливаются и изменяются законами Воронежской области в соответствии с требованиями федерального законодательства.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Границы Поворинского муниципального района устанавливаются с учетом необходимости создания условий для решения вопросов местного значения межпоселенческого характера органами местного самоуправления муниципального района, а также для осуществления на всей территории муниципального района отдельных государственных полномочий, переданных указанным органам федеральными законами и законами Воронежской области; </w:t>
      </w: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>территория поселения должна полностью входить в состав территории муниципального района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990BD2" w:rsidRPr="00990BD2" w:rsidRDefault="00990BD2" w:rsidP="00990BD2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Правовую основу местного самоуправления муниципального района составляют:</w:t>
      </w:r>
    </w:p>
    <w:p w:rsidR="00990BD2" w:rsidRPr="00990BD2" w:rsidRDefault="00990BD2" w:rsidP="00990BD2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- общепризнанные принципы и нормы международного права;</w:t>
      </w:r>
    </w:p>
    <w:p w:rsidR="00990BD2" w:rsidRPr="00990BD2" w:rsidRDefault="00990BD2" w:rsidP="00990BD2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- международные договоры Российской Федерации;</w:t>
      </w:r>
    </w:p>
    <w:p w:rsidR="00990BD2" w:rsidRPr="00990BD2" w:rsidRDefault="00990BD2" w:rsidP="00990BD2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- Конституция Российской Федерации;</w:t>
      </w:r>
    </w:p>
    <w:p w:rsidR="00990BD2" w:rsidRPr="00990BD2" w:rsidRDefault="00990BD2" w:rsidP="00990BD2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- Федеральные конституционные законы;</w:t>
      </w:r>
    </w:p>
    <w:p w:rsidR="00990BD2" w:rsidRPr="00990BD2" w:rsidRDefault="00990BD2" w:rsidP="00990BD2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- Федеральный закон от 06.10.2003 года № 131-ФЗ «Об общих принципах организации местного самоуправления в Российской Федерации»;</w:t>
      </w:r>
    </w:p>
    <w:p w:rsidR="00990BD2" w:rsidRPr="00990BD2" w:rsidRDefault="00990BD2" w:rsidP="00990BD2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- другие федеральные законы;</w:t>
      </w:r>
    </w:p>
    <w:p w:rsidR="00990BD2" w:rsidRPr="00990BD2" w:rsidRDefault="00990BD2" w:rsidP="00990BD2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- издаваемые в соответствии с ними иные нормативные правовые акты Российской Федерации (указы и распоряжения Президента Российской Федерации, постановления и распоряжения Правительства Российской Федерации, иные нормативные правовые акты федеральных органов исполнительной власти);</w:t>
      </w:r>
    </w:p>
    <w:p w:rsidR="00990BD2" w:rsidRPr="00990BD2" w:rsidRDefault="00990BD2" w:rsidP="00990BD2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- Устав Воронежской области;</w:t>
      </w:r>
    </w:p>
    <w:p w:rsidR="00990BD2" w:rsidRPr="00990BD2" w:rsidRDefault="00990BD2" w:rsidP="00990BD2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- законы и иные нормативные правовые акты Воронежской области;</w:t>
      </w:r>
    </w:p>
    <w:p w:rsidR="00990BD2" w:rsidRPr="00990BD2" w:rsidRDefault="00990BD2" w:rsidP="00990BD2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- Устав Поворинского муниципального района;</w:t>
      </w:r>
    </w:p>
    <w:p w:rsidR="00990BD2" w:rsidRPr="00990BD2" w:rsidRDefault="00990BD2" w:rsidP="00990BD2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- иные муниципальные правовые акты муниципального района.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990BD2" w:rsidRPr="00990BD2" w:rsidRDefault="00990BD2" w:rsidP="00990BD2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>Финансовое обеспечение реализации подпрограммы</w:t>
      </w:r>
    </w:p>
    <w:p w:rsidR="00990BD2" w:rsidRPr="00990BD2" w:rsidRDefault="00990BD2" w:rsidP="00990BD2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990BD2" w:rsidRPr="00990BD2" w:rsidRDefault="00990BD2" w:rsidP="00990BD2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Общий объем бюджетных ассигнований на реализацию муниципальной подпрограммы 700944,6 тысяч рублей </w:t>
      </w:r>
    </w:p>
    <w:p w:rsidR="00990BD2" w:rsidRPr="00990BD2" w:rsidRDefault="00990BD2" w:rsidP="00990BD2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>в том числе:</w:t>
      </w:r>
    </w:p>
    <w:p w:rsidR="00990BD2" w:rsidRPr="00990BD2" w:rsidRDefault="00990BD2" w:rsidP="00990BD2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>2014 год – 31040,6 тысяч рублей</w:t>
      </w:r>
    </w:p>
    <w:p w:rsidR="00990BD2" w:rsidRPr="00990BD2" w:rsidRDefault="00990BD2" w:rsidP="00990BD2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>2015 год – 38545,8 тысяч рублей</w:t>
      </w:r>
    </w:p>
    <w:p w:rsidR="00990BD2" w:rsidRPr="00990BD2" w:rsidRDefault="00990BD2" w:rsidP="00990BD2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>2016 год – 33048,4 тысяч рублей</w:t>
      </w:r>
    </w:p>
    <w:p w:rsidR="00990BD2" w:rsidRPr="00990BD2" w:rsidRDefault="00990BD2" w:rsidP="00990BD2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>2017 год – 33103,3 тысяч рублей</w:t>
      </w:r>
    </w:p>
    <w:p w:rsidR="00990BD2" w:rsidRPr="00990BD2" w:rsidRDefault="00990BD2" w:rsidP="00990BD2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2018 год – 34530,1 тысяч рублей </w:t>
      </w:r>
    </w:p>
    <w:p w:rsidR="00990BD2" w:rsidRPr="00990BD2" w:rsidRDefault="00990BD2" w:rsidP="00990BD2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>2019 год – 37399,6 тысяч рублей</w:t>
      </w:r>
    </w:p>
    <w:p w:rsidR="00990BD2" w:rsidRPr="00990BD2" w:rsidRDefault="00990BD2" w:rsidP="00990BD2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>2020 год – 37081,4 тысяч рублей</w:t>
      </w:r>
    </w:p>
    <w:p w:rsidR="00990BD2" w:rsidRPr="00990BD2" w:rsidRDefault="00990BD2" w:rsidP="00990BD2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>2021 год – 31438,6 тысяч рублей</w:t>
      </w:r>
    </w:p>
    <w:p w:rsidR="00990BD2" w:rsidRPr="00990BD2" w:rsidRDefault="00990BD2" w:rsidP="00990BD2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>2022 год – 66880,5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>2023 год – 64223,2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2024 год – 63792,3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2025 год – 55999,1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2026 год – 57953,9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2027 год – 57953,9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2028 год – 57953,9 тысяч рублей</w:t>
      </w:r>
    </w:p>
    <w:p w:rsidR="00990BD2" w:rsidRPr="00990BD2" w:rsidRDefault="00990BD2" w:rsidP="00990BD2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990BD2" w:rsidRPr="00990BD2" w:rsidRDefault="00990BD2" w:rsidP="00990BD2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>Анализ рисков реализации подпрограммы и описание мер управления рисками реализации программы.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В процессе реализации подпрограммы муниципальной программы могут проявиться внешние и внутренние риски. 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Внешние риски и меры по управлению ими:</w:t>
      </w:r>
    </w:p>
    <w:tbl>
      <w:tblPr>
        <w:tblW w:w="9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764"/>
        <w:gridCol w:w="5220"/>
      </w:tblGrid>
      <w:tr w:rsidR="00990BD2" w:rsidRPr="00990BD2" w:rsidTr="00755C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Риск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Меры по управлению</w:t>
            </w:r>
          </w:p>
        </w:tc>
      </w:tr>
      <w:tr w:rsidR="00990BD2" w:rsidRPr="00990BD2" w:rsidTr="00755C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Сокращение объемов ассигнований на реализацию муниципальной 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Акцент в муниципальной программе сделан на административные мероприятия, что позволит снизить коэффициент эластичности между достижением целей муниципальной программы и объемом ассигнований </w:t>
            </w:r>
          </w:p>
        </w:tc>
      </w:tr>
      <w:tr w:rsidR="00990BD2" w:rsidRPr="00990BD2" w:rsidTr="00755C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Изменение законодательства в части перераспределения полномочий между федеральным центром и субъектами Российской Федерации по вопросам взаимодействия со средствами массовой информации, некоммерческими организациями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указанном случае ряд мероприятий муниципальной программы будет заменен другими, соответствующими изменившимся требованиям законодательства, но при этом позволяющими обеспечить достижение запланированных показателей эффективности</w:t>
            </w:r>
          </w:p>
        </w:tc>
      </w:tr>
    </w:tbl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Внутренние риски и меры по управлению ими: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4394"/>
        <w:gridCol w:w="4911"/>
      </w:tblGrid>
      <w:tr w:rsidR="00990BD2" w:rsidRPr="00990BD2" w:rsidTr="00755C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Риск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Меры по управлению</w:t>
            </w:r>
          </w:p>
        </w:tc>
      </w:tr>
      <w:tr w:rsidR="00990BD2" w:rsidRPr="00990BD2" w:rsidTr="00755C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Недостаточный уровень эффективности внутренних организационных процессов муниципальной программы, что приведет к неисполнению закрепленных мероприятий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Общий план мероприятий по реализации муниципальной программы позволит оперативно отслеживать и реагировать на ситуацию с ее неисполнением. </w:t>
            </w:r>
          </w:p>
        </w:tc>
      </w:tr>
      <w:tr w:rsidR="00990BD2" w:rsidRPr="00990BD2" w:rsidTr="00755C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Недостаточная профессиональная компетентность сотрудников муниципальной программы 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рамках расходов муниципальной программы предусмотрены мероприятия по повышению профессиональной компетентности сотрудников </w:t>
            </w:r>
          </w:p>
        </w:tc>
      </w:tr>
      <w:tr w:rsidR="00990BD2" w:rsidRPr="00990BD2" w:rsidTr="00755C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Риски, связанные с увеличением затрат при запланированных расходах, проведении капитального и текущего ремонтов объектов, связанных с изменениями текущей стоимости основных строительных материалов, стоимости расходов на организацию работ, изменениями средней месячной величины оплаты труда строителей, возможностью включения в себестоимость дополнительных затрат.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Финансирование мероприятий муниципальной программы в объеме средств, предусмотренных решением о бюджете, с учетом применения коэффициента инфляции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>Оценка эффективности реализации подпрограммы: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- уровень удовлетворенности граждан работой системы исполнительных органов муниципальной власти Поворинского муниципального района к 2028 году не менее 80 %;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- уровень удовлетворенности граждан информационной открытостью системы исполнительных органов муниципальной власти Поворинского муниципального района к 2028 году не менее 80 %;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- доля решений исполнительных органов муниципальной власти Поворинского муниципального района, соответствующих стратегии социально-экономического развития Воронежской области, к 2028 году не менее 90 %;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- доля муниципальных гражданских служащих Поворинского муниципального района, удовлетворенных организацией и условиями труда, к 2028 году не менее 90 %;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- доля муниципальных гражданских служащих, имеющих постоянную мотивацию на профессиональное развитие и реализующие их, к 2028 году не менее 90 %;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- уровень поддержки работы исполнительных органов муниципальной власти Поворинского муниципального района со стороны общественности, к 2028 году не менее 80 %.</w:t>
      </w:r>
    </w:p>
    <w:p w:rsidR="00990BD2" w:rsidRPr="00990BD2" w:rsidRDefault="00990BD2" w:rsidP="00990BD2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  <w:sectPr w:rsidR="00990BD2" w:rsidRPr="00990BD2" w:rsidSect="00246B35">
          <w:pgSz w:w="11906" w:h="16838"/>
          <w:pgMar w:top="2268" w:right="567" w:bottom="567" w:left="1701" w:header="708" w:footer="708" w:gutter="0"/>
          <w:cols w:space="708"/>
          <w:docGrid w:linePitch="381"/>
        </w:sect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>План реализации подпрограммы «Обеспечение реализации муниципальной программы» муниципальной программы «Муниципальное управление и гражданское общество Поворинского муниципального района Воронежской области» изложить в следующей редакции:</w:t>
      </w:r>
    </w:p>
    <w:tbl>
      <w:tblPr>
        <w:tblW w:w="14648" w:type="dxa"/>
        <w:jc w:val="right"/>
        <w:tblLayout w:type="fixed"/>
        <w:tblLook w:val="04A0" w:firstRow="1" w:lastRow="0" w:firstColumn="1" w:lastColumn="0" w:noHBand="0" w:noVBand="1"/>
      </w:tblPr>
      <w:tblGrid>
        <w:gridCol w:w="666"/>
        <w:gridCol w:w="1987"/>
        <w:gridCol w:w="1281"/>
        <w:gridCol w:w="1275"/>
        <w:gridCol w:w="992"/>
        <w:gridCol w:w="852"/>
        <w:gridCol w:w="709"/>
        <w:gridCol w:w="708"/>
        <w:gridCol w:w="711"/>
        <w:gridCol w:w="710"/>
        <w:gridCol w:w="851"/>
        <w:gridCol w:w="850"/>
        <w:gridCol w:w="994"/>
        <w:gridCol w:w="2062"/>
      </w:tblGrid>
      <w:tr w:rsidR="00990BD2" w:rsidRPr="00990BD2" w:rsidTr="00755CF8">
        <w:trPr>
          <w:trHeight w:val="360"/>
          <w:jc w:val="right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94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средств на реализацию муниципальной программы (тыс.руб.)</w:t>
            </w:r>
          </w:p>
        </w:tc>
      </w:tr>
      <w:tr w:rsidR="00990BD2" w:rsidRPr="00990BD2" w:rsidTr="00755CF8">
        <w:trPr>
          <w:trHeight w:val="330"/>
          <w:jc w:val="right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2021год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Ожидаемый непосредственный результат</w:t>
            </w:r>
          </w:p>
        </w:tc>
      </w:tr>
      <w:tr w:rsidR="00990BD2" w:rsidRPr="00990BD2" w:rsidTr="00755CF8">
        <w:trPr>
          <w:trHeight w:val="195"/>
          <w:jc w:val="right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14 </w:t>
            </w:r>
          </w:p>
        </w:tc>
      </w:tr>
      <w:tr w:rsidR="00990BD2" w:rsidRPr="00990BD2" w:rsidTr="00755CF8">
        <w:trPr>
          <w:trHeight w:val="795"/>
          <w:jc w:val="right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материально-техническому и финансовому обесечению деятельности главы администрации ,его заместителей, аппарата администрации Поворинского муниципального района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учета администрации Поворинского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685,5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685,5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оптималь-ных условий для повышения эффек-тивности реализации полномочий админи-страции Поворинско-го муниципального района и отдельных государственных полномочий Вороне-жской области,пере-данных в соответст-вии с законами Воро-нежской области.</w:t>
            </w:r>
          </w:p>
        </w:tc>
      </w:tr>
      <w:tr w:rsidR="00990BD2" w:rsidRPr="00990BD2" w:rsidTr="00755CF8">
        <w:trPr>
          <w:trHeight w:val="722"/>
          <w:jc w:val="right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6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833"/>
          <w:jc w:val="right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211551,0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28806,0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37070,0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26235,4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24385,7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22707,9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28379,9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26163,1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17803,0</w:t>
            </w:r>
          </w:p>
        </w:tc>
        <w:tc>
          <w:tcPr>
            <w:tcW w:w="206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499"/>
          <w:jc w:val="right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по мероприятию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212236,5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28806,0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37070,0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26920,9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24385,7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22707,9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28379,9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26163,1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17803,0</w:t>
            </w:r>
          </w:p>
        </w:tc>
        <w:tc>
          <w:tcPr>
            <w:tcW w:w="20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798"/>
          <w:jc w:val="right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государствен-ным функциям, связанным с общегосударственным управлением(прочие расходы).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учета админис-трации Поворин-ского муниципального района.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Возмещение расходов, понесенных бюджетом мун. района на разме-щение и питание граж-дан РФ, Украины, ДНР, ЛНР и лиц без граж-данства,постоянно про-живающих на тер. Украины,ЛНР, вынуж-денно покинувших тер.Украины, ДНР,ЛНР и прибывших на тер. ВО в экстренном мас-совом порядке; осу-ществление отдельных гос. Полномочий при обращения с живот-ными без владельцев</w:t>
            </w:r>
          </w:p>
        </w:tc>
      </w:tr>
      <w:tr w:rsidR="00990BD2" w:rsidRPr="00990BD2" w:rsidTr="00755CF8">
        <w:trPr>
          <w:trHeight w:val="1043"/>
          <w:jc w:val="right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1471,2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114,7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374,9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374,9</w:t>
            </w:r>
          </w:p>
        </w:tc>
        <w:tc>
          <w:tcPr>
            <w:tcW w:w="206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973"/>
          <w:jc w:val="right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6422,4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2234,6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1475,8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253,2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1188,4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206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70"/>
          <w:jc w:val="right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по мер-ю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7893,6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2234,6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1475,8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716,2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367,9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1328,1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611,2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579,9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579,9</w:t>
            </w:r>
          </w:p>
        </w:tc>
        <w:tc>
          <w:tcPr>
            <w:tcW w:w="20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360"/>
          <w:jc w:val="right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94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средств на реализацию муниципальной программы (тыс.руб.)</w:t>
            </w:r>
          </w:p>
        </w:tc>
      </w:tr>
      <w:tr w:rsidR="00990BD2" w:rsidRPr="00990BD2" w:rsidTr="00755CF8">
        <w:trPr>
          <w:trHeight w:val="330"/>
          <w:jc w:val="right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Ожидаемый непосредственный результат</w:t>
            </w:r>
          </w:p>
        </w:tc>
      </w:tr>
      <w:tr w:rsidR="00990BD2" w:rsidRPr="00990BD2" w:rsidTr="00755CF8">
        <w:trPr>
          <w:trHeight w:val="195"/>
          <w:jc w:val="right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14</w:t>
            </w:r>
          </w:p>
        </w:tc>
      </w:tr>
      <w:tr w:rsidR="00990BD2" w:rsidRPr="00990BD2" w:rsidTr="00755CF8">
        <w:trPr>
          <w:trHeight w:val="801"/>
          <w:jc w:val="right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материально-техническому и финансовому обесечению деятельности главы администрации ,его заместителей, аппарата администрации Поворинского муниципального района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учета админис-трации Поворин-ского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990BD2" w:rsidRPr="00990BD2" w:rsidTr="00755CF8">
        <w:trPr>
          <w:trHeight w:val="870"/>
          <w:jc w:val="right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1310,6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6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729"/>
          <w:jc w:val="right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247624,4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32393,8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35009,4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37474,7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34261,1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36161,8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36161,8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36161,8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6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845"/>
          <w:jc w:val="right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по меропри-ятию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248935,0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32653,8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36060,0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37474,7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34261,1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36161,8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36161,8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36161,8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748"/>
          <w:jc w:val="right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государственн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ым функциям, связанным с общегосударственным управлением(прочие расходы).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Отдел по управлению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муниципальным имуществом администрации Поворинского муниципального района 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Средства федерал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16218,8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11167,3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5051,5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677"/>
          <w:jc w:val="right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8992,7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1204,0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729,7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783,8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6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733"/>
          <w:jc w:val="right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6947,7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4212,4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2735,3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2635,2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6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1210"/>
          <w:jc w:val="right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по меропприятию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32159,2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16584,7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8654,2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3839,2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729,7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783,8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783,8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783,8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</w:tbl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3568" w:type="dxa"/>
        <w:jc w:val="right"/>
        <w:tblLayout w:type="fixed"/>
        <w:tblLook w:val="04A0" w:firstRow="1" w:lastRow="0" w:firstColumn="1" w:lastColumn="0" w:noHBand="0" w:noVBand="1"/>
      </w:tblPr>
      <w:tblGrid>
        <w:gridCol w:w="524"/>
        <w:gridCol w:w="1702"/>
        <w:gridCol w:w="1134"/>
        <w:gridCol w:w="1134"/>
        <w:gridCol w:w="992"/>
        <w:gridCol w:w="710"/>
        <w:gridCol w:w="709"/>
        <w:gridCol w:w="709"/>
        <w:gridCol w:w="708"/>
        <w:gridCol w:w="709"/>
        <w:gridCol w:w="709"/>
        <w:gridCol w:w="850"/>
        <w:gridCol w:w="709"/>
        <w:gridCol w:w="2269"/>
      </w:tblGrid>
      <w:tr w:rsidR="00990BD2" w:rsidRPr="00990BD2" w:rsidTr="00755CF8">
        <w:trPr>
          <w:trHeight w:val="360"/>
          <w:jc w:val="right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90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средств на реализацию муниципальной программы (тыс.руб.)</w:t>
            </w:r>
          </w:p>
        </w:tc>
      </w:tr>
      <w:tr w:rsidR="00990BD2" w:rsidRPr="00990BD2" w:rsidTr="00755CF8">
        <w:trPr>
          <w:trHeight w:val="330"/>
          <w:jc w:val="right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2021год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Ожидаемый непосредственный результат</w:t>
            </w:r>
          </w:p>
        </w:tc>
      </w:tr>
      <w:tr w:rsidR="00990BD2" w:rsidRPr="00990BD2" w:rsidTr="00755CF8">
        <w:trPr>
          <w:trHeight w:val="195"/>
          <w:jc w:val="right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14 </w:t>
            </w:r>
          </w:p>
        </w:tc>
      </w:tr>
      <w:tr w:rsidR="00990BD2" w:rsidRPr="00990BD2" w:rsidTr="00755CF8">
        <w:trPr>
          <w:trHeight w:val="795"/>
          <w:jc w:val="right"/>
        </w:trPr>
        <w:tc>
          <w:tcPr>
            <w:tcW w:w="5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Мероприятия по материально-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техническому и финансовому обеспечению деятельности МКУ "Обеспечение"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Отдел учета админис-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трации Поворин-ского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Средства федерального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деятельности муниципальных учреждений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фондами)</w:t>
            </w:r>
          </w:p>
        </w:tc>
      </w:tr>
      <w:tr w:rsidR="00990BD2" w:rsidRPr="00990BD2" w:rsidTr="00755CF8">
        <w:trPr>
          <w:trHeight w:val="722"/>
          <w:jc w:val="right"/>
        </w:trPr>
        <w:tc>
          <w:tcPr>
            <w:tcW w:w="52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9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833"/>
          <w:jc w:val="right"/>
        </w:trPr>
        <w:tc>
          <w:tcPr>
            <w:tcW w:w="52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50209,4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5411,3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8349,7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10494,1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8408,5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10338,4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7207,4</w:t>
            </w:r>
          </w:p>
        </w:tc>
        <w:tc>
          <w:tcPr>
            <w:tcW w:w="2269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986"/>
          <w:jc w:val="right"/>
        </w:trPr>
        <w:tc>
          <w:tcPr>
            <w:tcW w:w="52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по мероприятию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50209,4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5411,3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8349,7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10494,1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8408,5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10338,4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7207,4</w:t>
            </w:r>
          </w:p>
        </w:tc>
        <w:tc>
          <w:tcPr>
            <w:tcW w:w="2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70"/>
          <w:jc w:val="right"/>
        </w:trPr>
        <w:tc>
          <w:tcPr>
            <w:tcW w:w="5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Мероприятия по материально-техническому и финансовому обеспечению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деятельности подведомственных учреждений"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Отдел по управлению муниципальным имуществом админи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страции Поворинского муниципального района 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(Расходы на выплаты персоналу в целях обеспечения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выполнения функций муниципальными органами, казенными учреждениями, органами управления государственными внебюджетными фондами)</w:t>
            </w:r>
          </w:p>
        </w:tc>
      </w:tr>
      <w:tr w:rsidR="00990BD2" w:rsidRPr="00990BD2" w:rsidTr="00755CF8">
        <w:trPr>
          <w:trHeight w:val="1043"/>
          <w:jc w:val="right"/>
        </w:trPr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Средства областного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9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775"/>
          <w:jc w:val="right"/>
        </w:trPr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5848,3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5848,3</w:t>
            </w:r>
          </w:p>
        </w:tc>
        <w:tc>
          <w:tcPr>
            <w:tcW w:w="2269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1227"/>
          <w:jc w:val="right"/>
        </w:trPr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по мер-ю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5848,3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5848,3</w:t>
            </w:r>
          </w:p>
        </w:tc>
        <w:tc>
          <w:tcPr>
            <w:tcW w:w="2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360"/>
          <w:jc w:val="right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90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средств на реализацию муниципальной программы (тыс.руб.)</w:t>
            </w:r>
          </w:p>
        </w:tc>
      </w:tr>
      <w:tr w:rsidR="00990BD2" w:rsidRPr="00990BD2" w:rsidTr="00755CF8">
        <w:trPr>
          <w:trHeight w:val="330"/>
          <w:jc w:val="right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Ожидаемый непосредственный результат</w:t>
            </w:r>
          </w:p>
        </w:tc>
      </w:tr>
      <w:tr w:rsidR="00990BD2" w:rsidRPr="00990BD2" w:rsidTr="00755CF8">
        <w:trPr>
          <w:trHeight w:val="195"/>
          <w:jc w:val="right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14</w:t>
            </w:r>
          </w:p>
        </w:tc>
      </w:tr>
      <w:tr w:rsidR="00990BD2" w:rsidRPr="00990BD2" w:rsidTr="00755CF8">
        <w:trPr>
          <w:trHeight w:val="801"/>
          <w:jc w:val="right"/>
        </w:trPr>
        <w:tc>
          <w:tcPr>
            <w:tcW w:w="5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материально-техническому и финансовому обеспечени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ю деятельности МКУ "Обеспечение"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Отдел учета админис-трации Поворин-ского муниципальног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990BD2" w:rsidRPr="00990BD2" w:rsidTr="00755CF8">
        <w:trPr>
          <w:trHeight w:val="870"/>
          <w:jc w:val="right"/>
        </w:trPr>
        <w:tc>
          <w:tcPr>
            <w:tcW w:w="52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729"/>
          <w:jc w:val="right"/>
        </w:trPr>
        <w:tc>
          <w:tcPr>
            <w:tcW w:w="52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98407,9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13661,1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15125,5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14380,4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14380,4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14380,4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14380,4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845"/>
          <w:jc w:val="right"/>
        </w:trPr>
        <w:tc>
          <w:tcPr>
            <w:tcW w:w="52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по меропри-ятию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98407,9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13661,1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15125,5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14380,4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14380,4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14380,4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14380,4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748"/>
          <w:jc w:val="right"/>
        </w:trPr>
        <w:tc>
          <w:tcPr>
            <w:tcW w:w="5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материально-техническому и финансовому обеспечению деятельности подведомственных учреждений"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по управлению муниципальным имуществом администрации Поворинского муниципальног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 района 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677"/>
          <w:jc w:val="right"/>
        </w:trPr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733"/>
          <w:jc w:val="right"/>
        </w:trPr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Средства районного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42254,7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5542,3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5847,9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7352,9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6627,9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6627,9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6627,9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6627,9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1210"/>
          <w:jc w:val="right"/>
        </w:trPr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по меропприятию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45254,7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5542,3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5847,9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7352,9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6627,9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6627,9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6627,9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6627,9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03"/>
          <w:jc w:val="right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Итого по муниципальной 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276187,8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31040,6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38545,8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33048,4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33103,3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34530,1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37399,6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37081,4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755"/>
          <w:jc w:val="right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685,5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99"/>
          <w:jc w:val="right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1471,2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433"/>
          <w:jc w:val="right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274031,1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31040,6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38545,8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32302,1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32988,6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34390,4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36993,4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36706,5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851"/>
          <w:jc w:val="right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hanging="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4361" w:type="dxa"/>
        <w:tblInd w:w="-645" w:type="dxa"/>
        <w:tblLayout w:type="fixed"/>
        <w:tblLook w:val="04A0" w:firstRow="1" w:lastRow="0" w:firstColumn="1" w:lastColumn="0" w:noHBand="0" w:noVBand="1"/>
      </w:tblPr>
      <w:tblGrid>
        <w:gridCol w:w="663"/>
        <w:gridCol w:w="3970"/>
        <w:gridCol w:w="992"/>
        <w:gridCol w:w="992"/>
        <w:gridCol w:w="992"/>
        <w:gridCol w:w="993"/>
        <w:gridCol w:w="992"/>
        <w:gridCol w:w="992"/>
        <w:gridCol w:w="992"/>
        <w:gridCol w:w="1134"/>
        <w:gridCol w:w="993"/>
        <w:gridCol w:w="656"/>
      </w:tblGrid>
      <w:tr w:rsidR="00990BD2" w:rsidRPr="00990BD2" w:rsidTr="00755CF8">
        <w:trPr>
          <w:trHeight w:val="50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Итого по муниципальной 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424756,8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66880,5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64223,2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63792,3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55999,1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57953,9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57953,9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57953,9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75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16218,8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11167,3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5051,5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99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433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398234,7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54248,2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57253,7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62588,3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55269,4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57170,1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57170,1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57170,1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851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  <w:sectPr w:rsidR="00990BD2" w:rsidRPr="00990BD2" w:rsidSect="00246B35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2268" w:right="567" w:bottom="567" w:left="1701" w:header="1259" w:footer="845" w:gutter="0"/>
          <w:pgNumType w:start="1"/>
          <w:cols w:space="720"/>
          <w:docGrid w:linePitch="381"/>
        </w:sect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Подпрограмма</w:t>
      </w:r>
      <w:r w:rsidRPr="00990BD2">
        <w:rPr>
          <w:rFonts w:ascii="Arial" w:eastAsia="Times New Roman" w:hAnsi="Arial" w:cs="Arial"/>
          <w:caps/>
          <w:sz w:val="24"/>
          <w:szCs w:val="24"/>
          <w:lang w:eastAsia="ru-RU"/>
        </w:rPr>
        <w:t xml:space="preserve"> «</w:t>
      </w: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>Управление муниципальным имуществом Поворинского муниципального района Муниципальной программы «Муниципальное управление и гражданское общество»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Паспорт </w:t>
      </w:r>
      <w:r w:rsidRPr="00990BD2">
        <w:rPr>
          <w:rFonts w:ascii="Arial" w:eastAsia="Times New Roman" w:hAnsi="Arial" w:cs="Arial"/>
          <w:iCs/>
          <w:sz w:val="24"/>
          <w:szCs w:val="24"/>
          <w:lang w:eastAsia="ru-RU"/>
        </w:rPr>
        <w:t xml:space="preserve">подпрограммы 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>«Управление муниципальным имуществом Поворинского муниципального района»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5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7"/>
        <w:gridCol w:w="6315"/>
      </w:tblGrid>
      <w:tr w:rsidR="00990BD2" w:rsidRPr="00990BD2" w:rsidTr="00755CF8">
        <w:trPr>
          <w:trHeight w:val="334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по управлению муниципальным имуществом администрации Поворинского муниципального района</w:t>
            </w:r>
          </w:p>
        </w:tc>
      </w:tr>
      <w:tr w:rsidR="00990BD2" w:rsidRPr="00990BD2" w:rsidTr="00755CF8">
        <w:trPr>
          <w:trHeight w:val="521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Перечень долгосрочных целевых программ</w:t>
            </w:r>
          </w:p>
        </w:tc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990BD2" w:rsidRPr="00990BD2" w:rsidTr="00755CF8">
        <w:trPr>
          <w:trHeight w:val="1545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Цель муниципальной подпрограммы </w:t>
            </w:r>
          </w:p>
        </w:tc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собственностью, направленной на увеличение доходов бюджета района; регистрация права собственности Поворинского муниципального района на объекты недвижимости и земельные участки; обеспечение последовательного курса приватизации муниципальной собственности Поворинского муниципального района; оптимизация структуры муниципальных предприятий и учреждений Поворинского муниципального района; реализация процедур предоставления земельных участков различным категориям граждан на различных правах; бесплатное предоставление земельных участков многодетным гражданам на территории Поворинского муниципального района; обеспечение качественного предоставления муниципальных услуг в сфере имущественно-земельных отношений, в т.ч. в электронном виде.</w:t>
            </w:r>
          </w:p>
        </w:tc>
      </w:tr>
      <w:tr w:rsidR="00990BD2" w:rsidRPr="00990BD2" w:rsidTr="00755CF8">
        <w:trPr>
          <w:trHeight w:val="426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Задачи муниципальной подпрограммы</w:t>
            </w:r>
          </w:p>
        </w:tc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1.Увеличение доходов бюджета на основе эффективного управления муниципальной собственностью.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2.Совершенствование системы учета объектов муниципальной собственности района.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3.Осуществление полномочий собственника в отношении имущества муниципальных унитарных предприятий и муниципальных учреждений.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4.Организация эффективного управления земельными ресурсами на территории муниципального района.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5.Реализация прав многодетных граждан на бесплатное приобретение в собственность земельных участков по одному из следующих видов землепользования: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а) индивидуальное жилищное строительство;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б) ведение садоводства;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в) ведение огородничества;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г) ведение личного подсобного хозяйства.</w:t>
            </w:r>
          </w:p>
        </w:tc>
      </w:tr>
      <w:tr w:rsidR="00990BD2" w:rsidRPr="00990BD2" w:rsidTr="00755CF8">
        <w:trPr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Целевые показатели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(индикаторы)</w:t>
            </w:r>
          </w:p>
        </w:tc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1.Количество свидетельств о государственной регистрации права собственности Поворинского муниципального района на земельные участки, государственная собственность на которые не разграничена.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2.Количество объектов муниципальной собственности, подлежащие технической инвентаризации.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3.Количество объектов, подлежащие независимой оценки.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4.Количество объектов муниципальной собственности, подлежащие обязательной регистрации.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5.Количество заключенных (действующих) договоров аренды, безвозмездного пользования в отношении имущества казны.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6.Количество предоставленного имущества в собственность.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7.Количество земельных участков, государственная собственность на которые не разграничена для продажи их на аукционах. 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8.Количество земельных участков, государственная  собственность на которые не разграничена, предоставленных в собственность многодетным гражданам из следующих видов землепользования: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а) индивидуальное жилищное строительство;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б) ведение садоводства;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в) ведение огородничества;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г) ведение личного подсобного хозяйства.</w:t>
            </w:r>
          </w:p>
        </w:tc>
      </w:tr>
      <w:tr w:rsidR="00990BD2" w:rsidRPr="00990BD2" w:rsidTr="00755CF8">
        <w:trPr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Краткая характеристика подпрограммных мероприятий</w:t>
            </w:r>
          </w:p>
        </w:tc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эффективности управления муниципальным имуществом Поворинского муниципального района</w:t>
            </w:r>
          </w:p>
        </w:tc>
      </w:tr>
      <w:tr w:rsidR="00990BD2" w:rsidRPr="00990BD2" w:rsidTr="00755CF8">
        <w:trPr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Сроки реализации муниципальной подпрограммы</w:t>
            </w:r>
          </w:p>
        </w:tc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– 2028 годы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Объемы и источники финансирования на реализацию муниципальной подпрограммы</w:t>
            </w:r>
          </w:p>
        </w:tc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 решения поставленных задач требуется 4345,6.руб. (2014-2028гг), в т.ч.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281,6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254,4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100,0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265,2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200,0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000,0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200,0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000,0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2022 год – 916,0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928,4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800,0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– 100,0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– 100,0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 – 100,0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 год – 100,0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Общий объем финансирования определяется решением Совета народных депутатов Поворинского муниципального района на очередной финансовый год. 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 финансирования: бюджет Поворинского муниципального района.</w:t>
            </w:r>
          </w:p>
        </w:tc>
      </w:tr>
      <w:tr w:rsidR="00990BD2" w:rsidRPr="00990BD2" w:rsidTr="00755CF8">
        <w:trPr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Ожидаемые конечные результаты</w:t>
            </w:r>
          </w:p>
        </w:tc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неналоговых доходов.</w:t>
            </w:r>
          </w:p>
        </w:tc>
      </w:tr>
    </w:tbl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Общая характеристика сферы реализации муниципальной подпрограммы, основные проблемы в указанной сфере и прогноз ее развития на период с 2014 по 2028гг.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Управление муниципальным имуществом и земельными ресурсами является неотъемлемой частью деятельности отдела по управлению муниципальным имуществом администрации Поворинского муниципального района. В настоящий момент существует необходимость в повышении эффективности использования муниципального имущества, в том числе необходимость увеличения поступлений денежных средств в бюджет района от использования муниципального имущества и земельных ресурсов.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От эффективности управления и распоряжения муниципальным имуществом в значительной степени зависят объемы поступлений в районный бюджет.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Составляющей основой поступлений в бюджет неналоговых доходов от управления муниципальным имуществом Поворинского муниципального района определены доходы от сдачи в аренду земельных участков, государственная собственность на которые не разграничена, доходы от продажи вышеуказанных земельных участков. Учитывая системное сокращение физического объема муниципальной собственности и перехода ее в разряд частного капитала, динамика поступления доходов по остальным источникам в основном имеет тенденцию к уменьшению, либо несущественного роста. Повышение доходности от распоряжения муниципальной собственностью района возможно благодаря реализации программных мероприятий, которые позволят повысить эффективность управления муниципальным имуществом.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Структура и состав муниципальной собственности Поворинского муниципального района включают в себя много самостоятельных элементов: землю, нежилые помещения, имущественные комплексы, иное движимое и недвижимое имущество. Каждый из указанных элементов характеризуется качественной однородностью, в том числе и с точки зрения форм и методов управления.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На территории Поворинского муниципального района существует проблема достоверности сведений об объектах муниципальной собственности, решением которой является техническая инвентаризация объектов муниципальной 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собственности и заказ оценки ее стоимости.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Решение проблемы задолженности по арендной плате связано с взысканием задолженности в судебном порядке, что предполагает подготовку документов к судебному разбирательству.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Оформление технической документации и регистрация права собственности Поворинского муниципального района на объекты недвижимости, а также выделение средств на проведение вышеуказанных мероприятий позволит решить выше обозначенные проблемы, приведет имущественные отношения в соответствие с действующим законодательством.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Программа представляет собой комплексный план действий по внедрению и использованию современных методов, механизмов и инструментов в организации управления муниципального имущества на территории Поворинского муниципального района.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> 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Приоритеты муниципальной политики в сфере реализации 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муниципальной подпрограммы, цели, задачи и показатели (индикаторы) 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реализации муниципальной программы, а также основные 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br/>
        <w:t>ожидаемые результаты и сроки ее реализации.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> 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>Подпрограмма направлена на реализацию мероприятий по формированию структуры собственности Поворинского муниципального района и обеспечению эффективного управления ею.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Целью подпрограммы является повышение эффективности управления муниципальной собственностью, направленной на увеличение доходов бюджета района.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tbl>
      <w:tblPr>
        <w:tblW w:w="10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2"/>
        <w:gridCol w:w="4493"/>
      </w:tblGrid>
      <w:tr w:rsidR="00990BD2" w:rsidRPr="00990BD2" w:rsidTr="00755CF8">
        <w:trPr>
          <w:jc w:val="center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1.Количество свидетельств о государственной регистрации права собственности Поворинского муниципального района на земельные участки, государственная собственность на которые не разграничена.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2.Количество объектов муниципальной собственности, подлежащие технической инвентаризации.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3.Стоимость работ по независимой оценке объектов.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4.Стоимость работ по межеванию и постановке на государственный кадастровый учет земельных участков.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5.Стоимость работ по регистрации объектов муниципальной собственности.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6.Количество заключенных (действующих) договоров аренды, безвозмездного пользования в отношении имущества казны.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7.Количество предоставленного имущества в собственность.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8.Количество земельных участков, государственная собственность на которые не разграничена для продажи их на аукционах. 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9.Количество земельных участков, государственная собственность на которые не разграничена, предоставленных в собственность граждан и юридических лиц.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10.Количество земельных участков, государственная собственность на которые не разграничена, предоставленных в собственность многодетным гражданам из следующих видов землепользования: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а) индивидуальное жилищное строительство;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б) ведение садоводства;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в) ведение огородничества;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г) ведение личного подсобного хозяйства.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11.Публикация объявлений и извещений в официальном периодическом издании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2014 год - 8 шт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- 5 шт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- 5 шт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- 5 шт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- 5 шт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- 5 шт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- 5 шт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- 5 шт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- 5 шт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- 39 шт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- 35 шт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- 7 шт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- 7 шт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 - 7 шт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 год - 7 шт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10 шт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- 8 шт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- 8 шт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- 7 шт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- 7 шт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- 5шт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- 5 шт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- 5 шт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2022 год - 5 шт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- 39 шт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- 35 шт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- 7 шт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- 7 шт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 - 7 шт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 год - 7 шт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90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95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105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100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90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110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110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110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638,0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790,4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600,0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– 80,0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– 80,0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 – 80,0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 год – 80,0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50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60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60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90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90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90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90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90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278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138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200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– 20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– 20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 –20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 год –20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50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45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65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60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70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90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2022 год – 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– 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– 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 – 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 год – 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8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7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7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7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7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7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7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7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7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15ед.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11ед.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– 11ед.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– 11ед.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 – 10ед.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 год – 10ед.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1 ед;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0 ед;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0 ед;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0 ед;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0 ед;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0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0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0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0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5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5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– 5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– 5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 – 5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 год – 5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2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0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0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0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0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0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0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0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2022 год – 0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45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30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– 30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– 30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 – 20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 год – 20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150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160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165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160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165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170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170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170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170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10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10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– 10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– 10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 – 10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 год – 10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8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10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10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15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15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15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15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15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44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0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0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– 0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– 0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 – 0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 год – 0 ед.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15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15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20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20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20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25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2020 год – 25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25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25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25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30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– 35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– 50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 – 70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 год –100 тыс. рублей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Обобщенная характеристика основных мероприятий муниципальной подпрограммы 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Основные показатели, характеризующие состояние системы управления муниципальной собственностью Поворинского муниципального района (2014 - 2028 годы)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851"/>
        <w:gridCol w:w="850"/>
        <w:gridCol w:w="851"/>
        <w:gridCol w:w="850"/>
        <w:gridCol w:w="851"/>
        <w:gridCol w:w="708"/>
        <w:gridCol w:w="709"/>
        <w:gridCol w:w="708"/>
        <w:gridCol w:w="709"/>
        <w:gridCol w:w="709"/>
      </w:tblGrid>
      <w:tr w:rsidR="00990BD2" w:rsidRPr="00990BD2" w:rsidTr="00755CF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показателей, единица 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2014/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год 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2015/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2016/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2017/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2018/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 год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(прогноз)</w:t>
            </w:r>
          </w:p>
        </w:tc>
      </w:tr>
      <w:tr w:rsidR="00990BD2" w:rsidRPr="00990BD2" w:rsidTr="00755CF8">
        <w:trPr>
          <w:trHeight w:val="16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аренда земельных участков государственная собственность на которые не разграничена и которые расположены в границах поселений, тыс.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13700/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14064/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14434/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14500/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12000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14500/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14500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14500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14500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14500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10100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арендная плата на земли после разграничения государственной собственности, тыс.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50/30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50/10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50/0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</w:tr>
      <w:tr w:rsidR="00990BD2" w:rsidRPr="00990BD2" w:rsidTr="00755CF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Аренда за использование муниципального имущества, тыс.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800/900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850/900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850/900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900/900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900/900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900</w:t>
            </w:r>
          </w:p>
        </w:tc>
      </w:tr>
      <w:tr w:rsidR="00990BD2" w:rsidRPr="00990BD2" w:rsidTr="00755CF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продажи муниципального имущества, тыс.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50/1800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990BD2" w:rsidRPr="00990BD2" w:rsidTr="00755CF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продажи земельных участков, тыс.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890/300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954/300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998/300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500/300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500/300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</w:tr>
    </w:tbl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Не все удается реализовать на практике, некоторые из перспективных мероприятий реализуются с недостаточной результативностью.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Уменьшается количество договоров аренды нежилых помещений, уменьшение связано в связи с продажей помещений. Но наблюдается одновременно рост количества проданных земельных участков.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>Финансовое обеспечение реализации подпрограммы.</w:t>
      </w:r>
    </w:p>
    <w:p w:rsidR="00990BD2" w:rsidRPr="00990BD2" w:rsidRDefault="00990BD2" w:rsidP="00990BD2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Общий объем бюджетных ассигнований на реализацию муниципальной подпрограммы 3367,2 рублей </w:t>
      </w:r>
    </w:p>
    <w:p w:rsidR="00990BD2" w:rsidRPr="00990BD2" w:rsidRDefault="00990BD2" w:rsidP="00990BD2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в том числе:</w:t>
      </w:r>
    </w:p>
    <w:p w:rsidR="00990BD2" w:rsidRPr="00990BD2" w:rsidRDefault="00990BD2" w:rsidP="00990BD2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val="en-US" w:eastAsia="ru-RU" w:bidi="en-US"/>
        </w:rPr>
      </w:pPr>
      <w:r w:rsidRPr="00990BD2">
        <w:rPr>
          <w:rFonts w:ascii="Arial" w:eastAsia="Times New Roman" w:hAnsi="Arial" w:cs="Arial"/>
          <w:sz w:val="24"/>
          <w:szCs w:val="24"/>
          <w:lang w:val="en-US" w:eastAsia="ru-RU" w:bidi="en-US"/>
        </w:rPr>
        <w:t>2014 год – 281,6тыс. рублей</w:t>
      </w:r>
    </w:p>
    <w:p w:rsidR="00990BD2" w:rsidRPr="00990BD2" w:rsidRDefault="00990BD2" w:rsidP="00990BD2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val="en-US" w:eastAsia="ru-RU" w:bidi="en-US"/>
        </w:rPr>
      </w:pPr>
      <w:r w:rsidRPr="00990BD2">
        <w:rPr>
          <w:rFonts w:ascii="Arial" w:eastAsia="Times New Roman" w:hAnsi="Arial" w:cs="Arial"/>
          <w:sz w:val="24"/>
          <w:szCs w:val="24"/>
          <w:lang w:val="en-US" w:eastAsia="ru-RU" w:bidi="en-US"/>
        </w:rPr>
        <w:t>2015 год – 254,4тыс. рублей</w:t>
      </w:r>
    </w:p>
    <w:p w:rsidR="00990BD2" w:rsidRPr="00990BD2" w:rsidRDefault="00990BD2" w:rsidP="00990BD2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val="en-US" w:eastAsia="ru-RU" w:bidi="en-US"/>
        </w:rPr>
      </w:pPr>
      <w:r w:rsidRPr="00990BD2">
        <w:rPr>
          <w:rFonts w:ascii="Arial" w:eastAsia="Times New Roman" w:hAnsi="Arial" w:cs="Arial"/>
          <w:sz w:val="24"/>
          <w:szCs w:val="24"/>
          <w:lang w:val="en-US" w:eastAsia="ru-RU" w:bidi="en-US"/>
        </w:rPr>
        <w:t>2016 год – 100,0тыс. рублей</w:t>
      </w:r>
    </w:p>
    <w:p w:rsidR="00990BD2" w:rsidRPr="00990BD2" w:rsidRDefault="00990BD2" w:rsidP="00990BD2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val="en-US" w:eastAsia="ru-RU" w:bidi="en-US"/>
        </w:rPr>
      </w:pPr>
      <w:r w:rsidRPr="00990BD2">
        <w:rPr>
          <w:rFonts w:ascii="Arial" w:eastAsia="Times New Roman" w:hAnsi="Arial" w:cs="Arial"/>
          <w:sz w:val="24"/>
          <w:szCs w:val="24"/>
          <w:lang w:val="en-US" w:eastAsia="ru-RU" w:bidi="en-US"/>
        </w:rPr>
        <w:t>2017 год – 265,2тыс. рублей</w:t>
      </w:r>
    </w:p>
    <w:p w:rsidR="00990BD2" w:rsidRPr="00990BD2" w:rsidRDefault="00990BD2" w:rsidP="00990BD2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val="en-US" w:eastAsia="ru-RU" w:bidi="en-US"/>
        </w:rPr>
      </w:pPr>
      <w:r w:rsidRPr="00990BD2">
        <w:rPr>
          <w:rFonts w:ascii="Arial" w:eastAsia="Times New Roman" w:hAnsi="Arial" w:cs="Arial"/>
          <w:sz w:val="24"/>
          <w:szCs w:val="24"/>
          <w:lang w:val="en-US" w:eastAsia="ru-RU" w:bidi="en-US"/>
        </w:rPr>
        <w:t>2018 год – 200,0тыс. рублей</w:t>
      </w:r>
    </w:p>
    <w:p w:rsidR="00990BD2" w:rsidRPr="00990BD2" w:rsidRDefault="00990BD2" w:rsidP="00990BD2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val="en-US" w:eastAsia="ru-RU" w:bidi="en-US"/>
        </w:rPr>
      </w:pPr>
      <w:r w:rsidRPr="00990BD2">
        <w:rPr>
          <w:rFonts w:ascii="Arial" w:eastAsia="Times New Roman" w:hAnsi="Arial" w:cs="Arial"/>
          <w:sz w:val="24"/>
          <w:szCs w:val="24"/>
          <w:lang w:val="en-US" w:eastAsia="ru-RU" w:bidi="en-US"/>
        </w:rPr>
        <w:t>2019 год – 000,0тыс. рублей</w:t>
      </w:r>
    </w:p>
    <w:p w:rsidR="00990BD2" w:rsidRPr="00990BD2" w:rsidRDefault="00990BD2" w:rsidP="00990BD2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val="en-US" w:eastAsia="ru-RU" w:bidi="en-US"/>
        </w:rPr>
      </w:pPr>
      <w:r w:rsidRPr="00990BD2">
        <w:rPr>
          <w:rFonts w:ascii="Arial" w:eastAsia="Times New Roman" w:hAnsi="Arial" w:cs="Arial"/>
          <w:sz w:val="24"/>
          <w:szCs w:val="24"/>
          <w:lang w:val="en-US" w:eastAsia="ru-RU" w:bidi="en-US"/>
        </w:rPr>
        <w:t>2020 год – 200,0тыс. рублей</w:t>
      </w:r>
    </w:p>
    <w:p w:rsidR="00990BD2" w:rsidRPr="00990BD2" w:rsidRDefault="00990BD2" w:rsidP="00990BD2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val="en-US" w:eastAsia="ru-RU" w:bidi="en-US"/>
        </w:rPr>
      </w:pPr>
      <w:r w:rsidRPr="00990BD2">
        <w:rPr>
          <w:rFonts w:ascii="Arial" w:eastAsia="Times New Roman" w:hAnsi="Arial" w:cs="Arial"/>
          <w:sz w:val="24"/>
          <w:szCs w:val="24"/>
          <w:lang w:val="en-US" w:eastAsia="ru-RU" w:bidi="en-US"/>
        </w:rPr>
        <w:t>2021 год – 000,0тыс. рублей</w:t>
      </w:r>
    </w:p>
    <w:p w:rsidR="00990BD2" w:rsidRPr="00990BD2" w:rsidRDefault="00990BD2" w:rsidP="00990BD2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val="en-US" w:eastAsia="ru-RU" w:bidi="en-US"/>
        </w:rPr>
      </w:pPr>
      <w:r w:rsidRPr="00990BD2">
        <w:rPr>
          <w:rFonts w:ascii="Arial" w:eastAsia="Times New Roman" w:hAnsi="Arial" w:cs="Arial"/>
          <w:sz w:val="24"/>
          <w:szCs w:val="24"/>
          <w:lang w:val="en-US" w:eastAsia="ru-RU" w:bidi="en-US"/>
        </w:rPr>
        <w:t>2022 год – 916,0тыс. рублей</w:t>
      </w:r>
    </w:p>
    <w:p w:rsidR="00990BD2" w:rsidRPr="00990BD2" w:rsidRDefault="00990BD2" w:rsidP="00990BD2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val="en-US" w:eastAsia="ru-RU" w:bidi="en-US"/>
        </w:rPr>
      </w:pPr>
      <w:r w:rsidRPr="00990BD2">
        <w:rPr>
          <w:rFonts w:ascii="Arial" w:eastAsia="Times New Roman" w:hAnsi="Arial" w:cs="Arial"/>
          <w:sz w:val="24"/>
          <w:szCs w:val="24"/>
          <w:lang w:val="en-US" w:eastAsia="ru-RU" w:bidi="en-US"/>
        </w:rPr>
        <w:t xml:space="preserve">2023 год – </w:t>
      </w:r>
      <w:r w:rsidRPr="00990BD2">
        <w:rPr>
          <w:rFonts w:ascii="Arial" w:eastAsia="Times New Roman" w:hAnsi="Arial" w:cs="Arial"/>
          <w:sz w:val="24"/>
          <w:szCs w:val="24"/>
          <w:lang w:eastAsia="ru-RU" w:bidi="en-US"/>
        </w:rPr>
        <w:t>928,4</w:t>
      </w:r>
      <w:r w:rsidRPr="00990BD2">
        <w:rPr>
          <w:rFonts w:ascii="Arial" w:eastAsia="Times New Roman" w:hAnsi="Arial" w:cs="Arial"/>
          <w:sz w:val="24"/>
          <w:szCs w:val="24"/>
          <w:lang w:val="en-US" w:eastAsia="ru-RU" w:bidi="en-US"/>
        </w:rPr>
        <w:t>тыс. рублей</w:t>
      </w:r>
    </w:p>
    <w:p w:rsidR="00990BD2" w:rsidRPr="00990BD2" w:rsidRDefault="00990BD2" w:rsidP="00990BD2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val="en-US" w:eastAsia="ru-RU" w:bidi="en-US"/>
        </w:rPr>
      </w:pPr>
      <w:r w:rsidRPr="00990BD2">
        <w:rPr>
          <w:rFonts w:ascii="Arial" w:eastAsia="Times New Roman" w:hAnsi="Arial" w:cs="Arial"/>
          <w:sz w:val="24"/>
          <w:szCs w:val="24"/>
          <w:lang w:val="en-US" w:eastAsia="ru-RU" w:bidi="en-US"/>
        </w:rPr>
        <w:t xml:space="preserve">2024 год – </w:t>
      </w:r>
      <w:r w:rsidRPr="00990BD2">
        <w:rPr>
          <w:rFonts w:ascii="Arial" w:eastAsia="Times New Roman" w:hAnsi="Arial" w:cs="Arial"/>
          <w:sz w:val="24"/>
          <w:szCs w:val="24"/>
          <w:lang w:eastAsia="ru-RU" w:bidi="en-US"/>
        </w:rPr>
        <w:t>8</w:t>
      </w:r>
      <w:r w:rsidRPr="00990BD2">
        <w:rPr>
          <w:rFonts w:ascii="Arial" w:eastAsia="Times New Roman" w:hAnsi="Arial" w:cs="Arial"/>
          <w:sz w:val="24"/>
          <w:szCs w:val="24"/>
          <w:lang w:val="en-US" w:eastAsia="ru-RU" w:bidi="en-US"/>
        </w:rPr>
        <w:t>00,0тыс. рублей</w:t>
      </w:r>
    </w:p>
    <w:p w:rsidR="00990BD2" w:rsidRPr="00990BD2" w:rsidRDefault="00990BD2" w:rsidP="00990BD2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val="en-US" w:eastAsia="ru-RU" w:bidi="en-US"/>
        </w:rPr>
      </w:pPr>
      <w:r w:rsidRPr="00990BD2">
        <w:rPr>
          <w:rFonts w:ascii="Arial" w:eastAsia="Times New Roman" w:hAnsi="Arial" w:cs="Arial"/>
          <w:sz w:val="24"/>
          <w:szCs w:val="24"/>
          <w:lang w:val="en-US" w:eastAsia="ru-RU" w:bidi="en-US"/>
        </w:rPr>
        <w:t>2025 год – 100,0тыс. рублей</w:t>
      </w:r>
    </w:p>
    <w:p w:rsidR="00990BD2" w:rsidRPr="00990BD2" w:rsidRDefault="00990BD2" w:rsidP="00990BD2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val="en-US" w:eastAsia="ru-RU" w:bidi="en-US"/>
        </w:rPr>
      </w:pPr>
      <w:r w:rsidRPr="00990BD2">
        <w:rPr>
          <w:rFonts w:ascii="Arial" w:eastAsia="Times New Roman" w:hAnsi="Arial" w:cs="Arial"/>
          <w:sz w:val="24"/>
          <w:szCs w:val="24"/>
          <w:lang w:val="en-US" w:eastAsia="ru-RU" w:bidi="en-US"/>
        </w:rPr>
        <w:t>2026 год – 100,0тыс. рублей</w:t>
      </w:r>
    </w:p>
    <w:p w:rsidR="00990BD2" w:rsidRPr="00990BD2" w:rsidRDefault="00990BD2" w:rsidP="00990BD2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val="en-US" w:eastAsia="ru-RU" w:bidi="en-US"/>
        </w:rPr>
      </w:pPr>
      <w:r w:rsidRPr="00990BD2">
        <w:rPr>
          <w:rFonts w:ascii="Arial" w:eastAsia="Times New Roman" w:hAnsi="Arial" w:cs="Arial"/>
          <w:sz w:val="24"/>
          <w:szCs w:val="24"/>
          <w:lang w:val="en-US" w:eastAsia="ru-RU" w:bidi="en-US"/>
        </w:rPr>
        <w:t>2027 год – 100,0тыс. рублей</w:t>
      </w:r>
    </w:p>
    <w:p w:rsidR="00990BD2" w:rsidRPr="00990BD2" w:rsidRDefault="00990BD2" w:rsidP="00990BD2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val="en-US" w:eastAsia="ru-RU" w:bidi="en-US"/>
        </w:rPr>
      </w:pPr>
      <w:r w:rsidRPr="00990BD2">
        <w:rPr>
          <w:rFonts w:ascii="Arial" w:eastAsia="Times New Roman" w:hAnsi="Arial" w:cs="Arial"/>
          <w:sz w:val="24"/>
          <w:szCs w:val="24"/>
          <w:lang w:val="en-US" w:eastAsia="ru-RU" w:bidi="en-US"/>
        </w:rPr>
        <w:t>2028 год – 100,0тыс. рублей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Структура отдельных показателей системы управления муниципальной собственностью (2014 – 2028 годы)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850"/>
        <w:gridCol w:w="851"/>
        <w:gridCol w:w="850"/>
        <w:gridCol w:w="851"/>
        <w:gridCol w:w="850"/>
        <w:gridCol w:w="709"/>
        <w:gridCol w:w="709"/>
        <w:gridCol w:w="709"/>
        <w:gridCol w:w="708"/>
        <w:gridCol w:w="709"/>
      </w:tblGrid>
      <w:tr w:rsidR="00990BD2" w:rsidRPr="00990BD2" w:rsidTr="00755CF8">
        <w:trPr>
          <w:trHeight w:val="14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показателя, единица измерения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2014/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год 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2015/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2016/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2017/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2018/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 год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(прогноз)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(прогноз)</w:t>
            </w:r>
          </w:p>
        </w:tc>
      </w:tr>
      <w:tr w:rsidR="00990BD2" w:rsidRPr="00990BD2" w:rsidTr="00755CF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Договора аренды нежилых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помещений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8/21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7/21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7/20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7/20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7/20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</w:tr>
      <w:tr w:rsidR="00990BD2" w:rsidRPr="00990BD2" w:rsidTr="00755CF8">
        <w:trPr>
          <w:trHeight w:val="14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Договора купли-продажи земельных участков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60/90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60/60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57/50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65/50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70/50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</w:t>
            </w:r>
          </w:p>
        </w:tc>
      </w:tr>
    </w:tbl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Управление муниципальным имуществом осуществляется под воздействием следующих факторов: 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-соответствия состава муниципального имущества функциям органов местного самоуправления с последовательной приватизацией или ликвидацией избыточного имущества; 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- текущего и перспективного планирования при системном контроле за использованием муниципального имущества.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Важнейшим направлением работы с муниципальным имуществом является управление земельными ресурсами и регулирование земельных отношений.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Совершенствуется механизм аренды земельных участков путем реализации мероприятий по контролю за поступлением платежей от сдачи в аренду земельных участков; своевременного перезаключения договоров аренды; своевременного подписания дополнительных соглашений по вопросам изменения договоров аренды.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  <w:sectPr w:rsidR="00990BD2" w:rsidRPr="00990BD2" w:rsidSect="00246B35">
          <w:pgSz w:w="11906" w:h="16838"/>
          <w:pgMar w:top="2268" w:right="567" w:bottom="567" w:left="1701" w:header="1259" w:footer="845" w:gutter="0"/>
          <w:pgNumType w:start="1"/>
          <w:cols w:space="720"/>
          <w:docGrid w:linePitch="381"/>
        </w:sectPr>
      </w:pPr>
    </w:p>
    <w:tbl>
      <w:tblPr>
        <w:tblW w:w="1574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93"/>
        <w:gridCol w:w="2127"/>
        <w:gridCol w:w="1417"/>
        <w:gridCol w:w="1560"/>
        <w:gridCol w:w="854"/>
        <w:gridCol w:w="851"/>
        <w:gridCol w:w="846"/>
        <w:gridCol w:w="851"/>
        <w:gridCol w:w="850"/>
        <w:gridCol w:w="851"/>
        <w:gridCol w:w="850"/>
        <w:gridCol w:w="851"/>
        <w:gridCol w:w="708"/>
        <w:gridCol w:w="142"/>
        <w:gridCol w:w="1564"/>
        <w:gridCol w:w="426"/>
      </w:tblGrid>
      <w:tr w:rsidR="00990BD2" w:rsidRPr="00990BD2" w:rsidTr="00755CF8">
        <w:trPr>
          <w:gridAfter w:val="1"/>
          <w:wAfter w:w="426" w:type="dxa"/>
          <w:trHeight w:val="2100"/>
        </w:trPr>
        <w:tc>
          <w:tcPr>
            <w:tcW w:w="15315" w:type="dxa"/>
            <w:gridSpan w:val="15"/>
            <w:noWrap/>
            <w:vAlign w:val="bottom"/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 xml:space="preserve">План реализации подпрограммы «Управление муниципальным имуществом Поворинского муниципального района» муниципальной программы «Муниципальное управление и гражданское общество Поворинского муниципального района Воронежской области» </w:t>
            </w:r>
          </w:p>
        </w:tc>
      </w:tr>
      <w:tr w:rsidR="00990BD2" w:rsidRPr="00990BD2" w:rsidTr="00755CF8">
        <w:trPr>
          <w:trHeight w:val="36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964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средств на реализацию муниципальной программы (тыс.руб.)</w:t>
            </w:r>
          </w:p>
        </w:tc>
      </w:tr>
      <w:tr w:rsidR="00990BD2" w:rsidRPr="00990BD2" w:rsidTr="00755CF8">
        <w:trPr>
          <w:trHeight w:val="33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2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990BD2" w:rsidRPr="00990BD2" w:rsidTr="00755CF8">
        <w:trPr>
          <w:trHeight w:val="19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13</w:t>
            </w:r>
          </w:p>
        </w:tc>
        <w:tc>
          <w:tcPr>
            <w:tcW w:w="2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</w:tr>
      <w:tr w:rsidR="00990BD2" w:rsidRPr="00990BD2" w:rsidTr="00755CF8">
        <w:trPr>
          <w:trHeight w:val="698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собственностью,направленной на увеличение доходов бюджета района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Отдел по управлению муниципальным имуществом администрации Поворинского муниципального района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Повышение эффективности управления муниципальной собственностью, увеличение неналоговых доходов на территории Поворинского муниципального района; регистрация прав собственности на объекты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недвижимости и земельные участки.</w:t>
            </w:r>
          </w:p>
        </w:tc>
      </w:tr>
      <w:tr w:rsidR="00990BD2" w:rsidRPr="00990BD2" w:rsidTr="00755CF8">
        <w:trPr>
          <w:trHeight w:val="69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2" w:type="dxa"/>
            <w:gridSpan w:val="3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83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281,6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2" w:type="dxa"/>
            <w:gridSpan w:val="3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922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68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Итого по подпрограмме муниципальной программы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281,6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74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федерального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2" w:type="dxa"/>
            <w:gridSpan w:val="3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30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областного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2" w:type="dxa"/>
            <w:gridSpan w:val="3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районного бюджета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281,6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3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36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964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средств на реализацию муниципальной программы (тыс.руб.)</w:t>
            </w:r>
          </w:p>
        </w:tc>
      </w:tr>
      <w:tr w:rsidR="00990BD2" w:rsidRPr="00990BD2" w:rsidTr="00755CF8">
        <w:trPr>
          <w:trHeight w:val="33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990BD2" w:rsidRPr="00990BD2" w:rsidTr="00755CF8">
        <w:trPr>
          <w:trHeight w:val="19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13</w:t>
            </w:r>
          </w:p>
        </w:tc>
        <w:tc>
          <w:tcPr>
            <w:tcW w:w="1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</w:tr>
      <w:tr w:rsidR="00990BD2" w:rsidRPr="00990BD2" w:rsidTr="00755CF8">
        <w:trPr>
          <w:trHeight w:val="698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собственностью,на-правленной на увеличение доходов бюджета района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по управлению муниципальным имуществом администрации Поворинск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ого муниципального района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Средства федерального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Повышение эффективности управления муниципальной собственностью, увеличение неналоговых доходов на территории Поворинского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муниципального района;регистрация прав собственности на объекты недвижимости и земельные участки</w:t>
            </w:r>
          </w:p>
        </w:tc>
      </w:tr>
      <w:tr w:rsidR="00990BD2" w:rsidRPr="00990BD2" w:rsidTr="00755CF8">
        <w:trPr>
          <w:trHeight w:val="69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83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3044,4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284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68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Итого по подпрограмме муниципальной программы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3044,4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74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федерального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2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областного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районного бюджета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3044,4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  <w:sectPr w:rsidR="00990BD2" w:rsidRPr="00990BD2" w:rsidSect="00246B35">
          <w:pgSz w:w="16838" w:h="11906" w:orient="landscape"/>
          <w:pgMar w:top="2268" w:right="567" w:bottom="567" w:left="1701" w:header="1259" w:footer="845" w:gutter="0"/>
          <w:pgNumType w:start="1"/>
          <w:cols w:space="720"/>
          <w:docGrid w:linePitch="381"/>
        </w:sect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>Подпрограмма «Развитие мер социальной поддержки отдельных категорий граждан» муниципальной программы «Муниципальное управление и гражданское общество Поворинского муниципального района Воронежской области»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Паспорт 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подпрограммы </w:t>
      </w: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>«Развитие мер социальной поддержки отдельных категорий граждан»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3"/>
        <w:gridCol w:w="6655"/>
      </w:tblGrid>
      <w:tr w:rsidR="00990BD2" w:rsidRPr="00990BD2" w:rsidTr="00755CF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Исполнители подпрограммы 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Поворинского муниципального района</w:t>
            </w:r>
          </w:p>
        </w:tc>
      </w:tr>
      <w:tr w:rsidR="00990BD2" w:rsidRPr="00990BD2" w:rsidTr="00755CF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 Мероприятия по выплате пенсий за выслугу лет лицам, замещавшим должности муниципальной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службы в органах местного самоуправления Поворинского муниципального района.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 Мероприятия по оказанию социальной помощи населению Поворинского муниципального района.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 Мероприятия по оказанию ежемесячной социальной поддержки отдельных категорий работников ранее не проживающих на территории Поворинского муниципального района</w:t>
            </w:r>
          </w:p>
        </w:tc>
      </w:tr>
      <w:tr w:rsidR="00990BD2" w:rsidRPr="00990BD2" w:rsidTr="00755CF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подпрограммы 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гарантированной на законодательном уровне компенсации лицам, замещавшим должности муниципальной службы в органах местного самоуправления Поворинского муниципального района, заработка, утраченного в связи с прекращением муниципальной службы при выходе на трудовую пенсию по старости (инвалидности) при наличии стажа, дающего право на данную выплату.</w:t>
            </w:r>
          </w:p>
        </w:tc>
      </w:tr>
      <w:tr w:rsidR="00990BD2" w:rsidRPr="00990BD2" w:rsidTr="00755CF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Задачи подпрограммы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оптимальных условий для повышения эффективности реализации обеспечения гарантированной на законодательном уровне компенсации лицам, замещавшим должности муниципальной службы в органах местного самоуправления Поворинского муниципального района, заработка, утраченного в связи с прекращением муниципальной службы при выходе на трудовую пенсию по старости (инвалидности) при наличии стажа, дающего право на данную выплату.</w:t>
            </w:r>
          </w:p>
        </w:tc>
      </w:tr>
      <w:tr w:rsidR="00990BD2" w:rsidRPr="00990BD2" w:rsidTr="00755CF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Основные целевые показатели и индикаторы подпрограммы 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Показателем, характеризующими достижение цели, является финансовое обеспечение выполнения мероприятия по выплате пенсий за выслугу лет лицам, замещавшим должности муниципальной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службы в органах местного самоуправления Поворинского муниципального района </w:t>
            </w:r>
          </w:p>
        </w:tc>
      </w:tr>
      <w:tr w:rsidR="00990BD2" w:rsidRPr="00990BD2" w:rsidTr="00755CF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Сроки реализации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подпрограммы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2014 - 2028 годы</w:t>
            </w:r>
          </w:p>
        </w:tc>
      </w:tr>
      <w:tr w:rsidR="00990BD2" w:rsidRPr="00990BD2" w:rsidTr="00755CF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Объемы и источники финансирования подпрограммы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Общий объем бюджетных ассигнований на реализацию подпрограммы муниципальной программы 87088,2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4209,3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3608,5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3581,5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3861,1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3945,7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4353,3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4714,7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4606,6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6061,2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7503,3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8128,6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– 8128,6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– 8128,6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 – 8128,6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 год – 8128,6 тысяч рублей</w:t>
            </w:r>
          </w:p>
        </w:tc>
      </w:tr>
      <w:tr w:rsidR="00990BD2" w:rsidRPr="00990BD2" w:rsidTr="00755CF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гарантированной на законодательном уровне компенсации лицам, замещавшим должности муниципальной службы в органах местного самоуправления Поворинского муниципального района, заработка, утраченного в связи с прекращением муниципальной службы при выходе на трудовую пенсию по старости (инвалидности) при наличии стажа, дающего право на данную выплату на 100 %.</w:t>
            </w:r>
          </w:p>
        </w:tc>
      </w:tr>
    </w:tbl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Характеристика сферы реализации подпрограммы, описание основных проблем в указанной сфере и прогноз ее развития.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Подпрограмма </w:t>
      </w: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«Развитие мер социальной поддержки отдельных категорий граждан» 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>муниципальной программы «Муниципальное управление и гражданское общество Поворинского муниципального района» (далее – подпрограмма) представляет собой программный документ, направленный на обеспечение гарантированной на законодательном уровне компенсации лицам, замещавшим должности муниципальной службы в органах местного самоуправления Поворинского муниципального района, заработка, утраченного в связи с прекращением муниципальной службы при выходе на трудовую пенсию по старости (инвалидности) при наличии стажа, дающего право на данную выплату.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В рамках ее реализации планируется осуществление мероприятий, направленных на предоставление муниципальной услуги в части назначения пенсии за выслугу лет, осуществляемой комиссией по рассмотрению документов для назначения пенсии за выслугу лет, в части выплаты пенсии – отделом учета администрации Поворинского муниципального района при взаимодействии с органом ПФР, другими госучреждениями и организациями, структурными подразделениями администрации и их должностными лицами.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Реализация проводимой Администрацией муниципальной политики осуществляется за счет бюджетных ассигнований бюджета Поворинского муниципального района.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Администрация осуществляет: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1) Информирование о ходе предоставления муниципальной услуги по назначению пенсии за выслугу лет при непосредственном контакте с заявителем, с использованием почтовой, электронной и телефонной связи;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2) исполнение полномочий органов местного самоуправления муниципального района по решению вопросов обеспечением гарантированной компенсации лицам, замещавшим должности муниципальной службы в органах местного самоуправления Поворинского муниципального района, заработка, утраченного в связи с прекращением муниципальной службы при выходе на трудовую пенсию по старости (инвалидности) при наличии стажа, дающего право на данную выплату;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3) реализацию в пределах своей компетенции отдельных государственных полномочий, переданных органам местного самоуправления муниципального района федеральными законами и законами Воронежской области.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программы.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>Администрация Поворинского муниципального района в соответствии с возложенными на нее полномочиями: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-обеспечивает гарантию прав на назначение муниципальным служащим органов местного самоуправления Поворинского муниципального района Воронежской области пенсии за выслугу лет, повышение качества и доступности предоставления указанной муниципальной услуги, определение сроков и последовательности действий при осуществлении полномочий по назначению и выплате пенсии за выслугу лет муниципальным служащим, уволенным с муниципальной службы;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-разрабатывает и осуществляет меры по обеспечению ежемесячной денежной выплате, которая предоставляется лицам, замещавшим муниципальные должности муниципальной службы в Поворинском районе в целях компенсации им заработка, утраченного в связи с прекращением муниципальной службы при выходе на трудовую пенсию по старости (инвалидности).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В целях обеспечения деятельности Администрации необходимо системное материально-техническое и финансовое обеспечение. 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Целью реализации мероприятий является обеспечение гарантированной на законодательном уровне компенсации лицам, замещавшим должности муниципальной службы в органах местного самоуправления Поворинского муниципального района, заработка, утраченного в связи с прекращением муниципальной службы при выходе на трудовую пенсию по старости (инвалидности) при наличии стажа, дающего право на данную выплату.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Для решения поставленной цели необходимо обеспечить решение следующих задач: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организационное, методическое, аналитическое, информационное, финансовое, материально-техническое обеспечение деятельности Администрации;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создание оптимальных условий для оптимизации и повышения эффективности реализации полномочий Администрации Поворинского муниципального района, переданных в соответствии с законами Воронежской области;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финансовое обеспечение переданных отдельных государственных полномочий; 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развитие системы информационно-справочной поддержки населения и организаций по вопросам получения муниципальных услуг;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контроль за своевременным исполнением аппаратом Администрации и отраслевыми (функциональными) органами действующего законодательства, а также поручений главы Администрации и его заместителей, служебных и иных документов;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повышение безопасности информационных систем и систем связи Администрации.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Показателем, характеризующими достижение цели, является обеспечение гарантированной на законодательном уровне выплаты компенсации лицам, замещавшим должности муниципальной службы в органах местного самоуправления Поворинского муниципального района, заработка, утраченного в связи с прекращением муниципальной службы при выходе на трудовую пенсию по старости (инвалидности) при наличии стажа, дающего право на данную выплату на 100 %.</w:t>
      </w:r>
    </w:p>
    <w:p w:rsidR="00990BD2" w:rsidRPr="00990BD2" w:rsidRDefault="00990BD2" w:rsidP="00990BD2">
      <w:pPr>
        <w:numPr>
          <w:ilvl w:val="0"/>
          <w:numId w:val="45"/>
        </w:num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</w:p>
    <w:p w:rsidR="00990BD2" w:rsidRPr="00990BD2" w:rsidRDefault="00990BD2" w:rsidP="00990BD2">
      <w:pPr>
        <w:numPr>
          <w:ilvl w:val="0"/>
          <w:numId w:val="45"/>
        </w:num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Характеристика основных мероприятий подпрограммы.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Основные предполагаемые мероприятия по реализации подпрограммы муниципальной программы предусматривают решение конкретных задач, взаимосвязанных и скоординированных по времени, ресурсам и исполнителям и включают следующие административные процедуры: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1. Прием заявления, проверка правильности его оформления и прилагаемых к заявлению документов;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2. Регистрация поступившего заявления о назначении пенсии за выслугу лет;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3. Истребование от заявителя недостающих документов, необходимых для назначения пенсии за выслугу лет;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4. Оказание содействия заявителю в получении от соответствующих служб недостающих документов для назначения пенсии за выслугу лет;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5. Рассмотрение документов для назначения пенсии за выслугу лет комиссией и принятие ею решения;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6. Пенсия за выслугу лет назначается постановлением администрации района на основании решения комиссии;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7. Копия постановления администрации района о назначении пенсии за выслугу лет направляется в отдел учета администрации Поворинского муниципального района Воронежской области для исчисления размера и выплаты пенсии за выслугу лет;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8. На каждого получателя пенсии за выслугу лет формируется пенсионное дело, которое ведется и хранится в администрации Поворинского муниципального района;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9. Отдел учета администрации Поворинского муниципального района в 10-дневный срок в письменной форме сообщает лицу, обратившемуся за пенсией за выслугу лет, о назначении данной пенсии, ее размере, либо об отказе в ее назначении;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10. Пенсия за выслугу лет выплачивается отделом учета администрации Поворинского муниципального района путем перечисления на личный счет получателя в учреждениях Сберегательного банка Российской Федерации Поворинского района Воронежской области;</w:t>
      </w:r>
    </w:p>
    <w:p w:rsidR="00990BD2" w:rsidRPr="00990BD2" w:rsidRDefault="00990BD2" w:rsidP="00990BD2">
      <w:pPr>
        <w:numPr>
          <w:ilvl w:val="0"/>
          <w:numId w:val="45"/>
        </w:num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</w:p>
    <w:p w:rsidR="00990BD2" w:rsidRPr="00990BD2" w:rsidRDefault="00990BD2" w:rsidP="00990BD2">
      <w:pPr>
        <w:numPr>
          <w:ilvl w:val="0"/>
          <w:numId w:val="45"/>
        </w:num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Характеристика мер муниципального регулирования.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Мероприятие по выплате пенсий за выслугу лет лицам, замещавшим должности муниципальной службы в органах местного самоуправления Поворинского муниципального района осуществляется в соответствии с: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- Конституцией Российской Федерации;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- Федеральным законом от 17.12.2001 г. </w:t>
      </w:r>
      <w:r w:rsidRPr="00990BD2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173-ФЗ «О трудовых пенсиях в Российской Федерации»;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- Федеральным законом от 02.03.2007 г. </w:t>
      </w:r>
      <w:r w:rsidRPr="00990BD2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25-ФЗ «О муниципальной службе в Российской Федерации»;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- Законом Воронежской области от 28.12.2007 г. </w:t>
      </w:r>
      <w:r w:rsidRPr="00990BD2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175 – ОЗ «О муниципальной службе в Воронежской области»(«Молодой коммунар»,2008,12 января) ( в редакции законов Воронежской области от 02.07.2008 г. </w:t>
      </w:r>
      <w:r w:rsidRPr="00990BD2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70-ОЗ («Молодой коммунар», 2008 , 12 июля); от 27 ноября 2008 года </w:t>
      </w:r>
      <w:r w:rsidRPr="00990BD2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118-ОЗ («Молодой коммунар», 2008, 29 ноября); от 12 мая 2009 года </w:t>
      </w:r>
      <w:r w:rsidRPr="00990BD2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31-ОЗ («Молодой коммунар», 2009, 14 мая).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- Законом Воронежской области от 05.06.2006 г </w:t>
      </w:r>
      <w:r w:rsidRPr="00990BD2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42-ОЗ «О пенсиях за выслугу лет лицам, замещавшим должности государственной гражданской службы Воронежской области» («Коммуна»2006, 8 июня) ( в редакции законов Воронежской области от 12.03.2007 </w:t>
      </w:r>
      <w:r w:rsidRPr="00990BD2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22-ОЗ, от 20.11.2007 </w:t>
      </w:r>
      <w:r w:rsidRPr="00990BD2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124-ОЗ,от 04.06.2008 </w:t>
      </w:r>
      <w:r w:rsidRPr="00990BD2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36-ОЗ, от 25.02.2010 </w:t>
      </w:r>
      <w:r w:rsidRPr="00990BD2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6-ОЗ).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- Постановлением администрации Воронежской области от 29.06.2006 г </w:t>
      </w:r>
      <w:r w:rsidRPr="00990BD2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519 «О порядке назначения и выплаты пенсии за выслугу лет и доплаты к трудовой пенсии по старости (инвалидности) ( в редакции Постановлений администрации Воронежской области от 19.12.2007 </w:t>
      </w:r>
      <w:r w:rsidRPr="00990BD2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1175, от 01.07.2008 </w:t>
      </w:r>
      <w:r w:rsidRPr="00990BD2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577, от 10.10.2008 </w:t>
      </w:r>
      <w:r w:rsidRPr="00990BD2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833. от 03.12.2008 </w:t>
      </w:r>
      <w:r w:rsidRPr="00990BD2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1045, постановлений правительства Воронежской области от 30.06.2009 </w:t>
      </w:r>
      <w:r w:rsidRPr="00990BD2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555. от 20.05.2010 </w:t>
      </w:r>
      <w:r w:rsidRPr="00990BD2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417, от 06.07.2010 </w:t>
      </w:r>
      <w:r w:rsidRPr="00990BD2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552, от 04.08.2010 </w:t>
      </w:r>
      <w:r w:rsidRPr="00990BD2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635, от 07.04.2011 </w:t>
      </w:r>
      <w:r w:rsidRPr="00990BD2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272).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- Решением Совета народных депутатов Поворинского муниципального района от 29.09.2006 </w:t>
      </w:r>
      <w:r w:rsidRPr="00990BD2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104 «Об утверждении положения о пенсиях за выслугу лет лицам, замещавшим муниципальные должности муниципальной службы в органах местного самоуправления в Поворинском района Воронежской области» ( в редакции решений Совета народных депутатов Поворинского муниципального района от 23.03.2007 </w:t>
      </w:r>
      <w:r w:rsidRPr="00990BD2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153, от 23.05.2008 </w:t>
      </w:r>
      <w:r w:rsidRPr="00990BD2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34, от 23.04.2010 </w:t>
      </w:r>
      <w:r w:rsidRPr="00990BD2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168).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- Постановлением Поворинского муниципального района от 27.11.2006 </w:t>
      </w:r>
      <w:r w:rsidRPr="00990BD2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789 «О реализации положения о пенсиях за выслугу лет лицам, замещавшим выборные муниципальные должности и муниципальные должности муниципальной службы о органах местного самоуправления в Поворинском районе Воронежской области» ( в редакции постановлений администрации Поворинского муниципального района от 26.08.2008 </w:t>
      </w:r>
      <w:r w:rsidRPr="00990BD2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722, от 23.05.2008 </w:t>
      </w:r>
      <w:r w:rsidRPr="00990BD2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441, от 10.03.2009 </w:t>
      </w:r>
      <w:r w:rsidRPr="00990BD2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157, от 27.05.2010 </w:t>
      </w:r>
      <w:r w:rsidRPr="00990BD2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586, от 12.12.2011 </w:t>
      </w:r>
      <w:r w:rsidRPr="00990BD2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1197).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- Законом Воронежской области от 02.07.2008 </w:t>
      </w:r>
      <w:r w:rsidRPr="00990BD2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60-ОЗ «О стаже государственной гражданской службы государственных гражданских служащих Воронежской области» ( в редакции законов Воронежской области от 11.11 2009 </w:t>
      </w:r>
      <w:r w:rsidRPr="00990BD2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136-ОЗ, от 28.04.2011 </w:t>
      </w:r>
      <w:r w:rsidRPr="00990BD2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50-ОЗ)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Общий объем финансирования подпрограммы муниципальной программы составляет 87088,2 тысяч рублей, в том числе: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2014 год – 4209,3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2015 год – 3608,5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2016 год – 3581,5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2017 год – 3861,1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2018 год – 3945,7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2019 год – 4353,3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2020 год – 4714,7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2021 год – 4606,6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2022 год – 6061,2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2023 год – 7503,3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2024 год – 8128,6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2025 год – 8128,6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2026 год – 8128,6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2027 год – 8128,6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2028 год – 8128,6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>Анализ рисков реализации подпрограммы и описание мер управления рисками реализации программы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В процессе реализации подпрограммы муниципальной программы могут проявиться внешние и внутренние риски. 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Внешние риски и меры по управлению ими: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4110"/>
        <w:gridCol w:w="5220"/>
      </w:tblGrid>
      <w:tr w:rsidR="00990BD2" w:rsidRPr="00990BD2" w:rsidTr="00755C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Риск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Меры по управлению</w:t>
            </w:r>
          </w:p>
        </w:tc>
      </w:tr>
      <w:tr w:rsidR="00990BD2" w:rsidRPr="00990BD2" w:rsidTr="00755C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Сокращение объемов ассигнований на реализацию муниципальной 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Акцент в подпрограмме муниципальной программы сделан на административные мероприятия, что позволит снизить коэффициент эластичности между достижением целей муниципальной программы и объемом ассигнований </w:t>
            </w:r>
          </w:p>
        </w:tc>
      </w:tr>
      <w:tr w:rsidR="00990BD2" w:rsidRPr="00990BD2" w:rsidTr="00755C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Изменение законодательства в части перераспределения полномочий между федеральным центром и субъектами Российской Федерации по вопросам взаимодействия со средствами массовой информации, некоммерческими организациями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указанном случае ряд мероприятий муниципальной программы будет заменен другими, соответствующими изменившимся требованиям законодательства, но при этом позволяющими обеспечить достижение запланированных показателей эффективности</w:t>
            </w:r>
          </w:p>
        </w:tc>
      </w:tr>
    </w:tbl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Внутренние риски и меры по управлению ими: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764"/>
        <w:gridCol w:w="5449"/>
      </w:tblGrid>
      <w:tr w:rsidR="00990BD2" w:rsidRPr="00990BD2" w:rsidTr="00755C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Риск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Меры по управлению</w:t>
            </w:r>
          </w:p>
        </w:tc>
      </w:tr>
      <w:tr w:rsidR="00990BD2" w:rsidRPr="00990BD2" w:rsidTr="00755C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Недостаточный уровень эффективности внутренних организационных процессов муниципальной программы, что приведет к неисполнению закрепленных мероприятий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Общий план мероприятий по реализации муниципальной программы позволит оперативно отслеживать и реагировать на ситуацию с ее неисполнением. </w:t>
            </w:r>
          </w:p>
        </w:tc>
      </w:tr>
      <w:tr w:rsidR="00990BD2" w:rsidRPr="00990BD2" w:rsidTr="00755C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Недостаточная профессиональная компетентность сотрудников муниципальной программы 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рамках расходов муниципальной программы предусмотрены мероприятия по повышению профессиональной компетентности сотрудников </w:t>
            </w:r>
          </w:p>
        </w:tc>
      </w:tr>
      <w:tr w:rsidR="00990BD2" w:rsidRPr="00990BD2" w:rsidTr="00755C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3. 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Риски, связанные с увеличением затрат при запланированных расходах. 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Финансирование мероприятий муниципальной программы в объеме средств, предусмотренных решением о бюджете, с учетом применения коэффициента инфляции</w:t>
            </w:r>
          </w:p>
        </w:tc>
      </w:tr>
    </w:tbl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>Оценка эффективности реализации подпрограммы.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Обеспечение гарантированной на законодательном уровне компенсации лицам, замещавшим должности муниципальной службы в органах местного самоуправления Поворинского муниципального района, заработка, утраченного в связи с прекращением муниципальной службы при выходе на трудовую пенсию по старости (инвалидности) при наличии стажа, дающего право на данную выплату должно быть выполнено на 100 % по всем годам реализации подпрограммы муниципальной программы.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  <w:sectPr w:rsidR="00990BD2" w:rsidRPr="00990BD2" w:rsidSect="00246B35">
          <w:headerReference w:type="default" r:id="rId12"/>
          <w:footerReference w:type="default" r:id="rId13"/>
          <w:pgSz w:w="11906" w:h="16838"/>
          <w:pgMar w:top="2268" w:right="567" w:bottom="567" w:left="1701" w:header="709" w:footer="709" w:gutter="0"/>
          <w:cols w:space="708"/>
          <w:docGrid w:linePitch="381"/>
        </w:sect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>План реализации подпрограммы «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>Развитие мер социальной поддержки отдельных категорий граждан</w:t>
      </w: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» муниципальной программы «Муниципальное управление и гражданское общество Поворинского муниципального района Воронежской области» </w:t>
      </w:r>
    </w:p>
    <w:tbl>
      <w:tblPr>
        <w:tblW w:w="15735" w:type="dxa"/>
        <w:tblInd w:w="-1023" w:type="dxa"/>
        <w:tblLayout w:type="fixed"/>
        <w:tblLook w:val="04A0" w:firstRow="1" w:lastRow="0" w:firstColumn="1" w:lastColumn="0" w:noHBand="0" w:noVBand="1"/>
      </w:tblPr>
      <w:tblGrid>
        <w:gridCol w:w="705"/>
        <w:gridCol w:w="2411"/>
        <w:gridCol w:w="1276"/>
        <w:gridCol w:w="1134"/>
        <w:gridCol w:w="992"/>
        <w:gridCol w:w="850"/>
        <w:gridCol w:w="851"/>
        <w:gridCol w:w="850"/>
        <w:gridCol w:w="851"/>
        <w:gridCol w:w="850"/>
        <w:gridCol w:w="851"/>
        <w:gridCol w:w="992"/>
        <w:gridCol w:w="851"/>
        <w:gridCol w:w="2271"/>
      </w:tblGrid>
      <w:tr w:rsidR="00990BD2" w:rsidRPr="00990BD2" w:rsidTr="00755CF8">
        <w:trPr>
          <w:trHeight w:val="360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020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средств на реализацию муниципальной программы (тыс.руб.)</w:t>
            </w:r>
          </w:p>
        </w:tc>
      </w:tr>
      <w:tr w:rsidR="00990BD2" w:rsidRPr="00990BD2" w:rsidTr="00755CF8">
        <w:trPr>
          <w:trHeight w:val="330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</w:t>
            </w:r>
          </w:p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990BD2" w:rsidRPr="00990BD2" w:rsidTr="00755CF8">
        <w:trPr>
          <w:trHeight w:val="19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</w:tr>
      <w:tr w:rsidR="00990BD2" w:rsidRPr="00990BD2" w:rsidTr="00755CF8">
        <w:trPr>
          <w:trHeight w:val="70"/>
        </w:trPr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выплате пенсий за выслугу лет лицам, замещавшим должности муниципальной службы в органах местного самоуправления Поворинского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учета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гарантированной на законодательном уровне выплаты компенсации лицам, замещавшим должности муниципальной службы в органах местного самоуправления Поворинского муниципального района, заработка, утраченного в связи с прекращением муниципальной службы при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выходе на трудовую пенсию по старости (инвалидности)при нали-чии стажа, дающего право на данную выплату</w:t>
            </w:r>
          </w:p>
        </w:tc>
      </w:tr>
      <w:tr w:rsidR="00990BD2" w:rsidRPr="00990BD2" w:rsidTr="00755CF8">
        <w:trPr>
          <w:trHeight w:val="964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1118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31735,7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4 209,3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3 608,5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3 581,5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3 731,1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3 770,7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4 073,3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4434,7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4326,6</w:t>
            </w: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499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609"/>
        </w:trPr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оказанию социальной помощи населению Поворинского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учета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Оказание социальной помощи отдельным категориям граждан (Социальное обеспечение и иные выплаты населению)</w:t>
            </w:r>
          </w:p>
        </w:tc>
      </w:tr>
      <w:tr w:rsidR="00990BD2" w:rsidRPr="00990BD2" w:rsidTr="00755CF8">
        <w:trPr>
          <w:trHeight w:val="689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491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465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810"/>
        </w:trPr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оказанию ежемесячной социальной поддержки отдельных категорий работников ранее не проживавших на территории Поворинского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учета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Оказание социальной помощи отдельным категориям граждан (Социальное обеспечение и иные выплаты населению)</w:t>
            </w:r>
          </w:p>
        </w:tc>
      </w:tr>
      <w:tr w:rsidR="00990BD2" w:rsidRPr="00990BD2" w:rsidTr="00755CF8">
        <w:trPr>
          <w:trHeight w:val="810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810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402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6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Итого по подпрограмме муниципальной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32880,7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4209,3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3608,5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3581,5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3861,1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4 353,3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4714,7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4606,6</w:t>
            </w:r>
          </w:p>
        </w:tc>
        <w:tc>
          <w:tcPr>
            <w:tcW w:w="227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7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81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81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районного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32880,7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4209,3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3 608,5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3 581,5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3 861,1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3 945,7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4 353,3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4714,7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4606,6</w:t>
            </w: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81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5735" w:type="dxa"/>
        <w:tblInd w:w="-1023" w:type="dxa"/>
        <w:tblLayout w:type="fixed"/>
        <w:tblLook w:val="04A0" w:firstRow="1" w:lastRow="0" w:firstColumn="1" w:lastColumn="0" w:noHBand="0" w:noVBand="1"/>
      </w:tblPr>
      <w:tblGrid>
        <w:gridCol w:w="705"/>
        <w:gridCol w:w="2411"/>
        <w:gridCol w:w="1276"/>
        <w:gridCol w:w="1134"/>
        <w:gridCol w:w="992"/>
        <w:gridCol w:w="850"/>
        <w:gridCol w:w="851"/>
        <w:gridCol w:w="850"/>
        <w:gridCol w:w="851"/>
        <w:gridCol w:w="850"/>
        <w:gridCol w:w="851"/>
        <w:gridCol w:w="992"/>
        <w:gridCol w:w="851"/>
        <w:gridCol w:w="2271"/>
      </w:tblGrid>
      <w:tr w:rsidR="00990BD2" w:rsidRPr="00990BD2" w:rsidTr="00755CF8">
        <w:trPr>
          <w:trHeight w:val="360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0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330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990BD2" w:rsidRPr="00990BD2" w:rsidTr="00755CF8">
        <w:trPr>
          <w:trHeight w:val="19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</w:tr>
      <w:tr w:rsidR="00990BD2" w:rsidRPr="00990BD2" w:rsidTr="00755CF8">
        <w:trPr>
          <w:trHeight w:val="70"/>
        </w:trPr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выплате пенсий за выслугу лет лицам, замещавшим должности муниципальной службы в органах местного самоуправления Поворинского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учета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617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645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50772,5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5671,2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7058,3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499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793"/>
        </w:trPr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оказанию социальной помощи населению Поворинского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учета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810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491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465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Внебюджетные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810"/>
        </w:trPr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оказанию ежемесячной социальной поддержки отдельных категорий работников ранее не проживавших на территории Поворинского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учета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810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810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402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6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Итого по подпрограмме муниципальной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54207,5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6061,2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7503,3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8128,6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8128,6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8128,6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8128,6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7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В том числе: Средства </w:t>
            </w: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81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81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районного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54207,5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6061,2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7503,3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8128,6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8128,6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8128,6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8128,6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81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  <w:sectPr w:rsidR="00990BD2" w:rsidRPr="00990BD2" w:rsidSect="00246B35">
          <w:pgSz w:w="16838" w:h="11906" w:orient="landscape"/>
          <w:pgMar w:top="2268" w:right="567" w:bottom="567" w:left="1701" w:header="709" w:footer="709" w:gutter="0"/>
          <w:cols w:space="708"/>
          <w:docGrid w:linePitch="360"/>
        </w:sect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>Подпрограмма «Повышение эффективности муниципальной поддержки социально-ориентированных некоммерческих организаций» муниципальной программы «Муниципальное управление и гражданское общество Поворинского муниципального района Воронежской области»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Паспорт </w:t>
      </w: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подпрограммы </w:t>
      </w:r>
      <w:r w:rsidRPr="00990BD2">
        <w:rPr>
          <w:rFonts w:ascii="Arial" w:eastAsia="Times New Roman" w:hAnsi="Arial" w:cs="Arial"/>
          <w:bCs/>
          <w:sz w:val="24"/>
          <w:szCs w:val="24"/>
          <w:lang w:eastAsia="ar-SA"/>
        </w:rPr>
        <w:t>«Повышение эффективности муниципальной поддержки социально-ориентированных некоммерческих организаций»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3"/>
        <w:gridCol w:w="6655"/>
      </w:tblGrid>
      <w:tr w:rsidR="00990BD2" w:rsidRPr="00990BD2" w:rsidTr="00755CF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Исполнители подпрограммы 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Администрация Поворинского муниципального района</w:t>
            </w:r>
          </w:p>
        </w:tc>
      </w:tr>
      <w:tr w:rsidR="00990BD2" w:rsidRPr="00990BD2" w:rsidTr="00755CF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Мероприятия по материально-техническому и финансовому обеспечению деятельности некоммерческих организаций Поворинского муниципального района</w:t>
            </w:r>
          </w:p>
        </w:tc>
      </w:tr>
      <w:tr w:rsidR="00990BD2" w:rsidRPr="00990BD2" w:rsidTr="00755CF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Цель подпрограммы 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формирование экономических условий, обеспечивающих деятельности некоммерческих организаций Поворинского муниципального района финансовыми, материально-техническими ресурсами </w:t>
            </w:r>
          </w:p>
        </w:tc>
      </w:tr>
      <w:tr w:rsidR="00990BD2" w:rsidRPr="00990BD2" w:rsidTr="00755CF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Задачи подпрограммы</w:t>
            </w:r>
          </w:p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1. Организационное, финансовое, материально-техническое обеспечение деятельности некоммерческих организаций Поворинского муниципального района;</w:t>
            </w:r>
          </w:p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2. Создание оптимальных условий для оптимизации и повышения эффективности поддержки некоммерческих организаций Поворинского муниципального района.</w:t>
            </w:r>
          </w:p>
        </w:tc>
      </w:tr>
      <w:tr w:rsidR="00990BD2" w:rsidRPr="00990BD2" w:rsidTr="00755CF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Основные целевые показатели и индикаторы подпрограммы 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Показателем, характеризующими достижение цели, является об</w:t>
            </w:r>
            <w:r w:rsidRPr="00990BD2">
              <w:rPr>
                <w:rFonts w:ascii="Arial" w:eastAsia="Times New Roman" w:hAnsi="Arial" w:cs="Arial"/>
                <w:spacing w:val="-1"/>
                <w:sz w:val="24"/>
                <w:szCs w:val="24"/>
                <w:lang w:eastAsia="ar-SA"/>
              </w:rPr>
              <w:t>ес</w:t>
            </w:r>
            <w:r w:rsidRPr="00990BD2">
              <w:rPr>
                <w:rFonts w:ascii="Arial" w:eastAsia="Times New Roman" w:hAnsi="Arial" w:cs="Arial"/>
                <w:w w:val="99"/>
                <w:sz w:val="24"/>
                <w:szCs w:val="24"/>
                <w:lang w:eastAsia="ar-SA"/>
              </w:rPr>
              <w:t>п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е</w:t>
            </w:r>
            <w:r w:rsidRPr="00990BD2">
              <w:rPr>
                <w:rFonts w:ascii="Arial" w:eastAsia="Times New Roman" w:hAnsi="Arial" w:cs="Arial"/>
                <w:spacing w:val="1"/>
                <w:sz w:val="24"/>
                <w:szCs w:val="24"/>
                <w:lang w:eastAsia="ar-SA"/>
              </w:rPr>
              <w:t>ч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е</w:t>
            </w:r>
            <w:r w:rsidRPr="00990BD2">
              <w:rPr>
                <w:rFonts w:ascii="Arial" w:eastAsia="Times New Roman" w:hAnsi="Arial" w:cs="Arial"/>
                <w:w w:val="99"/>
                <w:sz w:val="24"/>
                <w:szCs w:val="24"/>
                <w:lang w:eastAsia="ar-SA"/>
              </w:rPr>
              <w:t>н</w:t>
            </w:r>
            <w:r w:rsidRPr="00990BD2">
              <w:rPr>
                <w:rFonts w:ascii="Arial" w:eastAsia="Times New Roman" w:hAnsi="Arial" w:cs="Arial"/>
                <w:spacing w:val="1"/>
                <w:w w:val="99"/>
                <w:sz w:val="24"/>
                <w:szCs w:val="24"/>
                <w:lang w:eastAsia="ar-SA"/>
              </w:rPr>
              <w:t>и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е </w:t>
            </w:r>
            <w:r w:rsidRPr="00990BD2">
              <w:rPr>
                <w:rFonts w:ascii="Arial" w:eastAsia="Times New Roman" w:hAnsi="Arial" w:cs="Arial"/>
                <w:w w:val="99"/>
                <w:sz w:val="24"/>
                <w:szCs w:val="24"/>
                <w:lang w:eastAsia="ar-SA"/>
              </w:rPr>
              <w:t>в</w:t>
            </w:r>
            <w:r w:rsidRPr="00990BD2">
              <w:rPr>
                <w:rFonts w:ascii="Arial" w:eastAsia="Times New Roman" w:hAnsi="Arial" w:cs="Arial"/>
                <w:spacing w:val="-1"/>
                <w:sz w:val="24"/>
                <w:szCs w:val="24"/>
                <w:lang w:eastAsia="ar-SA"/>
              </w:rPr>
              <w:t>ы</w:t>
            </w:r>
            <w:r w:rsidRPr="00990BD2">
              <w:rPr>
                <w:rFonts w:ascii="Arial" w:eastAsia="Times New Roman" w:hAnsi="Arial" w:cs="Arial"/>
                <w:w w:val="99"/>
                <w:sz w:val="24"/>
                <w:szCs w:val="24"/>
                <w:lang w:eastAsia="ar-SA"/>
              </w:rPr>
              <w:t>п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</w:t>
            </w:r>
            <w:r w:rsidRPr="00990BD2">
              <w:rPr>
                <w:rFonts w:ascii="Arial" w:eastAsia="Times New Roman" w:hAnsi="Arial" w:cs="Arial"/>
                <w:w w:val="99"/>
                <w:sz w:val="24"/>
                <w:szCs w:val="24"/>
                <w:lang w:eastAsia="ar-SA"/>
              </w:rPr>
              <w:t>л</w:t>
            </w:r>
            <w:r w:rsidRPr="00990BD2">
              <w:rPr>
                <w:rFonts w:ascii="Arial" w:eastAsia="Times New Roman" w:hAnsi="Arial" w:cs="Arial"/>
                <w:spacing w:val="1"/>
                <w:w w:val="99"/>
                <w:sz w:val="24"/>
                <w:szCs w:val="24"/>
                <w:lang w:eastAsia="ar-SA"/>
              </w:rPr>
              <w:t>н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е</w:t>
            </w:r>
            <w:r w:rsidRPr="00990BD2">
              <w:rPr>
                <w:rFonts w:ascii="Arial" w:eastAsia="Times New Roman" w:hAnsi="Arial" w:cs="Arial"/>
                <w:w w:val="99"/>
                <w:sz w:val="24"/>
                <w:szCs w:val="24"/>
                <w:lang w:eastAsia="ar-SA"/>
              </w:rPr>
              <w:t>н</w:t>
            </w:r>
            <w:r w:rsidRPr="00990BD2">
              <w:rPr>
                <w:rFonts w:ascii="Arial" w:eastAsia="Times New Roman" w:hAnsi="Arial" w:cs="Arial"/>
                <w:spacing w:val="1"/>
                <w:w w:val="99"/>
                <w:sz w:val="24"/>
                <w:szCs w:val="24"/>
                <w:lang w:eastAsia="ar-SA"/>
              </w:rPr>
              <w:t>и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я м</w:t>
            </w:r>
            <w:r w:rsidRPr="00990BD2">
              <w:rPr>
                <w:rFonts w:ascii="Arial" w:eastAsia="Times New Roman" w:hAnsi="Arial" w:cs="Arial"/>
                <w:spacing w:val="-1"/>
                <w:sz w:val="24"/>
                <w:szCs w:val="24"/>
                <w:lang w:eastAsia="ar-SA"/>
              </w:rPr>
              <w:t>е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ро</w:t>
            </w:r>
            <w:r w:rsidRPr="00990BD2">
              <w:rPr>
                <w:rFonts w:ascii="Arial" w:eastAsia="Times New Roman" w:hAnsi="Arial" w:cs="Arial"/>
                <w:w w:val="99"/>
                <w:sz w:val="24"/>
                <w:szCs w:val="24"/>
                <w:lang w:eastAsia="ar-SA"/>
              </w:rPr>
              <w:t>п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р</w:t>
            </w:r>
            <w:r w:rsidRPr="00990BD2">
              <w:rPr>
                <w:rFonts w:ascii="Arial" w:eastAsia="Times New Roman" w:hAnsi="Arial" w:cs="Arial"/>
                <w:spacing w:val="1"/>
                <w:w w:val="99"/>
                <w:sz w:val="24"/>
                <w:szCs w:val="24"/>
                <w:lang w:eastAsia="ar-SA"/>
              </w:rPr>
              <w:t>и</w:t>
            </w:r>
            <w:r w:rsidRPr="00990BD2">
              <w:rPr>
                <w:rFonts w:ascii="Arial" w:eastAsia="Times New Roman" w:hAnsi="Arial" w:cs="Arial"/>
                <w:spacing w:val="-1"/>
                <w:sz w:val="24"/>
                <w:szCs w:val="24"/>
                <w:lang w:eastAsia="ar-SA"/>
              </w:rPr>
              <w:t>я</w:t>
            </w:r>
            <w:r w:rsidRPr="00990BD2">
              <w:rPr>
                <w:rFonts w:ascii="Arial" w:eastAsia="Times New Roman" w:hAnsi="Arial" w:cs="Arial"/>
                <w:w w:val="99"/>
                <w:sz w:val="24"/>
                <w:szCs w:val="24"/>
                <w:lang w:eastAsia="ar-SA"/>
              </w:rPr>
              <w:t>тийп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 материально-техническому и финансовому обеспечению деятельности некоммерческих организаций Поворинского муниципального района.</w:t>
            </w:r>
          </w:p>
        </w:tc>
      </w:tr>
      <w:tr w:rsidR="00990BD2" w:rsidRPr="00990BD2" w:rsidTr="00755CF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Сроки реализации</w:t>
            </w:r>
          </w:p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подпрограммы</w:t>
            </w:r>
          </w:p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2014 - 2028 годы</w:t>
            </w:r>
          </w:p>
        </w:tc>
      </w:tr>
      <w:tr w:rsidR="00990BD2" w:rsidRPr="00990BD2" w:rsidTr="00755CF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Общий объем бюджетных ассигнований на реализацию муниципальной подпрограммы 5506,8 тысяч рублей 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558,6 тысяч рублей;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325,1 тысяч рублей;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276,0 тысяч рублей;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276,5 тысяч рублей;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2018 год – 276,5 тысяч рублей; 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276,5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325,8тысяч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325,8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333,0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2023 год – 415,5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423,5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– 423,5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– 423,5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 – 423,5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 год – 423,5 тысяч рублей</w:t>
            </w:r>
          </w:p>
        </w:tc>
      </w:tr>
      <w:tr w:rsidR="00990BD2" w:rsidRPr="00990BD2" w:rsidTr="00755CF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</w:t>
            </w:r>
            <w:r w:rsidRPr="00990BD2">
              <w:rPr>
                <w:rFonts w:ascii="Arial" w:eastAsia="Times New Roman" w:hAnsi="Arial" w:cs="Arial"/>
                <w:spacing w:val="-1"/>
                <w:sz w:val="24"/>
                <w:szCs w:val="24"/>
                <w:lang w:eastAsia="ru-RU"/>
              </w:rPr>
              <w:t>ес</w:t>
            </w:r>
            <w:r w:rsidRPr="00990BD2">
              <w:rPr>
                <w:rFonts w:ascii="Arial" w:eastAsia="Times New Roman" w:hAnsi="Arial" w:cs="Arial"/>
                <w:w w:val="99"/>
                <w:sz w:val="24"/>
                <w:szCs w:val="24"/>
                <w:lang w:eastAsia="ru-RU"/>
              </w:rPr>
              <w:t>п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990BD2">
              <w:rPr>
                <w:rFonts w:ascii="Arial" w:eastAsia="Times New Roman" w:hAnsi="Arial" w:cs="Arial"/>
                <w:spacing w:val="1"/>
                <w:sz w:val="24"/>
                <w:szCs w:val="24"/>
                <w:lang w:eastAsia="ru-RU"/>
              </w:rPr>
              <w:t>ч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990BD2">
              <w:rPr>
                <w:rFonts w:ascii="Arial" w:eastAsia="Times New Roman" w:hAnsi="Arial" w:cs="Arial"/>
                <w:w w:val="99"/>
                <w:sz w:val="24"/>
                <w:szCs w:val="24"/>
                <w:lang w:eastAsia="ru-RU"/>
              </w:rPr>
              <w:t>н</w:t>
            </w:r>
            <w:r w:rsidRPr="00990BD2">
              <w:rPr>
                <w:rFonts w:ascii="Arial" w:eastAsia="Times New Roman" w:hAnsi="Arial" w:cs="Arial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е </w:t>
            </w:r>
            <w:r w:rsidRPr="00990BD2">
              <w:rPr>
                <w:rFonts w:ascii="Arial" w:eastAsia="Times New Roman" w:hAnsi="Arial" w:cs="Arial"/>
                <w:w w:val="99"/>
                <w:sz w:val="24"/>
                <w:szCs w:val="24"/>
                <w:lang w:eastAsia="ru-RU"/>
              </w:rPr>
              <w:t>в</w:t>
            </w:r>
            <w:r w:rsidRPr="00990BD2">
              <w:rPr>
                <w:rFonts w:ascii="Arial" w:eastAsia="Times New Roman" w:hAnsi="Arial" w:cs="Arial"/>
                <w:spacing w:val="-1"/>
                <w:sz w:val="24"/>
                <w:szCs w:val="24"/>
                <w:lang w:eastAsia="ru-RU"/>
              </w:rPr>
              <w:t>ы</w:t>
            </w:r>
            <w:r w:rsidRPr="00990BD2">
              <w:rPr>
                <w:rFonts w:ascii="Arial" w:eastAsia="Times New Roman" w:hAnsi="Arial" w:cs="Arial"/>
                <w:w w:val="99"/>
                <w:sz w:val="24"/>
                <w:szCs w:val="24"/>
                <w:lang w:eastAsia="ru-RU"/>
              </w:rPr>
              <w:t>п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990BD2">
              <w:rPr>
                <w:rFonts w:ascii="Arial" w:eastAsia="Times New Roman" w:hAnsi="Arial" w:cs="Arial"/>
                <w:w w:val="99"/>
                <w:sz w:val="24"/>
                <w:szCs w:val="24"/>
                <w:lang w:eastAsia="ru-RU"/>
              </w:rPr>
              <w:t>л</w:t>
            </w:r>
            <w:r w:rsidRPr="00990BD2">
              <w:rPr>
                <w:rFonts w:ascii="Arial" w:eastAsia="Times New Roman" w:hAnsi="Arial" w:cs="Arial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990BD2">
              <w:rPr>
                <w:rFonts w:ascii="Arial" w:eastAsia="Times New Roman" w:hAnsi="Arial" w:cs="Arial"/>
                <w:w w:val="99"/>
                <w:sz w:val="24"/>
                <w:szCs w:val="24"/>
                <w:lang w:eastAsia="ru-RU"/>
              </w:rPr>
              <w:t>н</w:t>
            </w:r>
            <w:r w:rsidRPr="00990BD2">
              <w:rPr>
                <w:rFonts w:ascii="Arial" w:eastAsia="Times New Roman" w:hAnsi="Arial" w:cs="Arial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 м</w:t>
            </w:r>
            <w:r w:rsidRPr="00990BD2">
              <w:rPr>
                <w:rFonts w:ascii="Arial" w:eastAsia="Times New Roman" w:hAnsi="Arial" w:cs="Arial"/>
                <w:spacing w:val="-1"/>
                <w:sz w:val="24"/>
                <w:szCs w:val="24"/>
                <w:lang w:eastAsia="ru-RU"/>
              </w:rPr>
              <w:t>е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</w:t>
            </w:r>
            <w:r w:rsidRPr="00990BD2">
              <w:rPr>
                <w:rFonts w:ascii="Arial" w:eastAsia="Times New Roman" w:hAnsi="Arial" w:cs="Arial"/>
                <w:w w:val="99"/>
                <w:sz w:val="24"/>
                <w:szCs w:val="24"/>
                <w:lang w:eastAsia="ru-RU"/>
              </w:rPr>
              <w:t>п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r w:rsidRPr="00990BD2">
              <w:rPr>
                <w:rFonts w:ascii="Arial" w:eastAsia="Times New Roman" w:hAnsi="Arial" w:cs="Arial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990BD2">
              <w:rPr>
                <w:rFonts w:ascii="Arial" w:eastAsia="Times New Roman" w:hAnsi="Arial" w:cs="Arial"/>
                <w:spacing w:val="-1"/>
                <w:sz w:val="24"/>
                <w:szCs w:val="24"/>
                <w:lang w:eastAsia="ru-RU"/>
              </w:rPr>
              <w:t>я</w:t>
            </w:r>
            <w:r w:rsidRPr="00990BD2">
              <w:rPr>
                <w:rFonts w:ascii="Arial" w:eastAsia="Times New Roman" w:hAnsi="Arial" w:cs="Arial"/>
                <w:w w:val="99"/>
                <w:sz w:val="24"/>
                <w:szCs w:val="24"/>
                <w:lang w:eastAsia="ru-RU"/>
              </w:rPr>
              <w:t>тий п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 повышению эффективности материально-технического и финансового обеспечения деятельности некоммерческих организаций Поворинского муниципального района на 100 %.</w:t>
            </w:r>
          </w:p>
        </w:tc>
      </w:tr>
    </w:tbl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Характеристика сферы реализации подпрограммы, описание основных проблем в указанной сфере и прогноз ее развития.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Подпрограмма </w:t>
      </w:r>
      <w:r w:rsidRPr="00990BD2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«Повышение эффективности муниципальной поддержки социально-ориентированных некоммерческих организаций» </w:t>
      </w:r>
      <w:r w:rsidRPr="00990BD2">
        <w:rPr>
          <w:rFonts w:ascii="Arial" w:eastAsia="Times New Roman" w:hAnsi="Arial" w:cs="Arial"/>
          <w:sz w:val="24"/>
          <w:szCs w:val="24"/>
          <w:lang w:eastAsia="ar-SA"/>
        </w:rPr>
        <w:t>муниципальной программы «Муниципальное управление и гражданское общество Поворинского муниципального района» (далее – подпрограмма) представляет собой программный документ, направленный на достижение целей и решение задач Администрации Поворинского муниципального района по материально-техническому и финансовому обеспечению деятельности некоммерческих организаций.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В рамках ее реализации планируется осуществление мероприятий, направленных на обеспечение комплексного социально-экономического развития Поворинского муниципального района, исполнение полномочий Администрации по решению вопросов местного значения муниципального образования «Поворинский муниципальный район», а также отдельных государственных полномочий Воронежской области, переданных в соответствии с законами Воронежской области; создание условий для оптимизации и повышения эффективности расходов бюджета Поворинского муниципального района.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Реализация проводимой Администрацией муниципальной политики осуществляется за счет бюджетных ассигнований бюджета Поворинского муниципального района.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Администрация является исполнительно-распорядительным органом муниципального образования «Поворинский муниципальный район», наделенным Уставом Поворинского муниципального района полномочиями по решению вопросов местного значения, и полномочиями для осуществления отдельных государственных полномочий, переданных органам местного самоуправления федеральными законами и законами Воронежской области. В настоящее время сформирована достаточно эффективная и устойчивая структура Администрации, состоящая из главы Администрации, заместителей главы Администрации, аппарата Администрации, отраслевых (функциональных)органов Администрации.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Администрация осуществляет: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1) обеспечение исполнения Конституции Российской Федерации, федеральных конституционных законов, федеральных законов и других федеральных нормативных правовых актов, законов и иных нормативных правовых актов Воронежской области, Устава Поворинского муниципального района, нормативных правовых актов Совета </w:t>
      </w:r>
      <w:r w:rsidRPr="00990BD2">
        <w:rPr>
          <w:rFonts w:ascii="Arial" w:eastAsia="Times New Roman" w:hAnsi="Arial" w:cs="Arial"/>
          <w:sz w:val="24"/>
          <w:szCs w:val="24"/>
          <w:lang w:eastAsia="ar-SA"/>
        </w:rPr>
        <w:lastRenderedPageBreak/>
        <w:t>народных депутатов Поворинского муниципального района Воронежской области, принятых в пределах его компетенции на территории муниципального района;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2) исполнение полномочий органов местного самоуправления муниципального района по решению вопросов местного значения, за исключением вопросов, отнесенных Уставом Поворинского муниципального района к компетенции Совета народных депутатов Поворинского муниципального района Воронежской области и иных органов местного самоуправления в соответствии с федеральными законами и законами Воронежской области;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3) реализацию в пределах своей компетенции отдельных государственных полномочий, переданных органам местного самоуправления муниципального района федеральными законами и законами Воронежской области.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К исполнительно-распорядительным полномочиям Администрации относятся следующие вопросы: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1) разработка проектов планов и программ социально-экономического развития муниципального района, проекта бюджета муниципального района, проекта программы приватизации объектов муниципальной собственности, организация их исполнения;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2) обеспечение комплексного социально-экономического развития муниципального района;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3) управление и распоряжение в установленном порядке имуществом, находящимся в муниципальной собственности;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4) создание муниципальных предприятий и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учреждениями, а также формирование и размещение муниципального заказа;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5) осуществление иных полномочий, предусмотренных действующим федеральным и региональным законодательством, Уставом Поворинского муниципального района и иными муниципальными правовыми актами. 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ar-SA"/>
        </w:rPr>
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программы.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Исполнительные органы муниципальной власти Поворинского муниципального района в соответствии с возложенными на них полномочиями: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обеспечивают исполнение Конституции Российской Федерации, федеральных законов и иных нормативных правовых актов Российской Федерации, законов и иных нормативных правовых актов Воронежской области, муниципальных правовых актов на территории Поворинского муниципального района;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разрабатывают и осуществляют меры по обеспечению комплексного социально-экономического развития Поворинского муниципального района в проведении единой государственной политики в отдельных областях социального обеспечения, здравоохранения, науки, образования, культуры, экологии, экономики, и координируют деятельность в соответствующих сферах.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В целях обеспечения деятельности Администрации необходимо системное материально-техническое и финансовое обеспечение. 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lastRenderedPageBreak/>
        <w:t>Целью реализации мероприятий является формирование экономических условий, обеспечивающих деятельности некоммерческих организаций Поворинского муниципального района финансовыми, материально-техническими ресурсами.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Для решения поставленной цели необходимо обеспечить решение следующих задач: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1. Организационное, финансовое, материально-техническое обеспечение деятельности некоммерческих организаций Поворинского муниципального района;</w:t>
      </w:r>
    </w:p>
    <w:p w:rsidR="00990BD2" w:rsidRPr="00990BD2" w:rsidRDefault="00990BD2" w:rsidP="00990BD2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2. Создание оптимальных условий для оптимизации и повышения эффективности поддержки некоммерческих организаций Поворинского муниципального района.</w:t>
      </w:r>
    </w:p>
    <w:p w:rsidR="00990BD2" w:rsidRPr="00990BD2" w:rsidRDefault="00990BD2" w:rsidP="00990BD2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Показателем, характеризующими достижение цели, является об</w:t>
      </w:r>
      <w:r w:rsidRPr="00990BD2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ес</w:t>
      </w:r>
      <w:r w:rsidRPr="00990BD2">
        <w:rPr>
          <w:rFonts w:ascii="Arial" w:eastAsia="Times New Roman" w:hAnsi="Arial" w:cs="Arial"/>
          <w:w w:val="99"/>
          <w:sz w:val="24"/>
          <w:szCs w:val="24"/>
          <w:lang w:eastAsia="ru-RU"/>
        </w:rPr>
        <w:t>п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990BD2">
        <w:rPr>
          <w:rFonts w:ascii="Arial" w:eastAsia="Times New Roman" w:hAnsi="Arial" w:cs="Arial"/>
          <w:spacing w:val="1"/>
          <w:sz w:val="24"/>
          <w:szCs w:val="24"/>
          <w:lang w:eastAsia="ru-RU"/>
        </w:rPr>
        <w:t>ч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990BD2">
        <w:rPr>
          <w:rFonts w:ascii="Arial" w:eastAsia="Times New Roman" w:hAnsi="Arial" w:cs="Arial"/>
          <w:w w:val="99"/>
          <w:sz w:val="24"/>
          <w:szCs w:val="24"/>
          <w:lang w:eastAsia="ru-RU"/>
        </w:rPr>
        <w:t>н</w:t>
      </w:r>
      <w:r w:rsidRPr="00990BD2">
        <w:rPr>
          <w:rFonts w:ascii="Arial" w:eastAsia="Times New Roman" w:hAnsi="Arial" w:cs="Arial"/>
          <w:spacing w:val="1"/>
          <w:w w:val="99"/>
          <w:sz w:val="24"/>
          <w:szCs w:val="24"/>
          <w:lang w:eastAsia="ru-RU"/>
        </w:rPr>
        <w:t>и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е </w:t>
      </w:r>
      <w:r w:rsidRPr="00990BD2">
        <w:rPr>
          <w:rFonts w:ascii="Arial" w:eastAsia="Times New Roman" w:hAnsi="Arial" w:cs="Arial"/>
          <w:w w:val="99"/>
          <w:sz w:val="24"/>
          <w:szCs w:val="24"/>
          <w:lang w:eastAsia="ru-RU"/>
        </w:rPr>
        <w:t>в</w:t>
      </w:r>
      <w:r w:rsidRPr="00990BD2">
        <w:rPr>
          <w:rFonts w:ascii="Arial" w:eastAsia="Times New Roman" w:hAnsi="Arial" w:cs="Arial"/>
          <w:spacing w:val="-1"/>
          <w:sz w:val="24"/>
          <w:szCs w:val="24"/>
          <w:lang w:eastAsia="ru-RU"/>
        </w:rPr>
        <w:t>ы</w:t>
      </w:r>
      <w:r w:rsidRPr="00990BD2">
        <w:rPr>
          <w:rFonts w:ascii="Arial" w:eastAsia="Times New Roman" w:hAnsi="Arial" w:cs="Arial"/>
          <w:w w:val="99"/>
          <w:sz w:val="24"/>
          <w:szCs w:val="24"/>
          <w:lang w:eastAsia="ru-RU"/>
        </w:rPr>
        <w:t>п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990BD2">
        <w:rPr>
          <w:rFonts w:ascii="Arial" w:eastAsia="Times New Roman" w:hAnsi="Arial" w:cs="Arial"/>
          <w:w w:val="99"/>
          <w:sz w:val="24"/>
          <w:szCs w:val="24"/>
          <w:lang w:eastAsia="ru-RU"/>
        </w:rPr>
        <w:t>л</w:t>
      </w:r>
      <w:r w:rsidRPr="00990BD2">
        <w:rPr>
          <w:rFonts w:ascii="Arial" w:eastAsia="Times New Roman" w:hAnsi="Arial" w:cs="Arial"/>
          <w:spacing w:val="1"/>
          <w:w w:val="99"/>
          <w:sz w:val="24"/>
          <w:szCs w:val="24"/>
          <w:lang w:eastAsia="ru-RU"/>
        </w:rPr>
        <w:t>н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990BD2">
        <w:rPr>
          <w:rFonts w:ascii="Arial" w:eastAsia="Times New Roman" w:hAnsi="Arial" w:cs="Arial"/>
          <w:w w:val="99"/>
          <w:sz w:val="24"/>
          <w:szCs w:val="24"/>
          <w:lang w:eastAsia="ru-RU"/>
        </w:rPr>
        <w:t>н</w:t>
      </w:r>
      <w:r w:rsidRPr="00990BD2">
        <w:rPr>
          <w:rFonts w:ascii="Arial" w:eastAsia="Times New Roman" w:hAnsi="Arial" w:cs="Arial"/>
          <w:spacing w:val="1"/>
          <w:w w:val="99"/>
          <w:sz w:val="24"/>
          <w:szCs w:val="24"/>
          <w:lang w:eastAsia="ru-RU"/>
        </w:rPr>
        <w:t>и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>я м</w:t>
      </w:r>
      <w:r w:rsidRPr="00990BD2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>ро</w:t>
      </w:r>
      <w:r w:rsidRPr="00990BD2">
        <w:rPr>
          <w:rFonts w:ascii="Arial" w:eastAsia="Times New Roman" w:hAnsi="Arial" w:cs="Arial"/>
          <w:w w:val="99"/>
          <w:sz w:val="24"/>
          <w:szCs w:val="24"/>
          <w:lang w:eastAsia="ru-RU"/>
        </w:rPr>
        <w:t>п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990BD2">
        <w:rPr>
          <w:rFonts w:ascii="Arial" w:eastAsia="Times New Roman" w:hAnsi="Arial" w:cs="Arial"/>
          <w:spacing w:val="1"/>
          <w:w w:val="99"/>
          <w:sz w:val="24"/>
          <w:szCs w:val="24"/>
          <w:lang w:eastAsia="ru-RU"/>
        </w:rPr>
        <w:t>и</w:t>
      </w:r>
      <w:r w:rsidRPr="00990BD2">
        <w:rPr>
          <w:rFonts w:ascii="Arial" w:eastAsia="Times New Roman" w:hAnsi="Arial" w:cs="Arial"/>
          <w:spacing w:val="-1"/>
          <w:sz w:val="24"/>
          <w:szCs w:val="24"/>
          <w:lang w:eastAsia="ru-RU"/>
        </w:rPr>
        <w:t>я</w:t>
      </w:r>
      <w:r w:rsidRPr="00990BD2">
        <w:rPr>
          <w:rFonts w:ascii="Arial" w:eastAsia="Times New Roman" w:hAnsi="Arial" w:cs="Arial"/>
          <w:w w:val="99"/>
          <w:sz w:val="24"/>
          <w:szCs w:val="24"/>
          <w:lang w:eastAsia="ru-RU"/>
        </w:rPr>
        <w:t>тийп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>о повышению эффективности материально-технического и финансового обеспечения деятельности некоммерческих организаций Поворинского муниципального района на 100 %.</w:t>
      </w:r>
    </w:p>
    <w:p w:rsidR="00990BD2" w:rsidRPr="00990BD2" w:rsidRDefault="00990BD2" w:rsidP="00990BD2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keepNext/>
        <w:keepLines/>
        <w:numPr>
          <w:ilvl w:val="0"/>
          <w:numId w:val="45"/>
        </w:numPr>
        <w:suppressAutoHyphens/>
        <w:overflowPunct w:val="0"/>
        <w:autoSpaceDE w:val="0"/>
        <w:spacing w:after="0"/>
        <w:ind w:firstLine="709"/>
        <w:jc w:val="both"/>
        <w:rPr>
          <w:rFonts w:ascii="Arial" w:eastAsia="Times New Roman" w:hAnsi="Arial" w:cs="Arial"/>
          <w:bCs/>
          <w:iCs/>
          <w:spacing w:val="20"/>
          <w:kern w:val="2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bCs/>
          <w:iCs/>
          <w:spacing w:val="20"/>
          <w:kern w:val="2"/>
          <w:sz w:val="24"/>
          <w:szCs w:val="24"/>
          <w:lang w:eastAsia="ar-SA"/>
        </w:rPr>
        <w:t>Характеристика основных мероприятий программы.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Основные предполагаемые мероприятия по реализации муниципальной программы предусматривают решение конкретных задач, взаимосвязанных и скоординированных по времени, ресурсам и исполнителям и включают мероприятия по другим вопросам в области социальной политики (обеспечение функционирования общественных организаций).</w:t>
      </w:r>
    </w:p>
    <w:p w:rsidR="00990BD2" w:rsidRPr="00990BD2" w:rsidRDefault="00990BD2" w:rsidP="00990BD2">
      <w:pPr>
        <w:keepNext/>
        <w:keepLines/>
        <w:numPr>
          <w:ilvl w:val="0"/>
          <w:numId w:val="45"/>
        </w:numPr>
        <w:suppressAutoHyphens/>
        <w:overflowPunct w:val="0"/>
        <w:autoSpaceDE w:val="0"/>
        <w:spacing w:after="0"/>
        <w:ind w:firstLine="709"/>
        <w:jc w:val="both"/>
        <w:rPr>
          <w:rFonts w:ascii="Arial" w:eastAsia="Times New Roman" w:hAnsi="Arial" w:cs="Arial"/>
          <w:bCs/>
          <w:iCs/>
          <w:spacing w:val="20"/>
          <w:kern w:val="2"/>
          <w:sz w:val="24"/>
          <w:szCs w:val="24"/>
          <w:lang w:eastAsia="ar-SA"/>
        </w:rPr>
      </w:pPr>
    </w:p>
    <w:p w:rsidR="00990BD2" w:rsidRPr="00990BD2" w:rsidRDefault="00990BD2" w:rsidP="00990BD2">
      <w:pPr>
        <w:keepNext/>
        <w:keepLines/>
        <w:suppressAutoHyphens/>
        <w:overflowPunct w:val="0"/>
        <w:autoSpaceDE w:val="0"/>
        <w:spacing w:after="0"/>
        <w:ind w:firstLine="709"/>
        <w:jc w:val="both"/>
        <w:rPr>
          <w:rFonts w:ascii="Arial" w:eastAsia="Times New Roman" w:hAnsi="Arial" w:cs="Arial"/>
          <w:bCs/>
          <w:iCs/>
          <w:spacing w:val="20"/>
          <w:kern w:val="2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bCs/>
          <w:iCs/>
          <w:spacing w:val="20"/>
          <w:kern w:val="2"/>
          <w:sz w:val="24"/>
          <w:szCs w:val="24"/>
          <w:lang w:eastAsia="ar-SA"/>
        </w:rPr>
        <w:t>Характеристика мер муниципального регулирования.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widowControl w:val="0"/>
        <w:tabs>
          <w:tab w:val="left" w:pos="927"/>
        </w:tabs>
        <w:suppressAutoHyphens/>
        <w:snapToGrid w:val="0"/>
        <w:spacing w:after="0"/>
        <w:ind w:firstLine="709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990BD2">
        <w:rPr>
          <w:rFonts w:ascii="Arial" w:eastAsia="Arial" w:hAnsi="Arial" w:cs="Arial"/>
          <w:sz w:val="24"/>
          <w:szCs w:val="24"/>
          <w:lang w:eastAsia="ar-SA"/>
        </w:rPr>
        <w:t>Правовую основу местного самоуправления муниципального района составляют:</w:t>
      </w:r>
    </w:p>
    <w:p w:rsidR="00990BD2" w:rsidRPr="00990BD2" w:rsidRDefault="00990BD2" w:rsidP="00990BD2">
      <w:pPr>
        <w:widowControl w:val="0"/>
        <w:tabs>
          <w:tab w:val="left" w:pos="1069"/>
          <w:tab w:val="left" w:pos="2775"/>
        </w:tabs>
        <w:suppressAutoHyphens/>
        <w:snapToGrid w:val="0"/>
        <w:spacing w:after="0"/>
        <w:ind w:firstLine="709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990BD2">
        <w:rPr>
          <w:rFonts w:ascii="Arial" w:eastAsia="Arial" w:hAnsi="Arial" w:cs="Arial"/>
          <w:sz w:val="24"/>
          <w:szCs w:val="24"/>
          <w:lang w:eastAsia="ar-SA"/>
        </w:rPr>
        <w:t xml:space="preserve"> - общепризнанные принципы и нормы международного права;</w:t>
      </w:r>
    </w:p>
    <w:p w:rsidR="00990BD2" w:rsidRPr="00990BD2" w:rsidRDefault="00990BD2" w:rsidP="00990BD2">
      <w:pPr>
        <w:widowControl w:val="0"/>
        <w:tabs>
          <w:tab w:val="left" w:pos="2138"/>
          <w:tab w:val="left" w:pos="3844"/>
        </w:tabs>
        <w:suppressAutoHyphens/>
        <w:snapToGrid w:val="0"/>
        <w:spacing w:after="0"/>
        <w:ind w:firstLine="709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990BD2">
        <w:rPr>
          <w:rFonts w:ascii="Arial" w:eastAsia="Arial" w:hAnsi="Arial" w:cs="Arial"/>
          <w:sz w:val="24"/>
          <w:szCs w:val="24"/>
          <w:lang w:eastAsia="ar-SA"/>
        </w:rPr>
        <w:t xml:space="preserve"> - международные договоры Российской Федерации;</w:t>
      </w:r>
    </w:p>
    <w:p w:rsidR="00990BD2" w:rsidRPr="00990BD2" w:rsidRDefault="00990BD2" w:rsidP="00990BD2">
      <w:pPr>
        <w:widowControl w:val="0"/>
        <w:tabs>
          <w:tab w:val="left" w:pos="1069"/>
        </w:tabs>
        <w:suppressAutoHyphens/>
        <w:snapToGrid w:val="0"/>
        <w:spacing w:after="0"/>
        <w:ind w:firstLine="709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990BD2">
        <w:rPr>
          <w:rFonts w:ascii="Arial" w:eastAsia="Arial" w:hAnsi="Arial" w:cs="Arial"/>
          <w:sz w:val="24"/>
          <w:szCs w:val="24"/>
          <w:lang w:eastAsia="ar-SA"/>
        </w:rPr>
        <w:t xml:space="preserve"> - Конституция Российской Федерации;</w:t>
      </w:r>
    </w:p>
    <w:p w:rsidR="00990BD2" w:rsidRPr="00990BD2" w:rsidRDefault="00990BD2" w:rsidP="00990BD2">
      <w:pPr>
        <w:widowControl w:val="0"/>
        <w:tabs>
          <w:tab w:val="left" w:pos="1069"/>
        </w:tabs>
        <w:suppressAutoHyphens/>
        <w:snapToGrid w:val="0"/>
        <w:spacing w:after="0"/>
        <w:ind w:firstLine="709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990BD2">
        <w:rPr>
          <w:rFonts w:ascii="Arial" w:eastAsia="Arial" w:hAnsi="Arial" w:cs="Arial"/>
          <w:sz w:val="24"/>
          <w:szCs w:val="24"/>
          <w:lang w:eastAsia="ar-SA"/>
        </w:rPr>
        <w:t xml:space="preserve"> - Федеральные конституционные законы;</w:t>
      </w:r>
    </w:p>
    <w:p w:rsidR="00990BD2" w:rsidRPr="00990BD2" w:rsidRDefault="00990BD2" w:rsidP="00990BD2">
      <w:pPr>
        <w:widowControl w:val="0"/>
        <w:tabs>
          <w:tab w:val="left" w:pos="1080"/>
        </w:tabs>
        <w:suppressAutoHyphens/>
        <w:snapToGrid w:val="0"/>
        <w:spacing w:after="0"/>
        <w:ind w:firstLine="709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990BD2">
        <w:rPr>
          <w:rFonts w:ascii="Arial" w:eastAsia="Arial" w:hAnsi="Arial" w:cs="Arial"/>
          <w:sz w:val="24"/>
          <w:szCs w:val="24"/>
          <w:lang w:eastAsia="ar-SA"/>
        </w:rPr>
        <w:t xml:space="preserve"> - Федеральный закон от 06.10.2003 года № 131-ФЗ «Об общих принципах организации местного самоуправления в Российской Федерации»;</w:t>
      </w:r>
    </w:p>
    <w:p w:rsidR="00990BD2" w:rsidRPr="00990BD2" w:rsidRDefault="00990BD2" w:rsidP="00990BD2">
      <w:pPr>
        <w:widowControl w:val="0"/>
        <w:tabs>
          <w:tab w:val="left" w:pos="1069"/>
        </w:tabs>
        <w:suppressAutoHyphens/>
        <w:snapToGrid w:val="0"/>
        <w:spacing w:after="0"/>
        <w:ind w:firstLine="709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990BD2">
        <w:rPr>
          <w:rFonts w:ascii="Arial" w:eastAsia="Arial" w:hAnsi="Arial" w:cs="Arial"/>
          <w:sz w:val="24"/>
          <w:szCs w:val="24"/>
          <w:lang w:eastAsia="ar-SA"/>
        </w:rPr>
        <w:t xml:space="preserve"> - другие федеральные законы;</w:t>
      </w:r>
    </w:p>
    <w:p w:rsidR="00990BD2" w:rsidRPr="00990BD2" w:rsidRDefault="00990BD2" w:rsidP="00990BD2">
      <w:pPr>
        <w:widowControl w:val="0"/>
        <w:tabs>
          <w:tab w:val="left" w:pos="1069"/>
        </w:tabs>
        <w:suppressAutoHyphens/>
        <w:snapToGrid w:val="0"/>
        <w:spacing w:after="0"/>
        <w:ind w:firstLine="709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990BD2">
        <w:rPr>
          <w:rFonts w:ascii="Arial" w:eastAsia="Arial" w:hAnsi="Arial" w:cs="Arial"/>
          <w:sz w:val="24"/>
          <w:szCs w:val="24"/>
          <w:lang w:eastAsia="ar-SA"/>
        </w:rPr>
        <w:t xml:space="preserve"> - издаваемые в соответствии с ними иные нормативные правовые акты Российской Федерации (указы и распоряжения Президента Российской Федерации, постановления и распоряжения Правительства Российской Федерации, иные нормативные правовые акты федеральных органов исполнительной власти);</w:t>
      </w:r>
    </w:p>
    <w:p w:rsidR="00990BD2" w:rsidRPr="00990BD2" w:rsidRDefault="00990BD2" w:rsidP="00990BD2">
      <w:pPr>
        <w:widowControl w:val="0"/>
        <w:tabs>
          <w:tab w:val="left" w:pos="1080"/>
        </w:tabs>
        <w:suppressAutoHyphens/>
        <w:snapToGrid w:val="0"/>
        <w:spacing w:after="0"/>
        <w:ind w:firstLine="709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990BD2">
        <w:rPr>
          <w:rFonts w:ascii="Arial" w:eastAsia="Arial" w:hAnsi="Arial" w:cs="Arial"/>
          <w:sz w:val="24"/>
          <w:szCs w:val="24"/>
          <w:lang w:eastAsia="ar-SA"/>
        </w:rPr>
        <w:t xml:space="preserve"> - Устав Воронежской области;</w:t>
      </w:r>
    </w:p>
    <w:p w:rsidR="00990BD2" w:rsidRPr="00990BD2" w:rsidRDefault="00990BD2" w:rsidP="00990BD2">
      <w:pPr>
        <w:widowControl w:val="0"/>
        <w:tabs>
          <w:tab w:val="left" w:pos="1080"/>
        </w:tabs>
        <w:suppressAutoHyphens/>
        <w:snapToGrid w:val="0"/>
        <w:spacing w:after="0"/>
        <w:ind w:firstLine="709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990BD2">
        <w:rPr>
          <w:rFonts w:ascii="Arial" w:eastAsia="Arial" w:hAnsi="Arial" w:cs="Arial"/>
          <w:sz w:val="24"/>
          <w:szCs w:val="24"/>
          <w:lang w:eastAsia="ar-SA"/>
        </w:rPr>
        <w:t xml:space="preserve"> - законы и иные нормативные правовые акты Воронежской области;</w:t>
      </w:r>
    </w:p>
    <w:p w:rsidR="00990BD2" w:rsidRPr="00990BD2" w:rsidRDefault="00990BD2" w:rsidP="00990BD2">
      <w:pPr>
        <w:widowControl w:val="0"/>
        <w:tabs>
          <w:tab w:val="left" w:pos="1080"/>
        </w:tabs>
        <w:suppressAutoHyphens/>
        <w:snapToGrid w:val="0"/>
        <w:spacing w:after="0"/>
        <w:ind w:firstLine="709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990BD2">
        <w:rPr>
          <w:rFonts w:ascii="Arial" w:eastAsia="Arial" w:hAnsi="Arial" w:cs="Arial"/>
          <w:sz w:val="24"/>
          <w:szCs w:val="24"/>
          <w:lang w:eastAsia="ar-SA"/>
        </w:rPr>
        <w:t xml:space="preserve"> - Устав Поворинского муниципального района;</w:t>
      </w:r>
    </w:p>
    <w:p w:rsidR="00990BD2" w:rsidRPr="00990BD2" w:rsidRDefault="00990BD2" w:rsidP="00990BD2">
      <w:pPr>
        <w:widowControl w:val="0"/>
        <w:tabs>
          <w:tab w:val="left" w:pos="1204"/>
        </w:tabs>
        <w:suppressAutoHyphens/>
        <w:snapToGrid w:val="0"/>
        <w:spacing w:after="0"/>
        <w:ind w:firstLine="709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990BD2">
        <w:rPr>
          <w:rFonts w:ascii="Arial" w:eastAsia="Arial" w:hAnsi="Arial" w:cs="Arial"/>
          <w:sz w:val="24"/>
          <w:szCs w:val="24"/>
          <w:lang w:eastAsia="ar-SA"/>
        </w:rPr>
        <w:t xml:space="preserve"> - иные муниципальные правовые акты муниципального района.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>Финансовое обеспечение реализации программы.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Общий объем бюджетных ассигнований на реализацию муниципальной подпрограммы 5506,8 тысяч рублей в том числе: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2014 год – 558,6 тысяч рублей;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2015 год – 325,1 тысяч рублей;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2016 год – 276,0 тысяч рублей;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2017 год – 276,5 тысяч рублей;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2018 год – 276,5 тысяч рублей; 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2019 год – 276,5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2020 год – 325,8тысяч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2021 год – 325,8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2022 год – 333,0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2023 год – 415,5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2024 год – 423,5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2025 год – 423,5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2026 год – 423,5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2027 год – 423,5 тысяч рублей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2028 год – 423,5 тысяч рублей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ar-SA"/>
        </w:rPr>
        <w:t>Анализ рисков реализации подпрограммы и описание мер управления рисками реализации программы.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В процессе реализации государственной программы могут проявиться внешние и внутренние риски. 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Внешние риски и меры по управлению ими: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9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4110"/>
        <w:gridCol w:w="5220"/>
      </w:tblGrid>
      <w:tr w:rsidR="00990BD2" w:rsidRPr="00990BD2" w:rsidTr="00755C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Риск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Меры по управлению</w:t>
            </w:r>
          </w:p>
        </w:tc>
      </w:tr>
      <w:tr w:rsidR="00990BD2" w:rsidRPr="00990BD2" w:rsidTr="00755C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Сокращение объемов ассигнований на реализацию муниципальной 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Акцент в муниципальной программе сделан на административные мероприятия, что позволит снизить коэффициент эластичности между достижением целей муниципальной программы и объемом ассигнований </w:t>
            </w:r>
          </w:p>
        </w:tc>
      </w:tr>
      <w:tr w:rsidR="00990BD2" w:rsidRPr="00990BD2" w:rsidTr="00755C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Изменение законодательства в части перераспределения полномочий между федеральным центром и субъектами Российской Федерации по вопросам взаимодействия со средствами массовой информации, некоммерческими организациями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 указанном случае ряд мероприятий муниципальной программы будет заменен другими, соответствующими изменившимся требованиям законодательства, но при этом позволяющими обеспечить достижение запланированных показателей эффективности</w:t>
            </w:r>
          </w:p>
        </w:tc>
      </w:tr>
    </w:tbl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Внутренние риски и меры по управлению ими: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764"/>
        <w:gridCol w:w="5449"/>
      </w:tblGrid>
      <w:tr w:rsidR="00990BD2" w:rsidRPr="00990BD2" w:rsidTr="00755C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Риск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Меры по управлению</w:t>
            </w:r>
          </w:p>
        </w:tc>
      </w:tr>
      <w:tr w:rsidR="00990BD2" w:rsidRPr="00990BD2" w:rsidTr="00755C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Недостаточный уровень эффективности внутренних организационных процессов муниципальной программы, что приведет к неисполнению закрепленных мероприятий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Общий план мероприятий по реализации муниципальной программы позволит оперативно отслеживать и реагировать на ситуацию с ее неисполнением. </w:t>
            </w:r>
          </w:p>
        </w:tc>
      </w:tr>
      <w:tr w:rsidR="00990BD2" w:rsidRPr="00990BD2" w:rsidTr="00755C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Недостаточная профессиональная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 xml:space="preserve">компетентность сотрудников муниципальной программы 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 xml:space="preserve">В рамках расходов муниципальной программы предусмотрены мероприятия по повышению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 xml:space="preserve">профессиональной компетентности сотрудников </w:t>
            </w:r>
          </w:p>
        </w:tc>
      </w:tr>
      <w:tr w:rsidR="00990BD2" w:rsidRPr="00990BD2" w:rsidTr="00755C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 xml:space="preserve">3. 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Риски, связанные с увеличением затрат при запланированных расходах, дополнительных затрат.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Финансирование мероприятий муниципальной программы в объеме средств, предусмотренных решением о бюджете, с учетом применения коэффициента инфляции</w:t>
            </w:r>
          </w:p>
        </w:tc>
      </w:tr>
    </w:tbl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ar-SA"/>
        </w:rPr>
        <w:t>Оценка эффективности реализации программы.</w:t>
      </w:r>
    </w:p>
    <w:p w:rsidR="00990BD2" w:rsidRPr="00990BD2" w:rsidRDefault="00990BD2" w:rsidP="00990BD2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Об</w:t>
      </w:r>
      <w:r w:rsidRPr="00990BD2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ес</w:t>
      </w:r>
      <w:r w:rsidRPr="00990BD2">
        <w:rPr>
          <w:rFonts w:ascii="Arial" w:eastAsia="Times New Roman" w:hAnsi="Arial" w:cs="Arial"/>
          <w:w w:val="99"/>
          <w:sz w:val="24"/>
          <w:szCs w:val="24"/>
          <w:lang w:eastAsia="ru-RU"/>
        </w:rPr>
        <w:t>п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990BD2">
        <w:rPr>
          <w:rFonts w:ascii="Arial" w:eastAsia="Times New Roman" w:hAnsi="Arial" w:cs="Arial"/>
          <w:spacing w:val="1"/>
          <w:sz w:val="24"/>
          <w:szCs w:val="24"/>
          <w:lang w:eastAsia="ru-RU"/>
        </w:rPr>
        <w:t>ч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990BD2">
        <w:rPr>
          <w:rFonts w:ascii="Arial" w:eastAsia="Times New Roman" w:hAnsi="Arial" w:cs="Arial"/>
          <w:w w:val="99"/>
          <w:sz w:val="24"/>
          <w:szCs w:val="24"/>
          <w:lang w:eastAsia="ru-RU"/>
        </w:rPr>
        <w:t>н</w:t>
      </w:r>
      <w:r w:rsidRPr="00990BD2">
        <w:rPr>
          <w:rFonts w:ascii="Arial" w:eastAsia="Times New Roman" w:hAnsi="Arial" w:cs="Arial"/>
          <w:spacing w:val="1"/>
          <w:w w:val="99"/>
          <w:sz w:val="24"/>
          <w:szCs w:val="24"/>
          <w:lang w:eastAsia="ru-RU"/>
        </w:rPr>
        <w:t>и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е </w:t>
      </w:r>
      <w:r w:rsidRPr="00990BD2">
        <w:rPr>
          <w:rFonts w:ascii="Arial" w:eastAsia="Times New Roman" w:hAnsi="Arial" w:cs="Arial"/>
          <w:w w:val="99"/>
          <w:sz w:val="24"/>
          <w:szCs w:val="24"/>
          <w:lang w:eastAsia="ru-RU"/>
        </w:rPr>
        <w:t>в</w:t>
      </w:r>
      <w:r w:rsidRPr="00990BD2">
        <w:rPr>
          <w:rFonts w:ascii="Arial" w:eastAsia="Times New Roman" w:hAnsi="Arial" w:cs="Arial"/>
          <w:spacing w:val="-1"/>
          <w:sz w:val="24"/>
          <w:szCs w:val="24"/>
          <w:lang w:eastAsia="ru-RU"/>
        </w:rPr>
        <w:t>ы</w:t>
      </w:r>
      <w:r w:rsidRPr="00990BD2">
        <w:rPr>
          <w:rFonts w:ascii="Arial" w:eastAsia="Times New Roman" w:hAnsi="Arial" w:cs="Arial"/>
          <w:w w:val="99"/>
          <w:sz w:val="24"/>
          <w:szCs w:val="24"/>
          <w:lang w:eastAsia="ru-RU"/>
        </w:rPr>
        <w:t>п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990BD2">
        <w:rPr>
          <w:rFonts w:ascii="Arial" w:eastAsia="Times New Roman" w:hAnsi="Arial" w:cs="Arial"/>
          <w:w w:val="99"/>
          <w:sz w:val="24"/>
          <w:szCs w:val="24"/>
          <w:lang w:eastAsia="ru-RU"/>
        </w:rPr>
        <w:t>л</w:t>
      </w:r>
      <w:r w:rsidRPr="00990BD2">
        <w:rPr>
          <w:rFonts w:ascii="Arial" w:eastAsia="Times New Roman" w:hAnsi="Arial" w:cs="Arial"/>
          <w:spacing w:val="1"/>
          <w:w w:val="99"/>
          <w:sz w:val="24"/>
          <w:szCs w:val="24"/>
          <w:lang w:eastAsia="ru-RU"/>
        </w:rPr>
        <w:t>н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990BD2">
        <w:rPr>
          <w:rFonts w:ascii="Arial" w:eastAsia="Times New Roman" w:hAnsi="Arial" w:cs="Arial"/>
          <w:w w:val="99"/>
          <w:sz w:val="24"/>
          <w:szCs w:val="24"/>
          <w:lang w:eastAsia="ru-RU"/>
        </w:rPr>
        <w:t>н</w:t>
      </w:r>
      <w:r w:rsidRPr="00990BD2">
        <w:rPr>
          <w:rFonts w:ascii="Arial" w:eastAsia="Times New Roman" w:hAnsi="Arial" w:cs="Arial"/>
          <w:spacing w:val="1"/>
          <w:w w:val="99"/>
          <w:sz w:val="24"/>
          <w:szCs w:val="24"/>
          <w:lang w:eastAsia="ru-RU"/>
        </w:rPr>
        <w:t>и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>я м</w:t>
      </w:r>
      <w:r w:rsidRPr="00990BD2">
        <w:rPr>
          <w:rFonts w:ascii="Arial" w:eastAsia="Times New Roman" w:hAnsi="Arial" w:cs="Arial"/>
          <w:spacing w:val="-1"/>
          <w:sz w:val="24"/>
          <w:szCs w:val="24"/>
          <w:lang w:eastAsia="ru-RU"/>
        </w:rPr>
        <w:t>е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>ро</w:t>
      </w:r>
      <w:r w:rsidRPr="00990BD2">
        <w:rPr>
          <w:rFonts w:ascii="Arial" w:eastAsia="Times New Roman" w:hAnsi="Arial" w:cs="Arial"/>
          <w:w w:val="99"/>
          <w:sz w:val="24"/>
          <w:szCs w:val="24"/>
          <w:lang w:eastAsia="ru-RU"/>
        </w:rPr>
        <w:t>п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990BD2">
        <w:rPr>
          <w:rFonts w:ascii="Arial" w:eastAsia="Times New Roman" w:hAnsi="Arial" w:cs="Arial"/>
          <w:spacing w:val="1"/>
          <w:w w:val="99"/>
          <w:sz w:val="24"/>
          <w:szCs w:val="24"/>
          <w:lang w:eastAsia="ru-RU"/>
        </w:rPr>
        <w:t>и</w:t>
      </w:r>
      <w:r w:rsidRPr="00990BD2">
        <w:rPr>
          <w:rFonts w:ascii="Arial" w:eastAsia="Times New Roman" w:hAnsi="Arial" w:cs="Arial"/>
          <w:spacing w:val="-1"/>
          <w:sz w:val="24"/>
          <w:szCs w:val="24"/>
          <w:lang w:eastAsia="ru-RU"/>
        </w:rPr>
        <w:t>я</w:t>
      </w:r>
      <w:r w:rsidRPr="00990BD2">
        <w:rPr>
          <w:rFonts w:ascii="Arial" w:eastAsia="Times New Roman" w:hAnsi="Arial" w:cs="Arial"/>
          <w:w w:val="99"/>
          <w:sz w:val="24"/>
          <w:szCs w:val="24"/>
          <w:lang w:eastAsia="ru-RU"/>
        </w:rPr>
        <w:t>тий п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>о повышению эффективности материально-технического и финансового обеспечения деятельности некоммерческих организаций Поворинского муниципального района на 100 %.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  <w:sectPr w:rsidR="00990BD2" w:rsidRPr="00990BD2" w:rsidSect="00246B35">
          <w:pgSz w:w="11906" w:h="16838" w:code="9"/>
          <w:pgMar w:top="2268" w:right="567" w:bottom="567" w:left="1701" w:header="708" w:footer="708" w:gutter="0"/>
          <w:cols w:space="708"/>
          <w:docGrid w:linePitch="381"/>
        </w:sect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План реализации подпрограммы «Повышение эффективности муниципальной поддержки социально-ориентированных некоммерческих организаций» Муниципальной программы «Муниципальное управление и гражданское общество Поворинского муниципального района Воронежской области» </w:t>
      </w:r>
    </w:p>
    <w:tbl>
      <w:tblPr>
        <w:tblW w:w="153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417"/>
        <w:gridCol w:w="1560"/>
        <w:gridCol w:w="854"/>
        <w:gridCol w:w="851"/>
        <w:gridCol w:w="846"/>
        <w:gridCol w:w="851"/>
        <w:gridCol w:w="850"/>
        <w:gridCol w:w="851"/>
        <w:gridCol w:w="850"/>
        <w:gridCol w:w="851"/>
        <w:gridCol w:w="850"/>
        <w:gridCol w:w="1990"/>
      </w:tblGrid>
      <w:tr w:rsidR="00990BD2" w:rsidRPr="00990BD2" w:rsidTr="00755CF8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96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средств на реализацию муниципальной программы (тыс.руб.)</w:t>
            </w:r>
          </w:p>
        </w:tc>
      </w:tr>
      <w:tr w:rsidR="00990BD2" w:rsidRPr="00990BD2" w:rsidTr="00755CF8">
        <w:trPr>
          <w:trHeight w:val="3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990BD2" w:rsidRPr="00990BD2" w:rsidTr="00755CF8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13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</w:tr>
      <w:tr w:rsidR="00990BD2" w:rsidRPr="00990BD2" w:rsidTr="00755CF8">
        <w:trPr>
          <w:trHeight w:val="698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материально-техническому и финансовому обеспечению деятельности некомерческих организаций Поворинского муниципального района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Отдел учета администрации Поворинского муниципального района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</w:tr>
      <w:tr w:rsidR="00990BD2" w:rsidRPr="00990BD2" w:rsidTr="00755CF8">
        <w:trPr>
          <w:trHeight w:val="69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8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2640,8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558,6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325,8</w:t>
            </w: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6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Итого по подпрограмме муниципальной программы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2640,8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558,6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325,8</w:t>
            </w:r>
          </w:p>
        </w:tc>
        <w:tc>
          <w:tcPr>
            <w:tcW w:w="19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74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федерального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областного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районного бюджета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2640,8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558,6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325,8</w:t>
            </w: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53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417"/>
        <w:gridCol w:w="1560"/>
        <w:gridCol w:w="854"/>
        <w:gridCol w:w="851"/>
        <w:gridCol w:w="846"/>
        <w:gridCol w:w="851"/>
        <w:gridCol w:w="850"/>
        <w:gridCol w:w="851"/>
        <w:gridCol w:w="850"/>
        <w:gridCol w:w="851"/>
        <w:gridCol w:w="850"/>
        <w:gridCol w:w="1990"/>
      </w:tblGrid>
      <w:tr w:rsidR="00990BD2" w:rsidRPr="00990BD2" w:rsidTr="00755CF8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96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средств на реализацию муниципальной программы (тыс.руб.)</w:t>
            </w:r>
          </w:p>
        </w:tc>
      </w:tr>
      <w:tr w:rsidR="00990BD2" w:rsidRPr="00990BD2" w:rsidTr="00755CF8">
        <w:trPr>
          <w:trHeight w:val="3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990BD2" w:rsidRPr="00990BD2" w:rsidTr="00755CF8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</w:tr>
      <w:tr w:rsidR="00990BD2" w:rsidRPr="00990BD2" w:rsidTr="00755CF8">
        <w:trPr>
          <w:trHeight w:val="698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материально-техническому и финансовому обеспечению деятельности некомерческих организаций Поворинского муниципального района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учета администрации Поворинского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69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8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2866,0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333,0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6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Итого по подпрограмме муниципальной программы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2866,0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333,0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74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федерального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областного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районного бюджета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2866,0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333,0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  <w:sectPr w:rsidR="00990BD2" w:rsidRPr="00990BD2" w:rsidSect="00246B35">
          <w:pgSz w:w="16838" w:h="11906" w:orient="landscape"/>
          <w:pgMar w:top="2268" w:right="567" w:bottom="567" w:left="1701" w:header="709" w:footer="709" w:gutter="0"/>
          <w:cols w:space="708"/>
          <w:docGrid w:linePitch="381"/>
        </w:sect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Подпрограмма «Информационное обеспечение агропромышленного комплекса, предприятий различных форм собственности и малых форм хозяйствования Поворинского района Муниципальной программы «Муниципальное управление и гражданское общество Поворинского муниципального района»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Паспорт подпрограммы «Информационное обеспечение агропромышленного комплекса, предприятий различных форм собственности и малых форм хозяйствования Поворинского района Муниципальной программы «Муниципальное управление и гражданское общество Поворинского муниципального района»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07"/>
      </w:tblGrid>
      <w:tr w:rsidR="00990BD2" w:rsidRPr="00990BD2" w:rsidTr="00755CF8">
        <w:tc>
          <w:tcPr>
            <w:tcW w:w="10207" w:type="dxa"/>
            <w:tcBorders>
              <w:top w:val="nil"/>
              <w:left w:val="nil"/>
              <w:bottom w:val="nil"/>
              <w:right w:val="nil"/>
            </w:tcBorders>
          </w:tcPr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1570"/>
        </w:trPr>
        <w:tc>
          <w:tcPr>
            <w:tcW w:w="1020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640" w:type="dxa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14"/>
              <w:gridCol w:w="7626"/>
            </w:tblGrid>
            <w:tr w:rsidR="00990BD2" w:rsidRPr="00990BD2" w:rsidTr="00755CF8">
              <w:trPr>
                <w:trHeight w:val="14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BD2" w:rsidRPr="00990BD2" w:rsidRDefault="00990BD2" w:rsidP="00990BD2">
                  <w:p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Исполнители подпрограммы муниципальной программы</w:t>
                  </w:r>
                </w:p>
              </w:tc>
              <w:tc>
                <w:tcPr>
                  <w:tcW w:w="7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0BD2" w:rsidRPr="00990BD2" w:rsidRDefault="00990BD2" w:rsidP="00990BD2">
                  <w:p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МКУ «Поворинский ИКЦ»</w:t>
                  </w:r>
                </w:p>
              </w:tc>
            </w:tr>
            <w:tr w:rsidR="00990BD2" w:rsidRPr="00990BD2" w:rsidTr="00755CF8">
              <w:trPr>
                <w:trHeight w:val="14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BD2" w:rsidRPr="00990BD2" w:rsidRDefault="00990BD2" w:rsidP="00990BD2">
                  <w:p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Основные мероприятия, входящие в состав подпрограммы муниципальной программы</w:t>
                  </w:r>
                </w:p>
              </w:tc>
              <w:tc>
                <w:tcPr>
                  <w:tcW w:w="7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BD2" w:rsidRPr="00990BD2" w:rsidRDefault="00990BD2" w:rsidP="00990BD2">
                  <w:pPr>
                    <w:numPr>
                      <w:ilvl w:val="0"/>
                      <w:numId w:val="31"/>
                    </w:num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распространение, комментирование и разъяснение от имени и по поручению органов государственного управления агропромышленным производством официальной информации по агрономии, зоотехники, бухгалтерскому учету и налогообложению, экономике, юриспруденции, материально – техническому обеспечению отраслей АПК, технологиям перерабатывающей промышленности</w:t>
                  </w:r>
                </w:p>
                <w:p w:rsidR="00990BD2" w:rsidRPr="00990BD2" w:rsidRDefault="00990BD2" w:rsidP="00990BD2">
                  <w:pPr>
                    <w:numPr>
                      <w:ilvl w:val="0"/>
                      <w:numId w:val="31"/>
                    </w:num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оказание сельскохозяйственным товаропроизводителям, личным подсобным хозяйствам, консультационной помощи и предоставления информации по вопросам ведения сельскохозяйственного производства, оформления документов для получения субсидий по программам господдержки и другим вопросам, связанным с производством и реализацией сельскохозяйственной продукции</w:t>
                  </w:r>
                </w:p>
                <w:p w:rsidR="00990BD2" w:rsidRPr="00990BD2" w:rsidRDefault="00990BD2" w:rsidP="00990BD2">
                  <w:pPr>
                    <w:numPr>
                      <w:ilvl w:val="0"/>
                      <w:numId w:val="31"/>
                    </w:num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информационное обеспечение субъектов АПК и сельского населения посредством Интернет, электронных носителей, печатной и видеопродукцией.</w:t>
                  </w:r>
                </w:p>
              </w:tc>
            </w:tr>
            <w:tr w:rsidR="00990BD2" w:rsidRPr="00990BD2" w:rsidTr="00755CF8">
              <w:trPr>
                <w:trHeight w:val="14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BD2" w:rsidRPr="00990BD2" w:rsidRDefault="00990BD2" w:rsidP="00990BD2">
                  <w:p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Цель подпрограммы</w:t>
                  </w:r>
                </w:p>
              </w:tc>
              <w:tc>
                <w:tcPr>
                  <w:tcW w:w="7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0BD2" w:rsidRPr="00990BD2" w:rsidRDefault="00990BD2" w:rsidP="00990BD2">
                  <w:p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повышение эффективности работы агропромышленного комплекса района путем оказания информационных и консультационных услуг сельским товаропроизводителям всех форм собственности по различным аспектам их деятельности, в том числе по вопросам выработки и принятия управленческих решений, внедрения передовых производственных технологий, реализации готовой продукции и др</w:t>
                  </w:r>
                </w:p>
              </w:tc>
            </w:tr>
            <w:tr w:rsidR="00990BD2" w:rsidRPr="00990BD2" w:rsidTr="00755CF8">
              <w:trPr>
                <w:trHeight w:val="7088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BD2" w:rsidRPr="00990BD2" w:rsidRDefault="00990BD2" w:rsidP="00990BD2">
                  <w:p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lastRenderedPageBreak/>
                    <w:t>Задачи подпрограммы</w:t>
                  </w:r>
                </w:p>
              </w:tc>
              <w:tc>
                <w:tcPr>
                  <w:tcW w:w="7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BD2" w:rsidRPr="00990BD2" w:rsidRDefault="00990BD2" w:rsidP="00990BD2">
                  <w:pPr>
                    <w:numPr>
                      <w:ilvl w:val="0"/>
                      <w:numId w:val="32"/>
                    </w:num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развитие информационно-консультационного центра по оказанию консультационной помощи сельскохозяйственным товаропроизводителям и населению, по предоставлению информации по вопросам ведения сельскохозяйственного производства и другим вопросам, связанным с производством и реализацией сельскохозяйственной продукции;</w:t>
                  </w:r>
                </w:p>
                <w:p w:rsidR="00990BD2" w:rsidRPr="00990BD2" w:rsidRDefault="00990BD2" w:rsidP="00990BD2">
                  <w:pPr>
                    <w:numPr>
                      <w:ilvl w:val="0"/>
                      <w:numId w:val="32"/>
                    </w:num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создание условий для повсеместного доступа сельскохозяйственных товаропроизводителей и сельского населения к консультационным услугам, совершенствование методов и форм консультационной деятельности;</w:t>
                  </w:r>
                </w:p>
                <w:p w:rsidR="00990BD2" w:rsidRPr="00990BD2" w:rsidRDefault="00990BD2" w:rsidP="00990BD2">
                  <w:pPr>
                    <w:numPr>
                      <w:ilvl w:val="0"/>
                      <w:numId w:val="32"/>
                    </w:num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сбор, обработка и доведение научно-технической, рыночной и другой информации до заинтересованных субъектов агропромышленного сектора; </w:t>
                  </w:r>
                </w:p>
                <w:p w:rsidR="00990BD2" w:rsidRPr="00990BD2" w:rsidRDefault="00990BD2" w:rsidP="00990BD2">
                  <w:pPr>
                    <w:numPr>
                      <w:ilvl w:val="0"/>
                      <w:numId w:val="32"/>
                    </w:num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оказание содействия сельхозтоваропроизводителям в освоении инновационных разработок, передового опыта и методов эффективной деятельности в условиях рыночной экономики; </w:t>
                  </w:r>
                </w:p>
                <w:p w:rsidR="00990BD2" w:rsidRPr="00990BD2" w:rsidRDefault="00990BD2" w:rsidP="00990BD2">
                  <w:pPr>
                    <w:numPr>
                      <w:ilvl w:val="0"/>
                      <w:numId w:val="32"/>
                    </w:num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консультирование сельхозтоваропроизводителей по вопросам организации, управления, бизнес-планирования, бухгалтерского учета, действующих программ господдержки, оказание других услуг; </w:t>
                  </w:r>
                </w:p>
                <w:p w:rsidR="00990BD2" w:rsidRPr="00990BD2" w:rsidRDefault="00990BD2" w:rsidP="00990BD2">
                  <w:pPr>
                    <w:numPr>
                      <w:ilvl w:val="0"/>
                      <w:numId w:val="32"/>
                    </w:num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повышение уровня знаний и практических навыков сельхозтоваропроизводителей и сельского населения путем обучения, проведения выставок, совещаний, организации демонстрационных объектов и других мероприятий. </w:t>
                  </w:r>
                </w:p>
              </w:tc>
            </w:tr>
            <w:tr w:rsidR="00990BD2" w:rsidRPr="00990BD2" w:rsidTr="00755CF8">
              <w:trPr>
                <w:trHeight w:val="1375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BD2" w:rsidRPr="00990BD2" w:rsidRDefault="00990BD2" w:rsidP="00990BD2">
                  <w:p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Основные целевые показатели и индикаторы подпрограммы муниципальной программы</w:t>
                  </w:r>
                </w:p>
              </w:tc>
              <w:tc>
                <w:tcPr>
                  <w:tcW w:w="7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BD2" w:rsidRPr="00990BD2" w:rsidRDefault="00990BD2" w:rsidP="00990BD2">
                  <w:pPr>
                    <w:numPr>
                      <w:ilvl w:val="0"/>
                      <w:numId w:val="33"/>
                    </w:num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количество консультаций по различным вопросам направлениям </w:t>
                  </w:r>
                </w:p>
                <w:p w:rsidR="00990BD2" w:rsidRPr="00990BD2" w:rsidRDefault="00990BD2" w:rsidP="00990BD2">
                  <w:pPr>
                    <w:numPr>
                      <w:ilvl w:val="0"/>
                      <w:numId w:val="33"/>
                    </w:num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количество пользователей консультационных услуг среди сельхозтоваропроизводителей и сельского населения</w:t>
                  </w:r>
                </w:p>
              </w:tc>
            </w:tr>
            <w:tr w:rsidR="00990BD2" w:rsidRPr="00990BD2" w:rsidTr="00755CF8">
              <w:trPr>
                <w:trHeight w:val="1105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BD2" w:rsidRPr="00990BD2" w:rsidRDefault="00990BD2" w:rsidP="00990BD2">
                  <w:p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Сроки реализации подпрограммы муниципальной программы</w:t>
                  </w:r>
                </w:p>
              </w:tc>
              <w:tc>
                <w:tcPr>
                  <w:tcW w:w="7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BD2" w:rsidRPr="00990BD2" w:rsidRDefault="00990BD2" w:rsidP="00990BD2">
                  <w:p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2014-2028 годы</w:t>
                  </w:r>
                </w:p>
              </w:tc>
            </w:tr>
            <w:tr w:rsidR="00990BD2" w:rsidRPr="00990BD2" w:rsidTr="00755CF8">
              <w:trPr>
                <w:trHeight w:val="61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BD2" w:rsidRPr="00990BD2" w:rsidRDefault="00990BD2" w:rsidP="00990BD2">
                  <w:p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Объемы и источники финансирования подпрограммы муниципальной программы (в действующих ценах каждого </w:t>
                  </w: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lastRenderedPageBreak/>
                    <w:t xml:space="preserve">года реализации подпрограммы муниципальной программы) </w:t>
                  </w:r>
                </w:p>
              </w:tc>
              <w:tc>
                <w:tcPr>
                  <w:tcW w:w="7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BD2" w:rsidRPr="00990BD2" w:rsidRDefault="00990BD2" w:rsidP="00990BD2">
                  <w:p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lastRenderedPageBreak/>
                    <w:t>Общий объем бюджетных ассигнований на реализацию муниципальной подпрограммы 11168,5 тысяч рублей в том числе:</w:t>
                  </w:r>
                </w:p>
                <w:p w:rsidR="00990BD2" w:rsidRPr="00990BD2" w:rsidRDefault="00990BD2" w:rsidP="00990BD2">
                  <w:p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2014 год – 786,3 тысяч рублей</w:t>
                  </w:r>
                </w:p>
                <w:p w:rsidR="00990BD2" w:rsidRPr="00990BD2" w:rsidRDefault="00990BD2" w:rsidP="00990BD2">
                  <w:p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2015 год – 771,2 тысяч рублей</w:t>
                  </w:r>
                </w:p>
                <w:p w:rsidR="00990BD2" w:rsidRPr="00990BD2" w:rsidRDefault="00990BD2" w:rsidP="00990BD2">
                  <w:p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2016 год – 781,9 тысяч рублей</w:t>
                  </w:r>
                </w:p>
                <w:p w:rsidR="00990BD2" w:rsidRPr="00990BD2" w:rsidRDefault="00990BD2" w:rsidP="00990BD2">
                  <w:p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2017 год – 500,0 тысяч рублей</w:t>
                  </w:r>
                </w:p>
                <w:p w:rsidR="00990BD2" w:rsidRPr="00990BD2" w:rsidRDefault="00990BD2" w:rsidP="00990BD2">
                  <w:p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2018 год – 329,0 тысяч рублей</w:t>
                  </w:r>
                </w:p>
                <w:p w:rsidR="00990BD2" w:rsidRPr="00990BD2" w:rsidRDefault="00990BD2" w:rsidP="00990BD2">
                  <w:p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2019 год – 600,0 тысяч рублей</w:t>
                  </w:r>
                </w:p>
                <w:p w:rsidR="00990BD2" w:rsidRPr="00990BD2" w:rsidRDefault="00990BD2" w:rsidP="00990BD2">
                  <w:p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2020 год – 619,2 тысяч рублей</w:t>
                  </w:r>
                </w:p>
                <w:p w:rsidR="00990BD2" w:rsidRPr="00990BD2" w:rsidRDefault="00990BD2" w:rsidP="00990BD2">
                  <w:p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lastRenderedPageBreak/>
                    <w:t>2021 год – 619,2 тысяч рублей</w:t>
                  </w:r>
                </w:p>
                <w:p w:rsidR="00990BD2" w:rsidRPr="00990BD2" w:rsidRDefault="00990BD2" w:rsidP="00990BD2">
                  <w:p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2022 год – 723,3 тысяч рублей</w:t>
                  </w:r>
                </w:p>
                <w:p w:rsidR="00990BD2" w:rsidRPr="00990BD2" w:rsidRDefault="00990BD2" w:rsidP="00990BD2">
                  <w:p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2023 год – 863,9 тысяч рублей</w:t>
                  </w:r>
                </w:p>
                <w:p w:rsidR="00990BD2" w:rsidRPr="00990BD2" w:rsidRDefault="00990BD2" w:rsidP="00990BD2">
                  <w:p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2024 год – 917,3 тысяч рублей</w:t>
                  </w:r>
                </w:p>
                <w:p w:rsidR="00990BD2" w:rsidRPr="00990BD2" w:rsidRDefault="00990BD2" w:rsidP="00990BD2">
                  <w:p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2025 год – 914,3 тысяч рублей</w:t>
                  </w:r>
                </w:p>
                <w:p w:rsidR="00990BD2" w:rsidRPr="00990BD2" w:rsidRDefault="00990BD2" w:rsidP="00990BD2">
                  <w:p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2026 год – 914,3 тысяч рублей</w:t>
                  </w:r>
                </w:p>
                <w:p w:rsidR="00990BD2" w:rsidRPr="00990BD2" w:rsidRDefault="00990BD2" w:rsidP="00990BD2">
                  <w:p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2027 год – 914,3 тысяч рублей</w:t>
                  </w:r>
                </w:p>
                <w:p w:rsidR="00990BD2" w:rsidRPr="00990BD2" w:rsidRDefault="00990BD2" w:rsidP="00990BD2">
                  <w:p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2028 год – 914,3 тысяч рублей</w:t>
                  </w:r>
                </w:p>
              </w:tc>
            </w:tr>
            <w:tr w:rsidR="00990BD2" w:rsidRPr="00990BD2" w:rsidTr="00755CF8">
              <w:trPr>
                <w:trHeight w:val="61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0BD2" w:rsidRPr="00990BD2" w:rsidRDefault="00990BD2" w:rsidP="00990BD2">
                  <w:p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lastRenderedPageBreak/>
                    <w:t>Ожидаемые непосредственные результаты реализации подпрограммы муниципальной программы</w:t>
                  </w:r>
                </w:p>
              </w:tc>
              <w:tc>
                <w:tcPr>
                  <w:tcW w:w="7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BD2" w:rsidRPr="00990BD2" w:rsidRDefault="00990BD2" w:rsidP="00990BD2">
                  <w:p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Ускорение процесса передачи и получения информации о рынках сбыта сельхозпродукции, инновационных технологиях, инвесторах, действующих программах развития сельского хозяйства и мерах поддержки сельхозтоваропроизводителей. </w:t>
                  </w:r>
                </w:p>
                <w:p w:rsidR="00990BD2" w:rsidRPr="00990BD2" w:rsidRDefault="00990BD2" w:rsidP="00990BD2">
                  <w:p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 Повышение образовательного уровня специалистов сельского хозяйства, расширение рынка труда в сельской местности.</w:t>
                  </w:r>
                </w:p>
                <w:p w:rsidR="00990BD2" w:rsidRPr="00990BD2" w:rsidRDefault="00990BD2" w:rsidP="00990BD2">
                  <w:pPr>
                    <w:spacing w:after="0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990BD2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Увеличение количества пользователей консультационных услуг среди сельхозтоваропроизводителей и сельского населения.</w:t>
                  </w:r>
                </w:p>
              </w:tc>
            </w:tr>
          </w:tbl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Характеристика сферы реализации подпрограммы, описание основных проблем в указанной сфере и прогноз ее развития.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Агропромышленный комплекс и его базовая отрасль – сельское хозяйство являются ведущими системообразующими сферами экономики Поворинского муниципального района, формирующими агропродовольственный рынок, продовольственную и экономическую безопасность, трудовой и поселенческий потенциал сельских территорий.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Основными проблемами развития агропромышленного комплекса являются: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технико-технологическое отставание сельского хозяйства из-за недостаточного уровня доходов сельскохозяйственных товаропроизводителей для осуществления модернизации, отставание в производстве машиностроения для сельского хозяйства и пищевой промышленности;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ограниченный доступ сельскохозяйственных товаропроизводителей к рынку в условиях несовершенства его инфраструктуры, возрастающей монополизации торговых сетей;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медленные темпы социального развития сельских территорий, определяющие ухудшение социально-демографической ситуации, отток трудоспособного населения, особенно молодежи, сокращение сельской поселенческой сети.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Развитие сельского хозяйства во многом зависит от внедрения в производство новых технологий, современных методов хозяйствования и ориентации в меняющейся конъюнктуре рынка. 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Система сельскохозяйственного консультирования создана для содействия развитию аграрного производства и улучшению социально-экономических условий жизни на селе посредством распространения знаний, в том числе обучения новшествам, оказания информационно-консультационных услуг хозяйствующим субъектам агропромышленного комплекса района, инфраструктуры села и сельскому населению, иным заинтересованным лицам.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Реализация подпрограммы способствует повышению эффективности работы агропромышленного комплекса путем оказания информационных и консультационных услуг сельским товаропроизводителям всех форм собственности по различным аспектам их деятельности, в том числе по вопросам выработки и принятия управленческих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решений, внедрения передовых производственных технологий, реализации готовой продукции и др. Потребность в данных консультациях постоянно растет. 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Целью реализации подпрограммы является повышение эффективности и устойчивости функционирования сельскохозяйственных предприятий всех форм собственности на основе:</w:t>
            </w:r>
          </w:p>
          <w:p w:rsidR="00990BD2" w:rsidRPr="00990BD2" w:rsidRDefault="00990BD2" w:rsidP="00990BD2">
            <w:pPr>
              <w:numPr>
                <w:ilvl w:val="0"/>
                <w:numId w:val="35"/>
              </w:num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внедрения передового производственного опыта и доведения до хозяйствующих субъектов научной, технологической и рыночной информации;</w:t>
            </w:r>
          </w:p>
          <w:p w:rsidR="00990BD2" w:rsidRPr="00990BD2" w:rsidRDefault="00990BD2" w:rsidP="00990BD2">
            <w:pPr>
              <w:numPr>
                <w:ilvl w:val="0"/>
                <w:numId w:val="36"/>
              </w:num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повышения уровня знаний и практических навыков по вопросам организации, управления, бизнес-планирования, бухгалтерского учета сельхозтоваропроизводителей и сельского населения; </w:t>
            </w:r>
          </w:p>
          <w:p w:rsidR="00990BD2" w:rsidRPr="00990BD2" w:rsidRDefault="00990BD2" w:rsidP="00990BD2">
            <w:pPr>
              <w:numPr>
                <w:ilvl w:val="0"/>
                <w:numId w:val="35"/>
              </w:num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обеспечение доступа к действующим программам Государственной поддержки сельхозтоваропроизводителей и сельского населения осуществляемой посредством предоставления субсидий за счет средств федерального бюджета и бюджета Воронежской области.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Задачи и показатели (индикаторы) достижения целей и решения задач.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Основными задачами для достижения цели реализации подпрограммы муниципальной программы приведены ниже.</w:t>
            </w:r>
          </w:p>
          <w:p w:rsidR="00990BD2" w:rsidRPr="00990BD2" w:rsidRDefault="00990BD2" w:rsidP="00990BD2">
            <w:pPr>
              <w:numPr>
                <w:ilvl w:val="0"/>
                <w:numId w:val="37"/>
              </w:num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Развитие информационно-консультационного центра по оказанию консультационной помощи сельскохозяйственным товаропроизводителям и населению, по предоставлению информации по вопросам ведения сельскохозяйственного производства и другим вопросам, связанным с производством и реализацией сельскохозяйственной продукции;</w:t>
            </w:r>
          </w:p>
          <w:p w:rsidR="00990BD2" w:rsidRPr="00990BD2" w:rsidRDefault="00990BD2" w:rsidP="00990BD2">
            <w:pPr>
              <w:numPr>
                <w:ilvl w:val="0"/>
                <w:numId w:val="37"/>
              </w:num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условий для повсеместного доступа сельскохозяйственных товаропроизводителей и сельского населения к консультационным услугам, совершенствование методов и форм консультационной деятельности;</w:t>
            </w:r>
          </w:p>
          <w:p w:rsidR="00990BD2" w:rsidRPr="00990BD2" w:rsidRDefault="00990BD2" w:rsidP="00990BD2">
            <w:pPr>
              <w:numPr>
                <w:ilvl w:val="0"/>
                <w:numId w:val="37"/>
              </w:num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Сбор, обработка и доведение научно-технической, рыночной и другой информации до заинтересованных субъектов агропромышленного сектора; </w:t>
            </w:r>
          </w:p>
          <w:p w:rsidR="00990BD2" w:rsidRPr="00990BD2" w:rsidRDefault="00990BD2" w:rsidP="00990BD2">
            <w:pPr>
              <w:numPr>
                <w:ilvl w:val="0"/>
                <w:numId w:val="37"/>
              </w:num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Оказание содействия сельхозтоваропроизводителям в освоении инновационных разработок, передового опыта и методов эффективной деятельности в условиях рыночной экономики; </w:t>
            </w:r>
          </w:p>
          <w:p w:rsidR="00990BD2" w:rsidRPr="00990BD2" w:rsidRDefault="00990BD2" w:rsidP="00990BD2">
            <w:pPr>
              <w:numPr>
                <w:ilvl w:val="0"/>
                <w:numId w:val="37"/>
              </w:num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консультирование сельхозтоваропроизводителей по вопросам организации, управления, бизнес-планирования, бухгалтерского учета, мониторинга, оказание других услуг; </w:t>
            </w:r>
          </w:p>
          <w:p w:rsidR="00990BD2" w:rsidRPr="00990BD2" w:rsidRDefault="00990BD2" w:rsidP="00990BD2">
            <w:pPr>
              <w:numPr>
                <w:ilvl w:val="0"/>
                <w:numId w:val="37"/>
              </w:num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повышение уровня знаний и практических навыков сельхозтоваропроизводителей и сельского населения путем обучения, проведения выставок, организации демонстрационных объектов и других мероприятий. 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Показатели, используемые для достижения поставленной цели: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 оценке достижения поставленной цели и решения задач планируется использовать показатели, позволяющие оценить непосредственно реализацию мероприятий, осуществляемых в рамках подпрограммы: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numPr>
                <w:ilvl w:val="0"/>
                <w:numId w:val="38"/>
              </w:num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Оказание консультацион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softHyphen/>
              <w:t>ной помощи сельскохо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softHyphen/>
              <w:t>зяйственным товаропро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softHyphen/>
              <w:t>изводителям (количество оказанных услуг).</w:t>
            </w:r>
          </w:p>
          <w:p w:rsidR="00990BD2" w:rsidRPr="00990BD2" w:rsidRDefault="00990BD2" w:rsidP="00990BD2">
            <w:pPr>
              <w:numPr>
                <w:ilvl w:val="0"/>
                <w:numId w:val="38"/>
              </w:num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пользователей консультационных услуг среди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сельхозтоваропроизводителей и сельского населения.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Показатели рассчитываются путем суммирования ежеквартальных данных представляемым в Воронежский областной центр информационного обеспечения АПК по форме утвер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softHyphen/>
              <w:t>жденной приказом Мин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softHyphen/>
              <w:t>сельхоза России от 14.07.2010 № 246.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Сроки реализации подпрограммы муниципальной программы.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Общий срок реализации подпрограммы рассчитан на период с 2014 по 2028 год (в один этап).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2.5 Выполнение подпрограммы позволит:</w:t>
            </w:r>
          </w:p>
          <w:p w:rsidR="00990BD2" w:rsidRPr="00990BD2" w:rsidRDefault="00990BD2" w:rsidP="00990BD2">
            <w:pPr>
              <w:numPr>
                <w:ilvl w:val="0"/>
                <w:numId w:val="39"/>
              </w:num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создать условия для расширения возможностей получения сельским населением необходимой информации независимо от места проживания;</w:t>
            </w:r>
          </w:p>
          <w:p w:rsidR="00990BD2" w:rsidRPr="00990BD2" w:rsidRDefault="00990BD2" w:rsidP="00990BD2">
            <w:pPr>
              <w:numPr>
                <w:ilvl w:val="0"/>
                <w:numId w:val="39"/>
              </w:num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повысить образовательный уровень сельского населения и информированность по вопросам ведения сельскохозяйственного производства на предприятиях и в личных подсобных хозяйствах;</w:t>
            </w:r>
          </w:p>
          <w:p w:rsidR="00990BD2" w:rsidRPr="00990BD2" w:rsidRDefault="00990BD2" w:rsidP="00990BD2">
            <w:pPr>
              <w:numPr>
                <w:ilvl w:val="0"/>
                <w:numId w:val="39"/>
              </w:num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создать организационно-экономические условия для консультирования сельскохозяйственных товаропроизводителей с целью повышения эффективности их производства, снижения трудоемкости и издержек производства и повышения их деловой активности и конкурентоспособности;</w:t>
            </w:r>
          </w:p>
          <w:p w:rsidR="00990BD2" w:rsidRPr="00990BD2" w:rsidRDefault="00990BD2" w:rsidP="00990BD2">
            <w:pPr>
              <w:numPr>
                <w:ilvl w:val="0"/>
                <w:numId w:val="39"/>
              </w:num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обеспечить квалифицированное предоставление консультационной помощи по оформлению документов для получения государственной поддержки;</w:t>
            </w:r>
          </w:p>
          <w:p w:rsidR="00990BD2" w:rsidRPr="00990BD2" w:rsidRDefault="00990BD2" w:rsidP="00990BD2">
            <w:pPr>
              <w:numPr>
                <w:ilvl w:val="0"/>
                <w:numId w:val="39"/>
              </w:num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способствовать распространению новых энергосберегающих технологий, агротехнических приемов, высокоурожайных сортов сельскохозяйственных культур, новых технических средств, передового производственного опыта;</w:t>
            </w:r>
          </w:p>
          <w:p w:rsidR="00990BD2" w:rsidRPr="00990BD2" w:rsidRDefault="00990BD2" w:rsidP="00990BD2">
            <w:pPr>
              <w:numPr>
                <w:ilvl w:val="0"/>
                <w:numId w:val="39"/>
              </w:num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увеличить количество пользователей консультационных услуг среди сельхозтоваропроизводителей и сельского населения по различным направлениям.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Характеристика основных мероприятий и мероприятий подпрограммы.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рамках подпрограммы будут реализованы три основных мероприятия: </w:t>
            </w:r>
          </w:p>
          <w:p w:rsidR="00990BD2" w:rsidRPr="00990BD2" w:rsidRDefault="00990BD2" w:rsidP="00990BD2">
            <w:pPr>
              <w:numPr>
                <w:ilvl w:val="0"/>
                <w:numId w:val="40"/>
              </w:num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Распространение, комментирование и разъяснение от имени и по поручению органов государственного управления агропромышленным производством официальной информации по агрономии, зоотехнии, бухгалтерскому учету и налогообложению, экономике, юриспруденции, материально – техническому обеспечению отраслей АПК, технологиям перерабатывающей промышленности.</w:t>
            </w:r>
          </w:p>
          <w:p w:rsidR="00990BD2" w:rsidRPr="00990BD2" w:rsidRDefault="00990BD2" w:rsidP="00990BD2">
            <w:pPr>
              <w:numPr>
                <w:ilvl w:val="0"/>
                <w:numId w:val="40"/>
              </w:num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Оказание сельскохозяйственным товаропроизводителям, личным подсобным хозяйствам, консультационной помощи и предоставления информации по вопросам ведения сельскохозяйственного производства, оформления документов для получения субсидий по программам господдержки и другим вопросам, связанным с производством и реализацией сельскохозяйственной продукции.</w:t>
            </w:r>
          </w:p>
          <w:p w:rsidR="00990BD2" w:rsidRPr="00990BD2" w:rsidRDefault="00990BD2" w:rsidP="00990BD2">
            <w:pPr>
              <w:numPr>
                <w:ilvl w:val="0"/>
                <w:numId w:val="40"/>
              </w:num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Информационное обеспечение субъектов АПК и сельского населения посредством Интернет, электронных носителей, печатной и видеопродукцией.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1. Распространение, комментирование и разъяснение от имени и по поручению органов государственного управления агропромышленным производством официальной информации по агрономии, зоотехнии, бухгалтерскому учету и налогообложению, экономике, юриспруденции, материально – техническому обеспечению отраслей АПК, технологиям перерабатывающей промышленности.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Срок реализации основного мероприятия: 2014 - 2028 годы.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Исполнитель мероприятия – МКУ «Поворинский ИКЦ»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основного мероприятия оказывает влияние на достижение всех показателей эффективности реализации подпрограммы. Мероприятия данного раздела направлены на:</w:t>
            </w:r>
          </w:p>
          <w:p w:rsidR="00990BD2" w:rsidRPr="00990BD2" w:rsidRDefault="00990BD2" w:rsidP="00990BD2">
            <w:pPr>
              <w:numPr>
                <w:ilvl w:val="0"/>
                <w:numId w:val="41"/>
              </w:num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расширение информирования сельскохозяйственных товаропроизводителей о новых технологиях в агрономии, зоотехнии, изменениях в законодательстве, налогообложении, других вопросах;</w:t>
            </w:r>
          </w:p>
          <w:p w:rsidR="00990BD2" w:rsidRPr="00990BD2" w:rsidRDefault="00990BD2" w:rsidP="00990BD2">
            <w:pPr>
              <w:numPr>
                <w:ilvl w:val="0"/>
                <w:numId w:val="41"/>
              </w:num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повысить образовательный уровень сельского населения и информированность по вопросам ведения сельскохозяйственного производства на предприятиях и в личных подсобных хозяйствах;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Особое место в этом разделе уделяется организации участия сельхозтоваропроизводителей в районных и областных совещаниях, обучающих семинарах, выставках.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Основное мероприятие 2. Оказание сельскохозяйственным товаропроизводителям, личным подсобным хозяйствам, консультационной помощи и предоставления информации по вопросам ведения сельскохозяйственного производства, оформления документов для получения субсидий по программам господдержки и другим вопросам, связанным с производством и реализацией сельскохозяйственной продукции.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Срок реализации основного мероприятия: 2014 - 2028 годы.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Исполнитель мероприятия – МКУ «Поворинский ИКЦ»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данного мероприятия способствует повышению эффективности, снижению трудоемкости и издержек сельскохозяйственного производства и, увеличение доходности, модернизации производства за счет средств государственной поддержки из федерального и областного фондов.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Важное место в выполнении данного мероприятии занимает квалифицированное предоставление консультационной помощи по оформлению документов для получения государственной поддержки.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этого основного мероприятия напрямую влияют на показатели эффективности подпрограммы – оказание консультационных услуг и увеличение количества пользователей консультационных услуг среди сельхозтоваропроизводителей и сельского населения.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Основное мероприятие 3. Информационное обеспечение субъектов АПК и сельского населения посредством Интернет, электронных носителей, печатной и видеопродукцией.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Срок реализации основного мероприятия: 2014 - 2028 годы.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Исполнитель мероприятия – МКУ «Поворинский ИКЦ»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Выполнение этого мероприятия позволит:</w:t>
            </w:r>
          </w:p>
          <w:p w:rsidR="00990BD2" w:rsidRPr="00990BD2" w:rsidRDefault="00990BD2" w:rsidP="00990BD2">
            <w:pPr>
              <w:numPr>
                <w:ilvl w:val="0"/>
                <w:numId w:val="42"/>
              </w:num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создать условия для расширения возможностей получения сельским населением необходимой информации независимо от места проживания;</w:t>
            </w:r>
          </w:p>
          <w:p w:rsidR="00990BD2" w:rsidRPr="00990BD2" w:rsidRDefault="00990BD2" w:rsidP="00990BD2">
            <w:pPr>
              <w:numPr>
                <w:ilvl w:val="0"/>
                <w:numId w:val="42"/>
              </w:num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увеличить количество пользователей консультационных услуг среди сельхозтоваропроизводителей и сельского населения по различным направлениям.</w:t>
            </w:r>
          </w:p>
          <w:p w:rsidR="00990BD2" w:rsidRPr="00990BD2" w:rsidRDefault="00990BD2" w:rsidP="00990BD2">
            <w:pPr>
              <w:numPr>
                <w:ilvl w:val="0"/>
                <w:numId w:val="42"/>
              </w:num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способствовать более быстрому распространению новых энергосберегающих технологий, агротехнических приемов, высокоурожайных сортов сельскохозяйственных культур, новых технических средств, передового производственного опыта.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Основные мероприятия, в рамках реализации муниципальной программы, способствуют достижению ее целей, и выполняются на основе: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оказания сельскохозяйственным товаропроизводителям, личным подсобным хозяйствам, населению консультационной помощи и предоставления информации по вопросам ведения сельскохозяйственного производства и другим вопросам, связанным с производством и реализацией сельскохозяйственной продукции, по вопросам Государственной поддержки сельхозтоваропроизводителей и сельского населения осуществляемой посредством предоставления субсидий за счет средств федерального бюджета и бюджета Воронежской области.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Сроки реализации основных мероприятий: 2014 - 2028 годы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Характеристика мер муниципального регулирования.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Меры налогового, таможенного и иные меры нормативно-правового муниципального регулирования, в сфере реализации подпрограммы не предусмотрены.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Характеристика основных реализуемых мероприятий.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подпрограммы «Информационное обеспечение агропромышленного комплекса, предприятий различных форм собственности и малых форм хозяйствования Поворинского района» осуществляется в соответствии с Федеральным законом Российской Федерации «О развитии сельского хозяйства» от 29.12.2006 г. № 264-ФЗ;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Постановлением Правительства Российской Федерации от 11 ноября 2005 г. № 679 «О порядке разработки административных регламентов исполнения государственных функций и административных регламентов оказания государственных услуг»;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Государственной программой развития сельского хозяйства и регулирования рынков сельскохозяйственной продукции, сырья и продовольствия на 2013 - 2020 годы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(утверждена постановлением Правительства Российской Федерации от 14 июля 2012 г. № 717).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Региональной программой «Развитие сельского хозяйства Воронежской области на 2013-2020 годы», далее региональная программа, утверждена постановлением правительства Воронежской области от 02.10.2012 № 874 (в ред. от 22.03.2013). 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Методическими рекомендациями по разработке административных регламентов исполнения государственных функций и административных регламентов предоставления государственных услуг (утверждены Комиссией администрации по проведению административной реформы протокол №6 от 27.12.2006).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Основные мероприятия, в рамках реализации муниципальной программы, способствуют достижению ее целей, и выполняются на основе: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оказания сельскохозяйственным товаропроизводителям, личным подсобным хозяйствам, населению консультационных услуг и предоставления информации, по вопросам ведения сельскохозяйственного производства и другим вопросам, связанным с производством и реализацией сельскохозяйственной продукции, по вопросам Государственной поддержки сельхозтоваропроизводителей и сельского населения осуществляемой посредством предоставления субсидий за счет средств федерального бюджета и бюджета Воронежской области.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Консультационные услуги осуществляются устно или письменно (в электронном виде);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консультационная услуга содержит ответ на обращение заявителя в доступной для понимания ее сути форме и исчерпывающую информацию по существу заявки. 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Формы представления консультационных услуг: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1.Индивидуальное информационно-консультационное обслуживание по договорам, в т.ч.: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абонентское обслуживание;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выполнение консультационных и внедренческих проектов и разработок (бизнес-планов, технико-экономических обоснований, внедрение ресурсосберегающих технологий и т.д.).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 Индивидуальное оказание консультационной помощи при разовых обращениях, в т.ч.: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устное индивидуальное консультирование;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устное коллегиальное консультирование;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письменное консультирование (факс, почта, электронная почта);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консультирование по телефону.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 Групповое консультирование, в т.ч.: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краткосрочные тематические семинары;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обучающие недельные семинары;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выездные консультации группы экспертов;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дискуссии, круглые столы;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демонстрационные мероприятия («Дни Поля»; экскурсии).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 Публичное информирование и консультирование, в т.ч.: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через СМИ (печатные, телевидение, радио);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с помощью Интернета;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с помощью печатной продукции (методические рекомендации, пособия);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с помощью видеопродукции;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при проведении выставок.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Сроки предоставления консультационной услуги определяются емкостью запрашиваемой информации и длительности их исполнения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 уровень – услуги разового характера; 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уровень - услуги, требующие сбора и аналитической обработки информации, разработки и/или технологического сопровождения инновационных проектов, внедрения инноваций, подготовки рекомендаций, организации образовательных и участия в выставочно-демонстрационных мероприятиях;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уровень - услуги, требующие длительного консультационного обеспечения: разработка инновационных технологий, концепций и/или стратегий развития сельскохозяйственного производства и сельских территорий, организация выставочно-демонстрационных мероприятий, формирование информационных ресурсов.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Длительность подготовки материала определяется в соответствии с «Примерными нормативами трудоемкости оказания консультационных услуг сельскохозяйственным товаропроизводителям и сельскому населению»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Повышение количества и качества консультационных услуг является важным звеном на пути </w:t>
            </w: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достижения целей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муниципальной программы, ее реализация в конечном итоге приведет к повышению эффективности </w:t>
            </w: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функционирования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агропромышленного производства и уровня жизни сельского населения на основе освоения достижений научно-технического прогресса и использования знаний об инновационных методах производства, развитие сельских территорий и жизнеобеспечение сельского населения путем расширения доступа к консультационным услугам, совершенствования форм и методов консультационной деятельности. 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Информация об участии акционерных обществ с государственным участием, общественных, научных и иных организаций, а также государственных внебюджетных фондов и физических лиц в реализации подпрограммы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Участие акционерных обществ с государственным участием, общественных, научных и иных организаций, а также государственных внебюджетных фондов и физических лиц в реализации подпрограммы не предусмотрено.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Финансовое обеспечение реализации подпрограммы.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Общий объем бюджетных ассигнований на реализацию муниципальной подпрограммы 11168,5 тысяч рублей в том числе: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786,3 тысяч рублей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771,2 тысяч рублей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781,9 тысяч рублей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500,0 тысяч рублей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329,0 тысяч рублей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600,0 тысяч рублей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619,2 тысяч рублей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619,2 тысяч рублей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723,3 тысяч рублей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863,9 тысяч рублей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917,3 тысяч рублей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– 914,3 тысяч рублей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– 914,3 тысяч рублей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 – 914,3 тысяч рублей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 год – 914,3 тысяч рублей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Анализ рисков реализации подпрограммы и описание мер управления рисками реализации подпрограммы.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рискам реализации подпрограммы следует отнести следующие:</w:t>
            </w:r>
          </w:p>
          <w:p w:rsidR="00990BD2" w:rsidRPr="00990BD2" w:rsidRDefault="00990BD2" w:rsidP="00990BD2">
            <w:pPr>
              <w:numPr>
                <w:ilvl w:val="0"/>
                <w:numId w:val="43"/>
              </w:num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организационные риски, связанные с ошибками управления реализацией подпрограммы, что может привести к невыполнению ряда мероприятий подпрограммы или задержке в их выполнении;</w:t>
            </w:r>
          </w:p>
          <w:p w:rsidR="00990BD2" w:rsidRPr="00990BD2" w:rsidRDefault="00990BD2" w:rsidP="00990BD2">
            <w:pPr>
              <w:numPr>
                <w:ilvl w:val="0"/>
                <w:numId w:val="43"/>
              </w:num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финансовые риски, которые связаны с финансированием мероприятий подпрограммы в неполном объеме или изменением объемов и видов государственной поддержки сельского хозяйства и производства;</w:t>
            </w:r>
          </w:p>
          <w:p w:rsidR="00990BD2" w:rsidRPr="00990BD2" w:rsidRDefault="00990BD2" w:rsidP="00990BD2">
            <w:pPr>
              <w:numPr>
                <w:ilvl w:val="0"/>
                <w:numId w:val="43"/>
              </w:num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непредвиденные риски, связанные с кризисными явлениями в экономике Поворинского муниципального района, с природными и техногенными катастрофами и катаклизмами,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случае сокращения объемов государственной поддержки возникают риски снижения темпов роста сельского хозяйства в среднесрочной перспективе, что ведет к падению объемов производства и снижению инвестиционной привлекательности отрасли. Это приведет к снижению доходов и крайне негативно отразится на финансовой устойчивости сельскохозяйственных товаропроизводителей.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Обращения сельскохозяйственных товаропроизводителей за консультационными услугами также меняются в зависимости от финансового состояния, изменения объемов и видов государственной поддержки сельского хозяйства и производства.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Таким образом, из вышеперечисленных рисков наибольшее отрицательное влияние на реализацию подпрограммы могут оказать финансовые и непредвиденные риски.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Поскольку в рамках реализации подпрограммы практически отсутствуют рычаги управления непредвиденными рисками, наибольшее внимание будет уделяться управлению финансовыми рисками.</w:t>
            </w: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Оценка эффективности реализации подпрограммы.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Оценка эффективности реализации подпрограммы на основе мониторинга деятельности МКУ «Поворинский ИКЦ». Мониторинг деятельности включает в себя систематические мероприятия по сбору информации по следующим направлениям:</w:t>
      </w:r>
    </w:p>
    <w:p w:rsidR="00990BD2" w:rsidRPr="00990BD2" w:rsidRDefault="00990BD2" w:rsidP="00990BD2">
      <w:pPr>
        <w:numPr>
          <w:ilvl w:val="0"/>
          <w:numId w:val="24"/>
        </w:num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объем потребности в консультационных услугах в натуральном выражении по видам услуг и типам клиентов;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numPr>
          <w:ilvl w:val="0"/>
          <w:numId w:val="44"/>
        </w:num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существующие возможности предоставления консультационных услуг силами МКУ «Поворинский ИКЦ» (информационное обеспечение субъектов АПК и сельского населения посредством Интернет, электронных носителей, печатной и видеопродукции, индивидуальное письменное консультирование (факс, почта, электронная почта) или устное по телефонам, групповое консультирование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(проведение совещаний, семинаров)) ;</w:t>
      </w:r>
    </w:p>
    <w:p w:rsidR="00990BD2" w:rsidRPr="00990BD2" w:rsidRDefault="00990BD2" w:rsidP="00990BD2">
      <w:pPr>
        <w:numPr>
          <w:ilvl w:val="0"/>
          <w:numId w:val="24"/>
        </w:num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объем фактически оказанных и планируемых к оказанию услуг в натуральном выражении;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В результате реализации мероприятий подпрограммы в 2014 - 2028 годах будут достигнуты следующие показатели, характеризующие эффективность реализации подпрограммы: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Таблица 1</w:t>
      </w:r>
    </w:p>
    <w:tbl>
      <w:tblPr>
        <w:tblW w:w="63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2"/>
        <w:gridCol w:w="869"/>
        <w:gridCol w:w="803"/>
        <w:gridCol w:w="971"/>
        <w:gridCol w:w="905"/>
        <w:gridCol w:w="971"/>
        <w:gridCol w:w="905"/>
        <w:gridCol w:w="905"/>
        <w:gridCol w:w="905"/>
        <w:gridCol w:w="905"/>
        <w:gridCol w:w="905"/>
      </w:tblGrid>
      <w:tr w:rsidR="00990BD2" w:rsidRPr="00990BD2" w:rsidTr="00755CF8">
        <w:trPr>
          <w:trHeight w:val="740"/>
          <w:jc w:val="center"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Целевые показатели и индикаторы подпрограммы муниципальной программы: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2014г./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2015г/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2025.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2016г./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2017г/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2027.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2018г./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2019г.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2020г.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2021г.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2022г.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2023г.</w:t>
            </w:r>
          </w:p>
        </w:tc>
      </w:tr>
      <w:tr w:rsidR="00990BD2" w:rsidRPr="00990BD2" w:rsidTr="00755CF8">
        <w:trPr>
          <w:trHeight w:val="1246"/>
          <w:jc w:val="center"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консультаций по различным вопросам направлениям (для сельхозтоваропроизводителей, сельского населения и др.)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1400/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1445/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1490/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1515/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1560/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1600</w:t>
            </w:r>
          </w:p>
        </w:tc>
      </w:tr>
      <w:tr w:rsidR="00990BD2" w:rsidRPr="00990BD2" w:rsidTr="00755CF8">
        <w:trPr>
          <w:trHeight w:val="1499"/>
          <w:jc w:val="center"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пользователей консультационных услуг среди сельхозтоваропроизводителей и сельского населения и др., единиц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130/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135/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140/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145/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150/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155</w:t>
            </w:r>
          </w:p>
        </w:tc>
      </w:tr>
    </w:tbl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Таблица 2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0490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0"/>
        <w:gridCol w:w="851"/>
        <w:gridCol w:w="708"/>
        <w:gridCol w:w="709"/>
        <w:gridCol w:w="709"/>
        <w:gridCol w:w="708"/>
        <w:gridCol w:w="743"/>
        <w:gridCol w:w="585"/>
        <w:gridCol w:w="585"/>
        <w:gridCol w:w="584"/>
        <w:gridCol w:w="585"/>
        <w:gridCol w:w="1313"/>
      </w:tblGrid>
      <w:tr w:rsidR="00990BD2" w:rsidRPr="00990BD2" w:rsidTr="00755CF8">
        <w:trPr>
          <w:trHeight w:val="510"/>
        </w:trPr>
        <w:tc>
          <w:tcPr>
            <w:tcW w:w="24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Источники финансирования/ годы реализации</w:t>
            </w:r>
          </w:p>
        </w:tc>
        <w:tc>
          <w:tcPr>
            <w:tcW w:w="808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финансирования, тыс. руб.</w:t>
            </w:r>
          </w:p>
        </w:tc>
      </w:tr>
      <w:tr w:rsidR="00990BD2" w:rsidRPr="00990BD2" w:rsidTr="00755CF8">
        <w:trPr>
          <w:trHeight w:val="905"/>
        </w:trPr>
        <w:tc>
          <w:tcPr>
            <w:tcW w:w="24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2014/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2015/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2016/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2017/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2018/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2014-2028 годы</w:t>
            </w:r>
          </w:p>
        </w:tc>
      </w:tr>
      <w:tr w:rsidR="00990BD2" w:rsidRPr="00990BD2" w:rsidTr="00755CF8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7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5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5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5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13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</w:t>
            </w:r>
          </w:p>
        </w:tc>
      </w:tr>
      <w:tr w:rsidR="00990BD2" w:rsidRPr="00990BD2" w:rsidTr="00755CF8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7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5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5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5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13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</w:t>
            </w:r>
          </w:p>
        </w:tc>
      </w:tr>
      <w:tr w:rsidR="00990BD2" w:rsidRPr="00990BD2" w:rsidTr="00755CF8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786,3/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917,3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771,2/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781,9/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500,0/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329,0/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7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5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619,2</w:t>
            </w:r>
          </w:p>
        </w:tc>
        <w:tc>
          <w:tcPr>
            <w:tcW w:w="5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619,2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723,3</w:t>
            </w:r>
          </w:p>
        </w:tc>
        <w:tc>
          <w:tcPr>
            <w:tcW w:w="5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863,9</w:t>
            </w:r>
          </w:p>
        </w:tc>
        <w:tc>
          <w:tcPr>
            <w:tcW w:w="13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11168,5</w:t>
            </w:r>
          </w:p>
        </w:tc>
      </w:tr>
      <w:tr w:rsidR="00990BD2" w:rsidRPr="00990BD2" w:rsidTr="00755CF8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786,3/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917,3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771,2/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781,9/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500,0/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329,0/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7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5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619,2</w:t>
            </w:r>
          </w:p>
        </w:tc>
        <w:tc>
          <w:tcPr>
            <w:tcW w:w="5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619,5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723,3</w:t>
            </w:r>
          </w:p>
        </w:tc>
        <w:tc>
          <w:tcPr>
            <w:tcW w:w="5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863,9</w:t>
            </w:r>
          </w:p>
        </w:tc>
        <w:tc>
          <w:tcPr>
            <w:tcW w:w="13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11168,5</w:t>
            </w:r>
          </w:p>
        </w:tc>
      </w:tr>
    </w:tbl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  <w:sectPr w:rsidR="00990BD2" w:rsidRPr="00990BD2" w:rsidSect="00246B35">
          <w:pgSz w:w="11906" w:h="16838"/>
          <w:pgMar w:top="2268" w:right="567" w:bottom="567" w:left="1701" w:header="709" w:footer="709" w:gutter="0"/>
          <w:cols w:space="708"/>
          <w:docGrid w:linePitch="360"/>
        </w:sect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>План реализации подпрограммы «Информационное обеспечение агропромышленного комплекса, предприятий различных форм собственности и малых форм хозяйствования Поворинского района Муниципальной программы «Муниципальное управление и гражданское общество Поворинского муниципального района»</w:t>
      </w:r>
    </w:p>
    <w:tbl>
      <w:tblPr>
        <w:tblW w:w="1545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1417"/>
        <w:gridCol w:w="1560"/>
        <w:gridCol w:w="854"/>
        <w:gridCol w:w="851"/>
        <w:gridCol w:w="846"/>
        <w:gridCol w:w="851"/>
        <w:gridCol w:w="850"/>
        <w:gridCol w:w="851"/>
        <w:gridCol w:w="850"/>
        <w:gridCol w:w="851"/>
        <w:gridCol w:w="850"/>
        <w:gridCol w:w="1990"/>
      </w:tblGrid>
      <w:tr w:rsidR="00990BD2" w:rsidRPr="00990BD2" w:rsidTr="00755CF8">
        <w:trPr>
          <w:trHeight w:val="3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96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средств на реализацию муниципальной программы (тыс.руб.)</w:t>
            </w:r>
          </w:p>
        </w:tc>
      </w:tr>
      <w:tr w:rsidR="00990BD2" w:rsidRPr="00990BD2" w:rsidTr="00755CF8">
        <w:trPr>
          <w:trHeight w:val="33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990BD2" w:rsidRPr="00990BD2" w:rsidTr="00755CF8">
        <w:trPr>
          <w:trHeight w:val="1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13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</w:tr>
      <w:tr w:rsidR="00990BD2" w:rsidRPr="00990BD2" w:rsidTr="00755CF8">
        <w:trPr>
          <w:trHeight w:val="69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финансовому обеспечению деятельности муниципального учреждения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Отдел учета администрации Поворинского муниципального района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внебюджетными фондами)</w:t>
            </w:r>
          </w:p>
        </w:tc>
      </w:tr>
      <w:tr w:rsidR="00990BD2" w:rsidRPr="00990BD2" w:rsidTr="00755CF8">
        <w:trPr>
          <w:trHeight w:val="69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8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786,3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619,2</w:t>
            </w: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284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6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Итого по подпрограмме муниципальной программы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786,3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619,2</w:t>
            </w:r>
          </w:p>
        </w:tc>
        <w:tc>
          <w:tcPr>
            <w:tcW w:w="19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74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федерального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областного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районного бюджета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786,3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619,2</w:t>
            </w: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tbl>
      <w:tblPr>
        <w:tblW w:w="1545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417"/>
        <w:gridCol w:w="1560"/>
        <w:gridCol w:w="854"/>
        <w:gridCol w:w="851"/>
        <w:gridCol w:w="846"/>
        <w:gridCol w:w="851"/>
        <w:gridCol w:w="850"/>
        <w:gridCol w:w="851"/>
        <w:gridCol w:w="850"/>
        <w:gridCol w:w="851"/>
        <w:gridCol w:w="850"/>
        <w:gridCol w:w="2126"/>
      </w:tblGrid>
      <w:tr w:rsidR="00990BD2" w:rsidRPr="00990BD2" w:rsidTr="00755CF8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97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средств на реализацию муниципальной программы (тыс.руб.)</w:t>
            </w:r>
          </w:p>
        </w:tc>
      </w:tr>
      <w:tr w:rsidR="00990BD2" w:rsidRPr="00990BD2" w:rsidTr="00755CF8">
        <w:trPr>
          <w:trHeight w:val="3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990BD2" w:rsidRPr="00990BD2" w:rsidTr="00755CF8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</w:tr>
      <w:tr w:rsidR="00990BD2" w:rsidRPr="00990BD2" w:rsidTr="00755CF8">
        <w:trPr>
          <w:trHeight w:val="698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финансовому обеспечению деятельности муниципального учреждения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Отдел учета администрации Поворинского муниципального района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(Расходы на выплаты персоналу в целях обеспечения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выполнения функций муниципальными органами, казенными учреждениями, органами управления государственными внебюджетными фондами)</w:t>
            </w:r>
          </w:p>
        </w:tc>
      </w:tr>
      <w:tr w:rsidR="00990BD2" w:rsidRPr="00990BD2" w:rsidTr="00755CF8">
        <w:trPr>
          <w:trHeight w:val="69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8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6161,7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723,3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6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Итого по подпрограмме муниципальной программы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6161,7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723,3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федерального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областного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районного бюджета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6161,7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723,3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  <w:sectPr w:rsidR="00990BD2" w:rsidRPr="00990BD2" w:rsidSect="00246B35">
          <w:pgSz w:w="16838" w:h="11906" w:orient="landscape"/>
          <w:pgMar w:top="2268" w:right="567" w:bottom="567" w:left="1701" w:header="709" w:footer="709" w:gutter="0"/>
          <w:cols w:space="708"/>
          <w:docGrid w:linePitch="381"/>
        </w:sect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 xml:space="preserve">Подпрограмма </w:t>
      </w:r>
      <w:r w:rsidRPr="00990BD2">
        <w:rPr>
          <w:rFonts w:ascii="Arial" w:eastAsia="Times New Roman" w:hAnsi="Arial" w:cs="Arial"/>
          <w:sz w:val="24"/>
          <w:szCs w:val="24"/>
          <w:lang w:eastAsia="ar-SA"/>
        </w:rPr>
        <w:t>Охрана окружающей среды Поворинского муниципального района» муниципальной программы «Муниципальное управление и гражданское общество Поворинского муниципального района Воронежской области»</w:t>
      </w: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Паспорт </w:t>
      </w:r>
      <w:r w:rsidRPr="00990BD2">
        <w:rPr>
          <w:rFonts w:ascii="Arial" w:eastAsia="Times New Roman" w:hAnsi="Arial" w:cs="Arial"/>
          <w:sz w:val="24"/>
          <w:szCs w:val="24"/>
          <w:lang w:eastAsia="ar-SA"/>
        </w:rPr>
        <w:t>подпрограммы «Охрана окружающей среды Поворинского муниципального района» муниципальной программы «Муниципальное управление и гражданское общество Поворинского муниципального района Воронежской области»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6379"/>
      </w:tblGrid>
      <w:tr w:rsidR="00990BD2" w:rsidRPr="00990BD2" w:rsidTr="00755CF8">
        <w:trPr>
          <w:trHeight w:val="75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990BD2" w:rsidRPr="00990BD2" w:rsidRDefault="00990BD2" w:rsidP="00990BD2">
            <w:pPr>
              <w:snapToGri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Исполнители подпрограммы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90BD2" w:rsidRPr="00990BD2" w:rsidRDefault="00990BD2" w:rsidP="00990BD2">
            <w:pPr>
              <w:snapToGri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по развитию сельского хозяйства администрации Поворинского муниципального района</w:t>
            </w:r>
          </w:p>
        </w:tc>
      </w:tr>
      <w:tr w:rsidR="00990BD2" w:rsidRPr="00990BD2" w:rsidTr="00755CF8">
        <w:trPr>
          <w:trHeight w:val="75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990BD2" w:rsidRPr="00990BD2" w:rsidRDefault="00990BD2" w:rsidP="00990BD2">
            <w:pPr>
              <w:snapToGri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Основные мероприятия, входящие в состав подпрограммы»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90BD2" w:rsidRPr="00990BD2" w:rsidRDefault="00990BD2" w:rsidP="00990BD2">
            <w:pPr>
              <w:snapToGri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Мероприятия по организации хранения, утилизации и переработке бытовых, промышленных и сельскохозяйственных отходов. </w:t>
            </w:r>
          </w:p>
          <w:p w:rsidR="00990BD2" w:rsidRPr="00990BD2" w:rsidRDefault="00990BD2" w:rsidP="00990BD2">
            <w:pPr>
              <w:snapToGri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Мероприятия по рекультивации существующих и вновь образующих несанкционированных свалок </w:t>
            </w:r>
          </w:p>
          <w:p w:rsidR="00990BD2" w:rsidRPr="00990BD2" w:rsidRDefault="00990BD2" w:rsidP="00990BD2">
            <w:pPr>
              <w:snapToGri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обращения с твердыми коммунальными отходами в части внедрения их раздельного накопления</w:t>
            </w:r>
          </w:p>
        </w:tc>
      </w:tr>
      <w:tr w:rsidR="00990BD2" w:rsidRPr="00990BD2" w:rsidTr="00755CF8">
        <w:trPr>
          <w:trHeight w:val="75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990BD2" w:rsidRPr="00990BD2" w:rsidRDefault="00990BD2" w:rsidP="00990BD2">
            <w:pPr>
              <w:snapToGri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Цель подпрограммы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90BD2" w:rsidRPr="00990BD2" w:rsidRDefault="00990BD2" w:rsidP="00990BD2">
            <w:pPr>
              <w:snapToGri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Предотвращение нарушений природоохранного законодательства, улучшение экологической ситуации, защита окружающей среды от вредного воздействия твердых коммунальных отходов, а также обеспечение благоприятных условий для жизни населения района.</w:t>
            </w:r>
          </w:p>
        </w:tc>
      </w:tr>
      <w:tr w:rsidR="00990BD2" w:rsidRPr="00990BD2" w:rsidTr="00755CF8">
        <w:trPr>
          <w:trHeight w:val="75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990BD2" w:rsidRPr="00990BD2" w:rsidRDefault="00990BD2" w:rsidP="00990BD2">
            <w:pPr>
              <w:snapToGri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Задачи подпрограммы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90BD2" w:rsidRPr="00990BD2" w:rsidRDefault="00990BD2" w:rsidP="00990BD2">
            <w:pPr>
              <w:snapToGri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обеспечение экологической безопасности;</w:t>
            </w:r>
          </w:p>
          <w:p w:rsidR="00990BD2" w:rsidRPr="00990BD2" w:rsidRDefault="00990BD2" w:rsidP="00990BD2">
            <w:pPr>
              <w:snapToGri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своевременный сбор и утилизация бытовых и промышленных отходов</w:t>
            </w:r>
          </w:p>
          <w:p w:rsidR="00990BD2" w:rsidRPr="00990BD2" w:rsidRDefault="00990BD2" w:rsidP="00990BD2">
            <w:pPr>
              <w:snapToGri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-оснащение территории Поворинского муниципального района Воронежской области местами (площадками) для раздельного накопления ТКО, отвечающих санитарным требованиям</w:t>
            </w:r>
          </w:p>
          <w:p w:rsidR="00990BD2" w:rsidRPr="00990BD2" w:rsidRDefault="00990BD2" w:rsidP="00990BD2">
            <w:pPr>
              <w:snapToGri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Приобретение контейнеров (бункеров) для раздельного накопления ТКО.</w:t>
            </w:r>
          </w:p>
        </w:tc>
      </w:tr>
      <w:tr w:rsidR="00990BD2" w:rsidRPr="00990BD2" w:rsidTr="00755CF8">
        <w:trPr>
          <w:trHeight w:val="75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990BD2" w:rsidRPr="00990BD2" w:rsidRDefault="00990BD2" w:rsidP="00990BD2">
            <w:pPr>
              <w:snapToGri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Основные целевые показатели и индикаторы подпрограммы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90BD2" w:rsidRPr="00990BD2" w:rsidRDefault="00990BD2" w:rsidP="00990BD2">
            <w:pPr>
              <w:snapToGri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1.Доля ликвидированных несанкционированных свалок на территории Поворинского муниципального района Воронежской области.</w:t>
            </w:r>
          </w:p>
          <w:p w:rsidR="00990BD2" w:rsidRPr="00990BD2" w:rsidRDefault="00990BD2" w:rsidP="00990BD2">
            <w:pPr>
              <w:snapToGri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 Количество созданных мест (площадок) для накопления ТКО.</w:t>
            </w:r>
          </w:p>
          <w:p w:rsidR="00990BD2" w:rsidRPr="00990BD2" w:rsidRDefault="00990BD2" w:rsidP="00990BD2">
            <w:pPr>
              <w:snapToGri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3.Количество приобретенных в текущем году контейнеров (бункеров) для раздельного накопления ТКО.</w:t>
            </w:r>
          </w:p>
        </w:tc>
      </w:tr>
      <w:tr w:rsidR="00990BD2" w:rsidRPr="00990BD2" w:rsidTr="00755CF8">
        <w:trPr>
          <w:trHeight w:val="22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990BD2" w:rsidRPr="00990BD2" w:rsidRDefault="00990BD2" w:rsidP="00990BD2">
            <w:pPr>
              <w:snapToGri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Сроки реализации подпрограммы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90BD2" w:rsidRPr="00990BD2" w:rsidRDefault="00990BD2" w:rsidP="00990BD2">
            <w:pPr>
              <w:snapToGri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2014 - 2028 годы</w:t>
            </w:r>
          </w:p>
        </w:tc>
      </w:tr>
      <w:tr w:rsidR="00990BD2" w:rsidRPr="00990BD2" w:rsidTr="00755CF8">
        <w:trPr>
          <w:trHeight w:val="75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990BD2" w:rsidRPr="00990BD2" w:rsidRDefault="00990BD2" w:rsidP="00990BD2">
            <w:pPr>
              <w:snapToGri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Объем финансирования подпрограммы составляет 17337,2 тыс. рублей, 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федеральный бюджет – 0,0 тыс.руб;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областной бюджет – 12895,1 тыс.руб.;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местный бюджет – 4442,1 тыс.руб.</w:t>
            </w:r>
          </w:p>
          <w:p w:rsidR="00990BD2" w:rsidRPr="00990BD2" w:rsidRDefault="00990BD2" w:rsidP="00990BD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 том числе по годам реализации подпрограммы:</w:t>
            </w:r>
          </w:p>
          <w:p w:rsidR="00990BD2" w:rsidRPr="00990BD2" w:rsidRDefault="00990BD2" w:rsidP="00990BD2">
            <w:pPr>
              <w:numPr>
                <w:ilvl w:val="0"/>
                <w:numId w:val="45"/>
              </w:num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0,0 тысяч рублей</w:t>
            </w:r>
          </w:p>
          <w:p w:rsidR="00990BD2" w:rsidRPr="00990BD2" w:rsidRDefault="00990BD2" w:rsidP="00990BD2">
            <w:pPr>
              <w:numPr>
                <w:ilvl w:val="0"/>
                <w:numId w:val="45"/>
              </w:num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0,0 тысяч рублей</w:t>
            </w:r>
          </w:p>
          <w:p w:rsidR="00990BD2" w:rsidRPr="00990BD2" w:rsidRDefault="00990BD2" w:rsidP="00990BD2">
            <w:pPr>
              <w:numPr>
                <w:ilvl w:val="0"/>
                <w:numId w:val="45"/>
              </w:num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1000,0 тысяч рублей</w:t>
            </w:r>
          </w:p>
          <w:p w:rsidR="00990BD2" w:rsidRPr="00990BD2" w:rsidRDefault="00990BD2" w:rsidP="00990BD2">
            <w:pPr>
              <w:numPr>
                <w:ilvl w:val="0"/>
                <w:numId w:val="45"/>
              </w:num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1039,6 тысяч рублей</w:t>
            </w:r>
          </w:p>
          <w:p w:rsidR="00990BD2" w:rsidRPr="00990BD2" w:rsidRDefault="00990BD2" w:rsidP="00990BD2">
            <w:pPr>
              <w:numPr>
                <w:ilvl w:val="0"/>
                <w:numId w:val="45"/>
              </w:num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2018 год – 0,0 тысяч рублей </w:t>
            </w:r>
          </w:p>
          <w:p w:rsidR="00990BD2" w:rsidRPr="00990BD2" w:rsidRDefault="00990BD2" w:rsidP="00990BD2">
            <w:pPr>
              <w:keepNext/>
              <w:numPr>
                <w:ilvl w:val="1"/>
                <w:numId w:val="45"/>
              </w:num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2019 год – 12904,9 тысяч рублей</w:t>
            </w:r>
          </w:p>
          <w:p w:rsidR="00990BD2" w:rsidRPr="00990BD2" w:rsidRDefault="00990BD2" w:rsidP="00990BD2">
            <w:pPr>
              <w:keepNext/>
              <w:numPr>
                <w:ilvl w:val="1"/>
                <w:numId w:val="45"/>
              </w:num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2020 год – 0,0 тысяч рублей</w:t>
            </w:r>
          </w:p>
          <w:p w:rsidR="00990BD2" w:rsidRPr="00990BD2" w:rsidRDefault="00990BD2" w:rsidP="00990BD2">
            <w:pPr>
              <w:keepNext/>
              <w:numPr>
                <w:ilvl w:val="1"/>
                <w:numId w:val="45"/>
              </w:num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2021 год – 0,0 тысяч рублей</w:t>
            </w:r>
          </w:p>
          <w:p w:rsidR="00990BD2" w:rsidRPr="00990BD2" w:rsidRDefault="00990BD2" w:rsidP="00990BD2">
            <w:pPr>
              <w:keepNext/>
              <w:numPr>
                <w:ilvl w:val="1"/>
                <w:numId w:val="45"/>
              </w:num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2022 год – 0,0 тысяч рублей</w:t>
            </w:r>
          </w:p>
          <w:p w:rsidR="00990BD2" w:rsidRPr="00990BD2" w:rsidRDefault="00990BD2" w:rsidP="00990BD2">
            <w:pPr>
              <w:keepNext/>
              <w:numPr>
                <w:ilvl w:val="1"/>
                <w:numId w:val="45"/>
              </w:num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2023 год – 422,7 тысяч рублей</w:t>
            </w:r>
          </w:p>
          <w:p w:rsidR="00990BD2" w:rsidRPr="00990BD2" w:rsidRDefault="00990BD2" w:rsidP="00990BD2">
            <w:pPr>
              <w:keepNext/>
              <w:numPr>
                <w:ilvl w:val="1"/>
                <w:numId w:val="45"/>
              </w:num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2024 год – 394,0 тысяч рублей</w:t>
            </w:r>
          </w:p>
          <w:p w:rsidR="00990BD2" w:rsidRPr="00990BD2" w:rsidRDefault="00990BD2" w:rsidP="00990BD2">
            <w:pPr>
              <w:keepNext/>
              <w:numPr>
                <w:ilvl w:val="1"/>
                <w:numId w:val="45"/>
              </w:num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2025 год – 394,0 тысяч рублей</w:t>
            </w:r>
          </w:p>
          <w:p w:rsidR="00990BD2" w:rsidRPr="00990BD2" w:rsidRDefault="00990BD2" w:rsidP="00990BD2">
            <w:pPr>
              <w:keepNext/>
              <w:numPr>
                <w:ilvl w:val="1"/>
                <w:numId w:val="45"/>
              </w:num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2026 год – 394,0 тысяч рублей</w:t>
            </w:r>
          </w:p>
          <w:p w:rsidR="00990BD2" w:rsidRPr="00990BD2" w:rsidRDefault="00990BD2" w:rsidP="00990BD2">
            <w:pPr>
              <w:keepNext/>
              <w:numPr>
                <w:ilvl w:val="1"/>
                <w:numId w:val="45"/>
              </w:num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2027 год – 394,0 тысяч рублей</w:t>
            </w:r>
          </w:p>
          <w:p w:rsidR="00990BD2" w:rsidRPr="00990BD2" w:rsidRDefault="00990BD2" w:rsidP="00990BD2">
            <w:pPr>
              <w:keepNext/>
              <w:numPr>
                <w:ilvl w:val="1"/>
                <w:numId w:val="45"/>
              </w:num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2028 год – 394,0 тысяч рублей</w:t>
            </w:r>
          </w:p>
        </w:tc>
      </w:tr>
      <w:tr w:rsidR="00990BD2" w:rsidRPr="00990BD2" w:rsidTr="00755CF8">
        <w:trPr>
          <w:trHeight w:val="75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990BD2" w:rsidRPr="00990BD2" w:rsidRDefault="00990BD2" w:rsidP="00990BD2">
            <w:pPr>
              <w:snapToGri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Ожидаемые непосредственные результаты реализации подпрограммы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90BD2" w:rsidRPr="00990BD2" w:rsidRDefault="00990BD2" w:rsidP="00990BD2">
            <w:pPr>
              <w:snapToGri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100% -Ликвидация несанкционированных свалок, то есть экономия до 500 тыс. рублей, ежегодно затрачиваемых главами поселений на ликвидацию выявляемых несанкционированных свалок</w:t>
            </w:r>
          </w:p>
          <w:p w:rsidR="00990BD2" w:rsidRPr="00990BD2" w:rsidRDefault="00990BD2" w:rsidP="00990BD2">
            <w:pPr>
              <w:snapToGri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Ввод в эксплуатацию 100 новых мест (площадок) накопления ТКО.</w:t>
            </w:r>
          </w:p>
          <w:p w:rsidR="00990BD2" w:rsidRPr="00990BD2" w:rsidRDefault="00990BD2" w:rsidP="00990BD2">
            <w:pPr>
              <w:snapToGri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Приобретение 2500 шт. контейнеров (бункеров) для раздельного накопления ТКО.</w:t>
            </w:r>
          </w:p>
        </w:tc>
      </w:tr>
    </w:tbl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Характеристика сферы реализации подпрограммы, описание основных проблем в указанной сфере и прогноз ее развития.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Подпрограмма содержит мероприятия по решению приоритетных задач в области охраны окружающей среды и природных ресурсов на территории Поворинского муниципального района, осуществление которых направлено на обеспечение благоприятной окружающей среды, улучшение состояния здоровья населения. 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Основные экологические проблемы муниципального района связаны с утилизацией твердых бытовых отходов, а также решением вопросов по организации ликвидации несанкционированных свалок.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Недостаточное количество мест (площадок) накопления ТКО на территории Поворинского муниципального района способствует размещению гражданами твердых коммунальных отходов в местах, не предусмотренных для данных целей.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Размещение бытовых отходов на территориях, не в отведенных для этих целей местах.то есть на несанкционированных свалках, представляет серьезную эпидемиологическую опасность и может повлечь возникновение инфекционных заболеваний, размножение паразитных животных, которые являются разносчиками этих болезней, загрязнение почвы, подземных и грунтовых вод и атмосферного воздуха. Необходимо периодически очищать территорию муниципального района от несанкционированных свалок, которые возникают по вине несознательных граждан.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В связи с затратностью планируемого природоохранного мероприятия и продолжительностью сроков их реализации, необходимо решать обозначенную выше проблему программно-целевым методом. Выполнение предложенных мероприятий 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позволит улучшить экологическую обстановку на территории Поворинского муниципального района и оздоровление окружающей среды.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Приоритеты государственной политики в сфере реализации подпрограммы.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 В настоящее время основным направлением работы органов местного самоуправления, является удовлетворение населения Поворинского муниципального района качеством предоставляемых услуг по сбору, транспортировке и утилизации ТБО, что положительно отразится на всей экологии района, поскольку приведёт к пользованию данной услугой и соответственно предотвратит организацию несанкционированных свалок.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Цели, задачи и показатели (индикаторы) достижения целей и решения задач.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Учитывая, что сбор, вывоз и утилизация ТБО в Поворинском муниципальном районе является одной из основных задач по улучшению экологии района, при реализации подпрограммы выделены следующие цели: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- строительство комплексного полигона ТБО в Поворинском муниципальном районе и рекультивация несанкционированной свалки, расположенной на территории Поворинского района на земельном участке с кадастровым номером 36:23:2300010:241.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- внедрение раздельного накопления твердых коммунальных отходов на территории Поворинского муниципального района Воронежской области. 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Задачи подпрограммы приведены ниже.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1) обеспечение экологической безопасности;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2) своевременный сбор и утилизация бытовых и промышленных отходов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3) оснащение территории Поворинского муниципального района Воронежской области местами (площадками) для раздельного накопления ТКО, отвечающих санитарным требованиям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4) Приобретение контейнеров (бункеров) для раздельного накопления ТКО.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Основные целевые показатели и индикаторы подпрограммы 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1. Доля ликвидированных несанкционированных свалок на территории Поворинского муниципального района Воронежской области.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2. Количество созданных мест (площадок) для накопления ТКО.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3. Количество приобретенных в текущем году контейнеров (бункеров) для раздельного накопления ТКО.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Основным ожидаемым результатом реализации подпрограммы по итогам 2021 года будет: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- рекультивация несанкционированной свалки, расположенной на территории Поворинского района на земельном участке с кадастровым номером 36:23:2300010:241.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- по итогам 2021 года приобретение 1100 шт. контейнеров для раздельного сбора твердых коммунальных отходов.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lastRenderedPageBreak/>
        <w:t>Сроки и этапы реализации подпрограммы.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Общий срок реализации подпрограммы рассчитан на период с 2014 по 2028 год.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Характеристика основных мероприятий и мероприятий подпрограммы.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 В рамках подпрограммы будут реализованы мероприятия по организации хранения, утилизации и переработке бытовых, промышленных и сельскохозяйственных отходов.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Значительный ущерб окружающей среде наносится объектами размещения бытовых отходов вследствие несоответствия их природоохранным требованиям.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В Поворинском муниципальном районе организовано 10 объектов размещения отходов общей площадью 33 га (санкционированы решениями Советов народных депутатов каждого сельского поселения). Количество образующихся бытовых отходов потребления составило 0,028 млн. т. 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Согласно п.2.4. санитарных правил "Гигиеническими требованиями к устройству и содержанию полигонов для твердых бытовых отходов. СП 2.1.7.1038-01" на полигон твердых бытовых отходов принимаются отходы из жилых домов, общественных зданий и учреждений, предприятий торговли, общественного питания, уличный, садово-парковый смет, строительный мусор и некоторые виды твердых промышленных отходов 3 - 4 класса опасности, а также неопасные отходы, класс которых устанавливается экспериментальными методами. 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На комплексном полигоне ТБО предусматривается устройство и размещение следующих объектов: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 площадка для сортировки мусора;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 устройство 3- х котлованов;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 отсыпка ограждающего вала каждого котлована;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- контрольные колодцы фильтрата; 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 наблюдательные скважины грунтовых вод;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 устройство металлического ограждения полигона высотой не менее 2 м;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- устройство системы сбора и обезвреживания фильтрата. 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-склад хранения фракций, извлекаемых из ТБО (макулатура, стеклобой, пластик, текстиль, лом алюминиевых банок и др.), а также отработанных люминисцентных ламп;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-площадка компостирования сельскохозяйственных отходов и осадков сточных вод с буртом накопления;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-площадка изготовления щепы (древесные и порубочные остатки);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-устройство биотермической ямы и площадки размещения балластных фракций ТБО.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Вместимость объекта захоронения отходов по Поворинскому муниципальному району с учетом приема смета с дорог, подлежащих механизированной уборке, на 20 лет составит 513 355 тыс. м</w:t>
      </w:r>
      <w:r w:rsidRPr="00990BD2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3</w:t>
      </w:r>
      <w:r w:rsidRPr="00990BD2">
        <w:rPr>
          <w:rFonts w:ascii="Arial" w:eastAsia="Times New Roman" w:hAnsi="Arial" w:cs="Arial"/>
          <w:sz w:val="24"/>
          <w:szCs w:val="24"/>
          <w:lang w:eastAsia="ar-SA"/>
        </w:rPr>
        <w:t>. Годовой лимит 60 037 куб.м.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Площадь объекта составляет 11,7 га.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До сих пор в муниципальном районе остается актуальной проблема образования несанкционированных свалок.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Необходима периодическая ликвидация несанкционированных свалок, которые образуются из-за отсутствия четко организованной системы вывоза отходов от населения и недостаточного финансирования соответствующих служб. 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Исходя из вышеизложенного программой предусмотрены мероприятия по строительству комплексного полигона ТБО и рекультивация несанкционированной </w:t>
      </w:r>
      <w:r w:rsidRPr="00990BD2">
        <w:rPr>
          <w:rFonts w:ascii="Arial" w:eastAsia="Times New Roman" w:hAnsi="Arial" w:cs="Arial"/>
          <w:sz w:val="24"/>
          <w:szCs w:val="24"/>
          <w:lang w:eastAsia="ar-SA"/>
        </w:rPr>
        <w:lastRenderedPageBreak/>
        <w:t>свалки, расположенной на территории Поворинского района на земельном участке с кадастровым номером 36:23:2300010:241.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Финансовое обеспечение реализации подпрограммы общий обьем финансирования составляет 17337,2 тыс. рублей, в том числе по годам реализации подпрограммы: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2014 год – 0,0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2015 год – 0,0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2016 год – 1000,0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2017 год – 1039,6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2018 год – 0,0 тысяч рублей</w:t>
      </w:r>
    </w:p>
    <w:p w:rsidR="00990BD2" w:rsidRPr="00990BD2" w:rsidRDefault="00990BD2" w:rsidP="00990BD2">
      <w:pPr>
        <w:keepNext/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2019 год – 12904,9 тысяч рублей</w:t>
      </w:r>
    </w:p>
    <w:p w:rsidR="00990BD2" w:rsidRPr="00990BD2" w:rsidRDefault="00990BD2" w:rsidP="00990BD2">
      <w:pPr>
        <w:keepNext/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2020 год – 0,0 тысяч рублей</w:t>
      </w:r>
    </w:p>
    <w:p w:rsidR="00990BD2" w:rsidRPr="00990BD2" w:rsidRDefault="00990BD2" w:rsidP="00990BD2">
      <w:pPr>
        <w:keepNext/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2021 год – 0,0 тысяч рублей</w:t>
      </w:r>
    </w:p>
    <w:p w:rsidR="00990BD2" w:rsidRPr="00990BD2" w:rsidRDefault="00990BD2" w:rsidP="00990BD2">
      <w:pPr>
        <w:keepNext/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2022 год – 0,0 тысяч рублей</w:t>
      </w:r>
    </w:p>
    <w:p w:rsidR="00990BD2" w:rsidRPr="00990BD2" w:rsidRDefault="00990BD2" w:rsidP="00990BD2">
      <w:pPr>
        <w:keepNext/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2023 год – 422,7 тысяч рублей</w:t>
      </w:r>
    </w:p>
    <w:p w:rsidR="00990BD2" w:rsidRPr="00990BD2" w:rsidRDefault="00990BD2" w:rsidP="00990BD2">
      <w:pPr>
        <w:keepNext/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2024 год – 394,0 тысяч рублей</w:t>
      </w:r>
    </w:p>
    <w:p w:rsidR="00990BD2" w:rsidRPr="00990BD2" w:rsidRDefault="00990BD2" w:rsidP="00990BD2">
      <w:pPr>
        <w:keepNext/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2025 год – 394,0 тысяч рублей</w:t>
      </w:r>
    </w:p>
    <w:p w:rsidR="00990BD2" w:rsidRPr="00990BD2" w:rsidRDefault="00990BD2" w:rsidP="00990BD2">
      <w:pPr>
        <w:keepNext/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2026 год – 394,0 тысяч рублей</w:t>
      </w:r>
    </w:p>
    <w:p w:rsidR="00990BD2" w:rsidRPr="00990BD2" w:rsidRDefault="00990BD2" w:rsidP="00990BD2">
      <w:pPr>
        <w:keepNext/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2027 год – 394,0 тысяч рублей</w:t>
      </w:r>
    </w:p>
    <w:p w:rsidR="00990BD2" w:rsidRPr="00990BD2" w:rsidRDefault="00990BD2" w:rsidP="00990BD2">
      <w:pPr>
        <w:keepNext/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2028 год – 394,0 тысяч рублей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Характеристика мер муниципального регулирования.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 В сфере реализации подпрограммы предусмотрены только меры муниципального контроля за соблюдением подрядной организацией по строительству полигона ТБО всех норм и правим предусмотренных проектом, что снизит до «0» риски по некачественной реализацией проекта.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Характеристика основных реализуемых мероприятий.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Реализация подпрограммы «Охрана окружающей среды» осуществляется в соответствии с природоохранным законодательством и санитарными нормами, действующими на территории РФ. 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В качестве основных направлений работ по созданию эффективной системы управления санитарной очисткой, обращения с отходами производства и потребления в целях улучшения экологической обстановки на территории района предлагается:</w:t>
      </w:r>
    </w:p>
    <w:p w:rsidR="00990BD2" w:rsidRPr="00990BD2" w:rsidRDefault="00990BD2" w:rsidP="00990BD2">
      <w:pPr>
        <w:numPr>
          <w:ilvl w:val="0"/>
          <w:numId w:val="48"/>
        </w:num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Разработать нормы накопления ТБО и КГО для объектов инфраструктуры. Определить тариф на вывоз и утилизацию отходов производства и потребления в соответствии с принципами покрытия расходов на полный комплекс услуг по сбору, транспортировке и утилизации отходов.</w:t>
      </w:r>
    </w:p>
    <w:p w:rsidR="00990BD2" w:rsidRPr="00990BD2" w:rsidRDefault="00990BD2" w:rsidP="00990BD2">
      <w:pPr>
        <w:numPr>
          <w:ilvl w:val="0"/>
          <w:numId w:val="48"/>
        </w:num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Сформировать реестр природопользователей, образующих отходы производства и потребления. </w:t>
      </w:r>
    </w:p>
    <w:p w:rsidR="00990BD2" w:rsidRPr="00990BD2" w:rsidRDefault="00990BD2" w:rsidP="00990BD2">
      <w:pPr>
        <w:numPr>
          <w:ilvl w:val="0"/>
          <w:numId w:val="48"/>
        </w:num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Создать экономически привлекательную среду для работающих в системе обращения с ТБО.</w:t>
      </w:r>
    </w:p>
    <w:p w:rsidR="00990BD2" w:rsidRPr="00990BD2" w:rsidRDefault="00990BD2" w:rsidP="00990BD2">
      <w:pPr>
        <w:numPr>
          <w:ilvl w:val="0"/>
          <w:numId w:val="48"/>
        </w:num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Совершенствовать технологии сбора и вывоза ТБО с учетом: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а) организации сортировки компонентов ТБО;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б) максимально возможного вторичного их использования;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lastRenderedPageBreak/>
        <w:t>в) развития рынка вторичного сырья;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г) разработки и внедрения системы жесткого учета и контроля сбора, транспортирования, и безопасного захоронения неутильной части ТБО.</w:t>
      </w:r>
    </w:p>
    <w:p w:rsidR="00990BD2" w:rsidRPr="00990BD2" w:rsidRDefault="00990BD2" w:rsidP="00990BD2">
      <w:pPr>
        <w:numPr>
          <w:ilvl w:val="0"/>
          <w:numId w:val="48"/>
        </w:numPr>
        <w:tabs>
          <w:tab w:val="num" w:pos="-2340"/>
        </w:tabs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Запроектировать и построить комплексный полигон Поворинского района. 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На территории полигона должны быть предусмотрены: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 площадка для сортировки мусора;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 устройство 3- х котлованов;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 отсыпка ограждающего вала каждого котлована;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- контрольные колодцы фильтрата; 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 наблюдательные скважины грунтовых вод;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 устройство металлического ограждения полигона высотой не менее 2 м;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- устройство системы сбора и обезвреживания фильтрата. 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-склад хранения фракций, извлекаемых из ТБО (макулатура, стеклобой, пластик, текстиль, лом алюминиевых банок и др.), а также отработанных люминисцентных ламп;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-площадка компостирования сельскохозяйственных отходов и осадков сточных вод с буртом накопления;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-площадка изготовления щепы (древесные и порубочные остатки);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-устройство биотермической ямы и площадки размещения балластных фракций ТБО.</w:t>
      </w:r>
    </w:p>
    <w:p w:rsidR="00990BD2" w:rsidRPr="00990BD2" w:rsidRDefault="00990BD2" w:rsidP="00990BD2">
      <w:pPr>
        <w:numPr>
          <w:ilvl w:val="0"/>
          <w:numId w:val="48"/>
        </w:num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Необходимо предусматривать мероприятия по мойке и дезинфекции мусоросборников и мусоровозного транспорта.</w:t>
      </w:r>
    </w:p>
    <w:p w:rsidR="00990BD2" w:rsidRPr="00990BD2" w:rsidRDefault="00990BD2" w:rsidP="00990BD2">
      <w:pPr>
        <w:numPr>
          <w:ilvl w:val="0"/>
          <w:numId w:val="48"/>
        </w:num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Исключить возможность появления несанкционированных свалок.</w:t>
      </w:r>
    </w:p>
    <w:p w:rsidR="00990BD2" w:rsidRPr="00990BD2" w:rsidRDefault="00990BD2" w:rsidP="00990BD2">
      <w:pPr>
        <w:numPr>
          <w:ilvl w:val="0"/>
          <w:numId w:val="48"/>
        </w:num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Необходимо укомплектовать специализированные предприятия по саночистке территории района необходимым оборудованием и специальной техникой, создать на территории района производственную базу по содержанию и ремонту спецтехники, рассчитанную на обслуживание автомашин в соответствии с расчетными потребностями техники. Определить места складирования убираемого снега и места размещения баз противогололедных материалов.</w:t>
      </w:r>
    </w:p>
    <w:p w:rsidR="00990BD2" w:rsidRPr="00990BD2" w:rsidRDefault="00990BD2" w:rsidP="00990BD2">
      <w:pPr>
        <w:numPr>
          <w:ilvl w:val="0"/>
          <w:numId w:val="48"/>
        </w:num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Привести в соответствие санитарным правилам места накопления и хранения твердых бытовых отходов (контейнеры, бункеры, контейнерные площадки). </w:t>
      </w:r>
    </w:p>
    <w:p w:rsidR="00990BD2" w:rsidRPr="00990BD2" w:rsidRDefault="00990BD2" w:rsidP="00990BD2">
      <w:pPr>
        <w:numPr>
          <w:ilvl w:val="0"/>
          <w:numId w:val="48"/>
        </w:num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Провести мероприятия по рекультивация несанкционированной свалки, расположенной на территории Поворинского района на земельном участке с кадастровым номером 36:23:2300010:241 согласно проектным решениям рекультивации .</w:t>
      </w:r>
    </w:p>
    <w:p w:rsidR="00990BD2" w:rsidRPr="00990BD2" w:rsidRDefault="00990BD2" w:rsidP="00990BD2">
      <w:pPr>
        <w:numPr>
          <w:ilvl w:val="0"/>
          <w:numId w:val="48"/>
        </w:numPr>
        <w:suppressAutoHyphens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Особое внимание уделять обращению с опасными отходами на этапах сбора, хранения и утилизации. 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Информация об участии акционерных обществ с государственным участием, общественных, научных и иных организаций, а также государственных внебюджетных фондов и физических лиц в реализации подпрограммы.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В рамках реализации основных мероприятий подпрограммы «Охрана окружающей среды» в целях достижения поставленных задач будут привлекаться организации для строительства комплексного полигона ТБО и иные организации, определяемые в порядке, установленном действующим законодательством.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  <w:sectPr w:rsidR="00990BD2" w:rsidRPr="00990BD2" w:rsidSect="00246B35">
          <w:pgSz w:w="11906" w:h="16838"/>
          <w:pgMar w:top="2268" w:right="567" w:bottom="567" w:left="1701" w:header="709" w:footer="709" w:gutter="0"/>
          <w:cols w:space="720"/>
        </w:sectPr>
      </w:pPr>
    </w:p>
    <w:tbl>
      <w:tblPr>
        <w:tblpPr w:leftFromText="180" w:rightFromText="180" w:vertAnchor="page" w:horzAnchor="margin" w:tblpXSpec="right" w:tblpY="346"/>
        <w:tblW w:w="15392" w:type="dxa"/>
        <w:tblLayout w:type="fixed"/>
        <w:tblLook w:val="04A0" w:firstRow="1" w:lastRow="0" w:firstColumn="1" w:lastColumn="0" w:noHBand="0" w:noVBand="1"/>
      </w:tblPr>
      <w:tblGrid>
        <w:gridCol w:w="15392"/>
      </w:tblGrid>
      <w:tr w:rsidR="00990BD2" w:rsidRPr="00990BD2" w:rsidTr="00755CF8">
        <w:trPr>
          <w:trHeight w:val="1959"/>
        </w:trPr>
        <w:tc>
          <w:tcPr>
            <w:tcW w:w="15392" w:type="dxa"/>
            <w:noWrap/>
            <w:vAlign w:val="bottom"/>
            <w:hideMark/>
          </w:tcPr>
          <w:p w:rsidR="00990BD2" w:rsidRPr="00990BD2" w:rsidRDefault="00990BD2" w:rsidP="00990BD2">
            <w:pPr>
              <w:suppressAutoHyphens/>
              <w:spacing w:after="0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lastRenderedPageBreak/>
              <w:t>ПЛАН реализации подпрограммы «Охрана окружающей среды Поворинского муниципального района» Муниципальной программы «Муниципальное управление и гражданское общество Поворинского муниципального района Воронежской области»</w:t>
            </w:r>
          </w:p>
        </w:tc>
      </w:tr>
    </w:tbl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vanish/>
          <w:sz w:val="24"/>
          <w:szCs w:val="24"/>
          <w:lang w:eastAsia="ru-RU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1531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2127"/>
        <w:gridCol w:w="1417"/>
        <w:gridCol w:w="1560"/>
        <w:gridCol w:w="992"/>
        <w:gridCol w:w="713"/>
        <w:gridCol w:w="846"/>
        <w:gridCol w:w="851"/>
        <w:gridCol w:w="850"/>
        <w:gridCol w:w="851"/>
        <w:gridCol w:w="992"/>
        <w:gridCol w:w="709"/>
        <w:gridCol w:w="850"/>
        <w:gridCol w:w="2127"/>
      </w:tblGrid>
      <w:tr w:rsidR="00990BD2" w:rsidRPr="00990BD2" w:rsidTr="00755CF8">
        <w:trPr>
          <w:trHeight w:val="36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средств на реализацию муниципальной программы (тыс.руб.)</w:t>
            </w:r>
          </w:p>
        </w:tc>
      </w:tr>
      <w:tr w:rsidR="00990BD2" w:rsidRPr="00990BD2" w:rsidTr="00755CF8">
        <w:trPr>
          <w:trHeight w:val="33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990BD2" w:rsidRPr="00990BD2" w:rsidTr="00755CF8">
        <w:trPr>
          <w:trHeight w:val="1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</w:tr>
      <w:tr w:rsidR="00990BD2" w:rsidRPr="00990BD2" w:rsidTr="00755CF8">
        <w:trPr>
          <w:trHeight w:val="698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рекультивации существующих и вновь образующих несанкционированных свалок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Отдел учета администрации Поворинского муниципального района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работ по разработке проектной документации по рекультивации несанкционированных свалок и проектной документации по ликвидации объектов накопленного вреда окружающей среде</w:t>
            </w:r>
          </w:p>
        </w:tc>
      </w:tr>
      <w:tr w:rsidR="00990BD2" w:rsidRPr="00990BD2" w:rsidTr="00755CF8">
        <w:trPr>
          <w:trHeight w:val="69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12895,1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12895,1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83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2049,4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1039,6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68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Итого по подпрограмме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14944,5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1039,6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12904,9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74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2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12895,1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12895,1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районного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2049,4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1039,6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tbl>
      <w:tblPr>
        <w:tblW w:w="153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417"/>
        <w:gridCol w:w="1560"/>
        <w:gridCol w:w="854"/>
        <w:gridCol w:w="851"/>
        <w:gridCol w:w="846"/>
        <w:gridCol w:w="851"/>
        <w:gridCol w:w="850"/>
        <w:gridCol w:w="851"/>
        <w:gridCol w:w="850"/>
        <w:gridCol w:w="851"/>
        <w:gridCol w:w="850"/>
        <w:gridCol w:w="1990"/>
      </w:tblGrid>
      <w:tr w:rsidR="00990BD2" w:rsidRPr="00990BD2" w:rsidTr="00755CF8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96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средств на реализацию муниципальной программы (тыс.руб.)</w:t>
            </w:r>
          </w:p>
        </w:tc>
      </w:tr>
      <w:tr w:rsidR="00990BD2" w:rsidRPr="00990BD2" w:rsidTr="00755CF8">
        <w:trPr>
          <w:trHeight w:val="3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990BD2" w:rsidRPr="00990BD2" w:rsidTr="00755CF8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</w:tr>
      <w:tr w:rsidR="00990BD2" w:rsidRPr="00990BD2" w:rsidTr="00755CF8">
        <w:trPr>
          <w:trHeight w:val="698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рекультивации существующих и вновь образующих несанкционированных свалок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Отдел учета администрации Поворинского муниципального района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Проведение работ по разработке проектной документации по рекультивации несанкционированных свалок и проектной документации по ликвидации объектов накопленного вреда окружающей среде </w:t>
            </w:r>
          </w:p>
        </w:tc>
      </w:tr>
      <w:tr w:rsidR="00990BD2" w:rsidRPr="00990BD2" w:rsidTr="00755CF8">
        <w:trPr>
          <w:trHeight w:val="69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8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2392,7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6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Итого по подпрограмме муниципальной программы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2392,7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74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федерального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областного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районного бюджета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2392,7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  <w:sectPr w:rsidR="00990BD2" w:rsidRPr="00990BD2" w:rsidSect="00246B35">
          <w:pgSz w:w="16838" w:h="11906" w:orient="landscape"/>
          <w:pgMar w:top="2268" w:right="567" w:bottom="567" w:left="1701" w:header="709" w:footer="709" w:gutter="0"/>
          <w:cols w:space="708"/>
          <w:docGrid w:linePitch="360"/>
        </w:sect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>Подпрограмма «Финансовое обеспечение для исполнения переданных полномочий» Муниципальная программа «Муниципальное управление и гражданское общество Поворинского муниципального района Воронежской области»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ar-SA"/>
        </w:rPr>
        <w:t>Паспорт подпрограммы «Финансовое обеспечение для исполнения переданных полномочий»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6656"/>
      </w:tblGrid>
      <w:tr w:rsidR="00990BD2" w:rsidRPr="00990BD2" w:rsidTr="00755CF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Исполнители подпрограммы</w:t>
            </w:r>
          </w:p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Администрация Поворинского муниципального района</w:t>
            </w:r>
          </w:p>
        </w:tc>
      </w:tr>
      <w:tr w:rsidR="00990BD2" w:rsidRPr="00990BD2" w:rsidTr="00755CF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Мероприятия по осуществлению отдельных государственных полномочий Воронежской области по организации деятельности административной комиссии.</w:t>
            </w:r>
          </w:p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Мероприятия по осуществлению отдельных государственных полномочий Воронежской области по организации деятельности комиссий по делам несовершеннолетних.</w:t>
            </w:r>
          </w:p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Мероприятия по осуществлению отдельных</w:t>
            </w:r>
          </w:p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государственных полномочий Воронежской</w:t>
            </w:r>
          </w:p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области по сбору информации от</w:t>
            </w:r>
          </w:p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поселений, входящих в Поворинский</w:t>
            </w:r>
          </w:p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муниципальный район, необходимой</w:t>
            </w:r>
          </w:p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для ведения регистра муниципальных</w:t>
            </w:r>
          </w:p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нормативных правовых актов Воронежской</w:t>
            </w:r>
          </w:p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области.</w:t>
            </w:r>
          </w:p>
        </w:tc>
      </w:tr>
      <w:tr w:rsidR="00990BD2" w:rsidRPr="00990BD2" w:rsidTr="00755CF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Цели подпрограммы 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формирование эффективной системы исполнения ключевых муниципальных функций и предоставления качественных муниципальных услуг исполнительными органами муниципальной власти Поворинского муниципального района;</w:t>
            </w:r>
          </w:p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- совершенствование муниципальной политики Поворинского муниципального района в сфере обеспечения и защиты прав и свобод человека и гражданина, содействие развитию институтов гражданского общества;</w:t>
            </w:r>
          </w:p>
        </w:tc>
      </w:tr>
      <w:tr w:rsidR="00990BD2" w:rsidRPr="00990BD2" w:rsidTr="00755CF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Задачи подпрограммы 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создание оптимальных условий для повышения эффективности реализации полномочий исполнительных органов муниципальной власти, а также отдельных государственных полномочий Воронежской области, переданных в соответствии с законами Воронежской области;</w:t>
            </w:r>
          </w:p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- финансовое обеспечение переданных отдельных государственных полномочий; </w:t>
            </w:r>
          </w:p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- создание урегулированной системы учета объектов муниципального имущества на территории Поворинского муниципального района, формирование налоговой базы для сбора земельного и имущественных налогов, поступление доходов в бюджет от продажи и аренды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муниципального имущества, правовое осуществление закупок товаров работ и услуг для муниципальных нужд;</w:t>
            </w:r>
          </w:p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муниципальная поддержка решения жилищной проблемы молодых семей, признанных в установленном порядке нуждающимися в улучшении жилищных условий;</w:t>
            </w:r>
          </w:p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реализация муниципальной финансовой поддержки лиц, нуждающихся в особой защите со стороны общества и государства;</w:t>
            </w:r>
          </w:p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реализация административного законодательства на территории Поворинского муниципального района, профилактика административных правонарушений;</w:t>
            </w:r>
          </w:p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создание благоприятных условий для комплексного развития и жизнедеятельности детей, укрепления семьи как гражданского института в целом;</w:t>
            </w:r>
          </w:p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улучшение состояния условий и охраны труда в организациях, учреждениях и предприятиях Поворинского муниципального района.</w:t>
            </w:r>
          </w:p>
        </w:tc>
      </w:tr>
      <w:tr w:rsidR="00990BD2" w:rsidRPr="00990BD2" w:rsidTr="00755CF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Основные целевые индикаторы и показатели подпрограммы 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а) уровень удовлетворенности граждан работой системы исполнительных органов муниципальной власти;</w:t>
            </w:r>
          </w:p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б) уровень удовлетворенности граждан качеством муниципальных услуг, оказываемых администрацией Поворинского муниципального района исполнительными органами муниципальной власти;</w:t>
            </w:r>
          </w:p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в) уровень удовлетворенности граждан информационной оперативностью исполнительных органов муниципальной власти;</w:t>
            </w:r>
          </w:p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г) доля решений исполнительных органов муниципальной власти Поворинского муниципального района, соответствующих стратегии социально-экономического развития Воронежской области;</w:t>
            </w:r>
          </w:p>
        </w:tc>
      </w:tr>
      <w:tr w:rsidR="00990BD2" w:rsidRPr="00990BD2" w:rsidTr="00755CF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Сроки реализации подпрограммы</w:t>
            </w:r>
          </w:p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2014 – 2028 годы</w:t>
            </w:r>
          </w:p>
        </w:tc>
      </w:tr>
      <w:tr w:rsidR="00990BD2" w:rsidRPr="00990BD2" w:rsidTr="00755CF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Общий объем бюджетных ассигнований на реализацию муниципальной программы 20122,0 тысяч рублей (из них 20122,0 тысяч рублей средства областного бюджета)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1099,0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1105,0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1105,0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1105,0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2018 год – 1140,0 тысяч рублей 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1153,0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1194,0тысяч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1229,0тысяч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1317,0тысяч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1508,0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1585,0 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2025 год – 1602,0тысяч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– 1660,0тысяч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 – 1660,0тысяч рублей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 год – 1660,0 тысяч рублей</w:t>
            </w:r>
          </w:p>
        </w:tc>
      </w:tr>
      <w:tr w:rsidR="00990BD2" w:rsidRPr="00990BD2" w:rsidTr="00755CF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уровень удовлетворенности граждан работой системы исполнительных органов муниципальной власти Поворинского муниципального района к 2028 году не менее 80 %;</w:t>
            </w:r>
          </w:p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уровень удовлетворенности граждан информационной открытостью системы исполнительных органов муниципальной власти Поворинского муниципального района к 2028 году не менее 80 %;</w:t>
            </w:r>
          </w:p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- доля решений исполнительных органов муниципальной власти Поворинского муниципального района, соответствующих стратегии социально-экономического развития Воронежской области, к 2028 году не менее 90 %;</w:t>
            </w:r>
          </w:p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доля муниципальных гражданских служащих Поворинского муниципального района, удовлетворенных организацией и условиями труда, к 2028 году не менее 90 %;</w:t>
            </w:r>
          </w:p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доля муниципальных гражданских служащих, имеющих постоянную мотивацию на профессиональное развитие и реализующие их, к 2028 году не менее 90 %;</w:t>
            </w:r>
          </w:p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уровень поддержки работы исполнительных органов муниципальной власти Поворинского муниципального района со стороны общественности, к 2028 году не менее 80 %.</w:t>
            </w:r>
          </w:p>
        </w:tc>
      </w:tr>
    </w:tbl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Характеристика сферы реализации подпрограммы, описание основных проблем в указанной сфере и прогноз ее развития.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Подпрограмма </w:t>
      </w:r>
      <w:r w:rsidRPr="00990BD2">
        <w:rPr>
          <w:rFonts w:ascii="Arial" w:eastAsia="Times New Roman" w:hAnsi="Arial" w:cs="Arial"/>
          <w:bCs/>
          <w:sz w:val="24"/>
          <w:szCs w:val="24"/>
          <w:lang w:eastAsia="ar-SA"/>
        </w:rPr>
        <w:t>«Финансовое обеспечение для исполнения переданных полномочий»</w:t>
      </w: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 (далее – подпрограмма) представляет собой программный документ, направленный на достижение целей и решение задач Поворинского муниципального района по эффективному муниципальному управлению, позволяющий согласовать совместные действия органов местного самоуправления, государственной, федеральной и региональной власти, общественных организаций и граждан.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В рамках реализации муниципальной подпрограммы планируется осуществление мероприятий, направленных на обеспечение комплексного социально-экономического развития Поворинского муниципального района, исполнение полномочий Администрации по решению вопросов местного значения муниципального образования «Поворинский муниципальный район», а также отдельных государственных полномочий Воронежской области, переданных в соответствии с законами Воронежской области; создание условий для оптимизации и повышения эффективности расходов бюджета Поворинского муниципального района.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В соответствии с Уставом Поворинского муниципального района в систему исполнительных органов власти входят администрация Поворинского муниципального района и иные органы исполнительной власти. Исполнительная </w:t>
      </w:r>
      <w:r w:rsidRPr="00990BD2">
        <w:rPr>
          <w:rFonts w:ascii="Arial" w:eastAsia="Times New Roman" w:hAnsi="Arial" w:cs="Arial"/>
          <w:sz w:val="24"/>
          <w:szCs w:val="24"/>
          <w:lang w:eastAsia="ar-SA"/>
        </w:rPr>
        <w:lastRenderedPageBreak/>
        <w:t>часть - это часть единой государственной власти Воронежской области. Исполнительные органы муниципальной власти играют ведущую роль в управлении наиболее важными социально-экономическими процессами в районе.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Настоящая подпрограмма направлена на повышение эффективности системы исполнительных органов муниципальной власти Поворинского муниципального района Воронежской области и ее взаимодействия с социально-экономическими институтами в целях достижения качественного, эффективного муниципального управления.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Вопрос повышения эффективности работы системы муниципальной власти носит комплексный характер и предусматривает в первую очередь смену административного подхода в муниципальном управлении на функциональный, при котором власть выступает в первую очередь как поставщик муниципальных услуг, эффективно взаимодействует с обществом и выполняет общественный запрос.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Повышение качества работы администрации Поворинского муниципального района, выраженное в первую очередь в эффективном оказании муниципальных услуг, не может быть достигнуто только путем модернизации существующих организационных процессов. Важнейшими элементами новой системы отношений власти и общества становятся взаимодействие и координация деятельности, информационная открытость и каналы прямой и обратной связи, наличие широкого сектора некоммерческих организаций, выполняющих функцию общественной оценки развития и эффективности муниципальных услуг. 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При сохранении существующих направлений общественного развития в сфере реализации муниципальной программы прогнозируется усиление следующих тенденций: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а) рост активности общественных институтов;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б) развитие информационных технологий при оказании муниципальных услуг;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в) запрос на эффективный общественный и экспертный анализ решений власти;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г) внедрение объективных и прозрачных принципов кадровой политики в системе муниципальной гражданской службы;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д) установление порядка оплаты труда муниципальных гражданских служащих в зависимости от достижения показателей результативности профессиональной служебной деятельности. 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ar-SA"/>
        </w:rPr>
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Исполнительные органы муниципальной власти Поворинского муниципального района в соответствии с возложенными на них полномочиями: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обеспечивают исполнение Конституции Российской Федерации, федеральных законов и иных нормативных правовых актов Российской Федерации, законов и иных нормативных правовых актов Воронежской области, муниципальных правовых актов на территории Поворинского муниципального района;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разрабатывают и осуществляют меры по обеспечению комплексного социально-экономического развития Поворинского муниципального района в проведении единой государственной политики в отдельных областях социального </w:t>
      </w:r>
      <w:r w:rsidRPr="00990BD2">
        <w:rPr>
          <w:rFonts w:ascii="Arial" w:eastAsia="Times New Roman" w:hAnsi="Arial" w:cs="Arial"/>
          <w:sz w:val="24"/>
          <w:szCs w:val="24"/>
          <w:lang w:eastAsia="ar-SA"/>
        </w:rPr>
        <w:lastRenderedPageBreak/>
        <w:t>обеспечения, здравоохранения, науки, образования, культуры, экологии, экономики, и координируют деятельность в соответствующих сферах.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Стратегическими целями реализации муниципальной программы являются: 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 формирование эффективной системы исполнения ключевых муниципальных функций и предоставления качественных муниципальных услуг исполнительными органами муниципальной власти Поворинского муниципального района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 - совершенствование муниципальной политики Поворинского муниципального района в сфере обеспечения и защиты прав и свобод человека и гражданина, содействие развитию институтов гражданского общества.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Для решения поставленных целей необходимо обеспечить решение следующих задач: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 создание оптимальных условий для повышения эффективности реализации полномочий исполнительных органов муниципальной власти, а также отдельных государственных полномочий Воронежской области, переданных в соответствии с законами Воронежской области;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- финансовое обеспечение переданных отдельных государственных полномочий; 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 создание урегулированной системы учета объектов муниципального имущества на территории Поворинского муниципального района, формирование налоговой базы для сбора земельного и имущественных налогов, поступление доходов в бюджет от продажи и аренды муниципального имущества, правовое осуществление закупок товаров работ и услуг для муниципальных нужд;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 муниципальная поддержка решения жилищной проблемы молодых семей, признанных в установленном порядке нуждающимися в улучшении жилищных условий;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 реализация муниципальной финансовой поддержки лиц, нуждающихся в особой защите со стороны общества и государства;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 реализация административного законодательства на территории Поворинского муниципального района, профилактика административных правонарушений;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 создание благоприятных условий для комплексного развития и жизнедеятельности детей, укрепления семьи как гражданского института в целом;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 улучшение состояния условий и охраны труда в организациях, учреждениях и предприятиях Поворинского муниципального района.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Показателями, характеризующими достижение первой цели «Формирование эффективной системы исполнения ключевых муниципальных функций и предоставления качественных муниципальных услуг исполнительными органами муниципальной власти Поворинского муниципального района», являются: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а) уровень удовлетворенности граждан работой системы исполнительных органов муниципальной власти Поворинского муниципального района;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б) уровень удовлетворенности граждан информационной открытостью системы исполнительных органов муниципальной власти Поворинского муниципального района;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в) доля решений исполнительных органов муниципальной власти Поворинского муниципального района, соответствующих стратегии социально-экономического развития Воронежской области к 2023 году;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Показателями, характеризующими достижение второй цели «Совершенствование государственной муниципальной политики Поворинского </w:t>
      </w:r>
      <w:r w:rsidRPr="00990BD2">
        <w:rPr>
          <w:rFonts w:ascii="Arial" w:eastAsia="Times New Roman" w:hAnsi="Arial" w:cs="Arial"/>
          <w:sz w:val="24"/>
          <w:szCs w:val="24"/>
          <w:lang w:eastAsia="ar-SA"/>
        </w:rPr>
        <w:lastRenderedPageBreak/>
        <w:t>муниципального района в сфере обеспечения и защиты прав и свобод человека и гражданина, содействие развитию институтов гражданского общества», являются: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а) доля муниципальных гражданских служащих Поворинского муниципального района, удовлетворенных организацией и условиями труда, к 2023 году;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б) доля муниципальных гражданских служащих, имеющих постоянную мотивацию на профессиональное развитие и реализующие их, к 2023 году;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в) уровень поддержки работы исполнительных органов муниципальной власти Поворинского муниципального района со стороны общественности, к 2023 году.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Значения показателей и описание характеристик целей муниципальной программы по годам ее реализации приведены в приложении к настоящей муниципальной программе.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numPr>
          <w:ilvl w:val="0"/>
          <w:numId w:val="45"/>
        </w:numPr>
        <w:suppressAutoHyphens/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Характеристика основных мероприятий подпрограммы.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Основные предполагаемые мероприятия по реализации подпрограммы предусматривают решение конкретных задач, взаимосвязанных и скоординированных по времени, ресурсам и исполнителям и включают следующие основные направления: 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1. Мероприятия по осуществлению отдельных государственных полномочий Воронежской области по организации деятельности административной комиссии.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2. Мероприятия по осуществлению отдельных государственных полномочий Воронежской области по организации деятельности комиссий по делам несовершеннолетних.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3. Мероприятия по осуществлению отдельных государственных полномочий Воронежской области по сбору информации от поселений, входящих в Поворинский муниципальный район, необходимой для ведения регистра муниципальных нормативных правовых актов Воронежской области.</w:t>
      </w:r>
    </w:p>
    <w:p w:rsidR="00990BD2" w:rsidRPr="00990BD2" w:rsidRDefault="00990BD2" w:rsidP="00990BD2">
      <w:pPr>
        <w:numPr>
          <w:ilvl w:val="0"/>
          <w:numId w:val="45"/>
        </w:numPr>
        <w:suppressAutoHyphens/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ar-SA"/>
        </w:rPr>
      </w:pPr>
    </w:p>
    <w:p w:rsidR="00990BD2" w:rsidRPr="00990BD2" w:rsidRDefault="00990BD2" w:rsidP="00990BD2">
      <w:pPr>
        <w:numPr>
          <w:ilvl w:val="0"/>
          <w:numId w:val="45"/>
        </w:numPr>
        <w:suppressAutoHyphens/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Характеристика мер муниципального регулирования.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Местное самоуправление осуществляется на всей территории Поворинского муниципального района.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 Границы территории Поворинского муниципального района устанавливаются и изменяются законами Воронежской области в соответствии с требованиями федерального законодательства.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Границы Поворинского муниципального района устанавливаются с учетом необходимости создания условий для решения вопросов местного значения межпоселенческого характера органами местного самоуправления муниципального района, а также для осуществления на всей территории муниципального района отдельных государственных полномочий, переданных указанным органам федеральными законами и законами Воронежской области; </w:t>
      </w:r>
      <w:r w:rsidRPr="00990BD2">
        <w:rPr>
          <w:rFonts w:ascii="Arial" w:eastAsia="Times New Roman" w:hAnsi="Arial" w:cs="Arial"/>
          <w:bCs/>
          <w:sz w:val="24"/>
          <w:szCs w:val="24"/>
          <w:lang w:eastAsia="ar-SA"/>
        </w:rPr>
        <w:t>территория поселения должна полностью входить в состав территории муниципального района</w:t>
      </w:r>
      <w:r w:rsidRPr="00990BD2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Правовую основу местного самоуправления муниципального района составляют: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 - общепризнанные принципы и нормы международного права;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 - международные договоры Российской Федерации;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 - Конституция Российской Федерации;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 - Федеральные конституционные законы;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 - Федеральный закон от 06.10.2003 года № 131-ФЗ «Об общих принципах организации местного самоуправления в Российской Федерации»;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 - другие федеральные законы;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 - издаваемые в соответствии с ними иные нормативные правовые акты Российской Федерации (указы и распоряжения Президента Российской Федерации, постановления и распоряжения Правительства Российской Федерации, иные нормативные правовые акты федеральных органов исполнительной власти);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 - Устав Воронежской области;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 - законы и иные нормативные правовые акты Воронежской области;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 - Устав Поворинского муниципального района;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 - иные муниципальные правовые акты муниципального района.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>Финансовое обеспечение реализации подпрограммы.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Общий объем финансирования подпрограммы составляет 20122,0 тысяч рублей, в том числе: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2014 год – 1099,0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2015 год – 1105,0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2016 год – 1105,0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2017 год – 1105,0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2018 год – 1140,0 тысяч рублей 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2019 год – 1153,0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2020 год – 1194,0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2021 год – 1229,0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2022 год – 1317,0тысяч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2023 год – 1508,0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2024 год – 1585,0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2025 год – 1602,0тысяч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2026 год – 1660,0тысяч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 2027 год – 1660,0тысяч рублей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2028 год – 1660,0 тысяч рублей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ar-SA"/>
        </w:rPr>
        <w:t>Анализ рисков реализации подпрограммы и описание мер управления рисками реализации программы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В процессе реализации подпрограммы муниципальной программы могут проявиться внешние и внутренние риски. 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Внешние риски и меры по управлению ими: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9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969"/>
        <w:gridCol w:w="5220"/>
      </w:tblGrid>
      <w:tr w:rsidR="00990BD2" w:rsidRPr="00990BD2" w:rsidTr="00755C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Риск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Меры по управлению</w:t>
            </w:r>
          </w:p>
        </w:tc>
      </w:tr>
      <w:tr w:rsidR="00990BD2" w:rsidRPr="00990BD2" w:rsidTr="00755C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Сокращение объемов ассигнований на реализацию муниципальной 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Акцент в муниципальной программе сделан на административные мероприятия, что позволит снизить коэффициент эластичности между достижением целей муниципальной программы и объемом ассигнований </w:t>
            </w:r>
          </w:p>
        </w:tc>
      </w:tr>
      <w:tr w:rsidR="00990BD2" w:rsidRPr="00990BD2" w:rsidTr="00755C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Изменение законодательства в части перераспределения полномочий между федеральным центром и субъектами Российской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 xml:space="preserve">Федерации по вопросам взаимодействия со средствами массовой информации, некоммерческими организациями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 xml:space="preserve">В указанном случае ряд мероприятий муниципальной программы будет заменен другими, соответствующими изменившимся требованиям законодательства, но при этом позволяющими обеспечить достижение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запланированных показателей эффективности</w:t>
            </w:r>
          </w:p>
        </w:tc>
      </w:tr>
    </w:tbl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Внутренние риски и меры по управлению ими: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9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4110"/>
        <w:gridCol w:w="5220"/>
      </w:tblGrid>
      <w:tr w:rsidR="00990BD2" w:rsidRPr="00990BD2" w:rsidTr="00755C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Риск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Меры по управлению</w:t>
            </w:r>
          </w:p>
        </w:tc>
      </w:tr>
      <w:tr w:rsidR="00990BD2" w:rsidRPr="00990BD2" w:rsidTr="00755C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Недостаточный уровень эффективности внутренних организационных процессов муниципальной программы, что приведет к неисполнению закрепленных мероприятий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Общий план мероприятий по реализации муниципальной программы позволит оперативно отслеживать и реагировать на ситуацию с ее неисполнением. </w:t>
            </w:r>
          </w:p>
        </w:tc>
      </w:tr>
      <w:tr w:rsidR="00990BD2" w:rsidRPr="00990BD2" w:rsidTr="00755C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Недостаточная профессиональная компетентность сотрудников муниципальной программы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В рамках расходов муниципальной программы предусмотрены мероприятия по повышению профессиональной компетентности сотрудников </w:t>
            </w:r>
          </w:p>
        </w:tc>
      </w:tr>
      <w:tr w:rsidR="00990BD2" w:rsidRPr="00990BD2" w:rsidTr="00755CF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3.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Риски, связанные с увеличением затрат при запланированных расходах, проведении капитального и текущего ремонтов объектов, связанных с изменениями текущей стоимости основных строительных материалов, стоимости расходов на организацию работ, изменениями средней месячной величины оплаты труда строителей, возможностью включения в себестоимость дополнительных затрат.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Финансирование мероприятий муниципальной программы в объеме средств, предусмотренных решением о бюджете, с учетом применения коэффициента инфляции</w:t>
            </w:r>
          </w:p>
          <w:p w:rsidR="00990BD2" w:rsidRPr="00990BD2" w:rsidRDefault="00990BD2" w:rsidP="00990BD2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ar-SA"/>
        </w:rPr>
        <w:t>Оценка эффективности реализации подпрограммы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 уровень удовлетворенности граждан работой системы исполнительных органов муниципальной власти Поворинского муниципального района к 2028 году не менее 80 %;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 уровень удовлетворенности граждан информационной открытостью системы исполнительных органов муниципальной власти Поворинского муниципального района к 2028 году не менее 80 %;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 доля решений исполнительных органов муниципальной власти Поворинского муниципального района, соответствующих стратегии социально-экономического развития Воронежской области, к 2028 году не менее 90 %;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 доля муниципальных гражданских служащих Поворинского муниципального района, удовлетворенных организацией и условиями труда, к 2028 году не менее 90 %;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lastRenderedPageBreak/>
        <w:t>- доля муниципальных гражданских служащих, имеющих постоянную мотивацию на профессиональное развитие и реализующие их, к 2028 году не менее 90 %;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  <w:sectPr w:rsidR="00990BD2" w:rsidRPr="00990BD2" w:rsidSect="00246B35">
          <w:pgSz w:w="11906" w:h="16838"/>
          <w:pgMar w:top="2268" w:right="567" w:bottom="567" w:left="1701" w:header="709" w:footer="709" w:gutter="0"/>
          <w:cols w:space="708"/>
          <w:docGrid w:linePitch="381"/>
        </w:sect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 уровень поддержки работы исполнительных органов муниципальной власти Поворинского муниципального района со стороны общественности, к 2028 году не менее 80 %.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 xml:space="preserve">План реализации подпрограммы» </w:t>
      </w:r>
      <w:r w:rsidRPr="00990BD2">
        <w:rPr>
          <w:rFonts w:ascii="Arial" w:eastAsia="Times New Roman" w:hAnsi="Arial" w:cs="Arial"/>
          <w:sz w:val="24"/>
          <w:szCs w:val="24"/>
          <w:lang w:eastAsia="ru-RU"/>
        </w:rPr>
        <w:t>Финансовое обеспечение для исполнения переданных полномочий»</w:t>
      </w: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муниципальной программы «Муниципальное управление и гражданское общество Поворинского муниципального района Воронежской области»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1559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4"/>
        <w:gridCol w:w="2411"/>
        <w:gridCol w:w="711"/>
        <w:gridCol w:w="1701"/>
        <w:gridCol w:w="992"/>
        <w:gridCol w:w="850"/>
        <w:gridCol w:w="851"/>
        <w:gridCol w:w="850"/>
        <w:gridCol w:w="851"/>
        <w:gridCol w:w="850"/>
        <w:gridCol w:w="851"/>
        <w:gridCol w:w="992"/>
        <w:gridCol w:w="851"/>
        <w:gridCol w:w="2271"/>
      </w:tblGrid>
      <w:tr w:rsidR="00990BD2" w:rsidRPr="00990BD2" w:rsidTr="00755CF8">
        <w:trPr>
          <w:trHeight w:val="36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020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средств на реализацию муниципальной программы (тыс.руб.)</w:t>
            </w:r>
          </w:p>
        </w:tc>
      </w:tr>
      <w:tr w:rsidR="00990BD2" w:rsidRPr="00990BD2" w:rsidTr="00755CF8">
        <w:trPr>
          <w:trHeight w:val="330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990BD2" w:rsidRPr="00990BD2" w:rsidTr="00755CF8">
        <w:trPr>
          <w:trHeight w:val="1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</w:tr>
      <w:tr w:rsidR="00990BD2" w:rsidRPr="00990BD2" w:rsidTr="00755CF8">
        <w:trPr>
          <w:trHeight w:val="70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осуществлению отдельных государственых полномочий Воронежской области по организации деятельности административной комиссии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учета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функций муниципальных органов на выполнение переданных полномочий по созданию и организации деятельности административных комиссий</w:t>
            </w:r>
          </w:p>
        </w:tc>
      </w:tr>
      <w:tr w:rsidR="00990BD2" w:rsidRPr="00990BD2" w:rsidTr="00755CF8">
        <w:trPr>
          <w:trHeight w:val="617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областно-го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385,0</w:t>
            </w: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645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499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793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Мероприятия по осуществлению отдельных государственых полномочий Воронежской области по организации деятельности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комиссий по делам несовершеннолетних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Отдел учета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Осуществление отдельных государственных полномочий Воронежской области по созданию и организации деятельности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комиссий по делам несовершеннолетних и защите их прав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0BD2" w:rsidRPr="00990BD2" w:rsidTr="00755CF8">
        <w:trPr>
          <w:trHeight w:val="810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426,0</w:t>
            </w: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491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465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810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осуществлению отдельных государственых полномочий Воронежской области по сбору информации от поселений, входящих в Поворинский муниципальный район,необходимой для ведения регистра муниципальных нормативных правовых актов Воронежской области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учета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функций муниципальных органов на выполнение переданных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</w:t>
            </w:r>
          </w:p>
        </w:tc>
      </w:tr>
      <w:tr w:rsidR="00990BD2" w:rsidRPr="00990BD2" w:rsidTr="00755CF8">
        <w:trPr>
          <w:trHeight w:val="810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областно-го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418,0</w:t>
            </w: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810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402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6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Итого по подпрограмме муниципальной программы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1229,0</w:t>
            </w:r>
          </w:p>
        </w:tc>
        <w:tc>
          <w:tcPr>
            <w:tcW w:w="227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7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федерального бюджета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81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областного бюджета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1229,0</w:t>
            </w: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81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районного бюджета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81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Внебюджетные источники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559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836"/>
        <w:gridCol w:w="1276"/>
        <w:gridCol w:w="1417"/>
        <w:gridCol w:w="992"/>
        <w:gridCol w:w="850"/>
        <w:gridCol w:w="851"/>
        <w:gridCol w:w="850"/>
        <w:gridCol w:w="851"/>
        <w:gridCol w:w="850"/>
        <w:gridCol w:w="851"/>
        <w:gridCol w:w="992"/>
        <w:gridCol w:w="851"/>
        <w:gridCol w:w="1559"/>
      </w:tblGrid>
      <w:tr w:rsidR="00990BD2" w:rsidRPr="00990BD2" w:rsidTr="00755CF8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3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990BD2" w:rsidRPr="00990BD2" w:rsidTr="00755CF8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</w:tr>
      <w:tr w:rsidR="00990BD2" w:rsidRPr="00990BD2" w:rsidTr="00755CF8">
        <w:trPr>
          <w:trHeight w:val="7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Мероприятия по осуществлению отдельных государственых полномочий Воронежской области по организации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деятельности административной комиссии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Отдел учета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617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64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7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793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осуществлению отдельных государственых полномочий Воронежской области по организации деятельности комиссий по делам несовершеннолетних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учета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81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3763,0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49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49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81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Мероприятия по осуществлению отдельных государственых полномочий Воронежской области по сбору информации от поселений, входящих в Поворинский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муниципальный район, необходимой для ведения регистра муниципальных нормативных правовых актов Воронежской области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Отдел учета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81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81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402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Итого по подпрограмме муниципальной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1317,0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8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1317,0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8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районного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8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  <w:sectPr w:rsidR="00990BD2" w:rsidRPr="00990BD2" w:rsidSect="00246B35">
          <w:pgSz w:w="16838" w:h="11906" w:orient="landscape"/>
          <w:pgMar w:top="2268" w:right="567" w:bottom="567" w:left="1701" w:header="709" w:footer="709" w:gutter="0"/>
          <w:cols w:space="708"/>
          <w:docGrid w:linePitch="381"/>
        </w:sect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 xml:space="preserve">Подпрограмма </w:t>
      </w:r>
      <w:r w:rsidRPr="00990BD2">
        <w:rPr>
          <w:rFonts w:ascii="Arial" w:eastAsia="Times New Roman" w:hAnsi="Arial" w:cs="Arial"/>
          <w:sz w:val="24"/>
          <w:szCs w:val="24"/>
          <w:lang w:eastAsia="ar-SA"/>
        </w:rPr>
        <w:t>«Развитие градостроительной деятельности» муниципальной программы «Муниципальное управление и гражданское общество Поворинского муниципального района Воронежской области»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Паспорт подпрограммы «Развитие градостроительной деятельности» муниципальной программы «Муниципальное управление и гражданское общество Поворинского муниципального района Воронежской области»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6520"/>
      </w:tblGrid>
      <w:tr w:rsidR="00990BD2" w:rsidRPr="00990BD2" w:rsidTr="00755CF8">
        <w:trPr>
          <w:trHeight w:val="75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990BD2" w:rsidRPr="00990BD2" w:rsidRDefault="00990BD2" w:rsidP="00990BD2">
            <w:pPr>
              <w:suppressAutoHyphens/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Исполнители подпрограммы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90BD2" w:rsidRPr="00990BD2" w:rsidRDefault="00990BD2" w:rsidP="00990BD2">
            <w:pPr>
              <w:suppressAutoHyphens/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Отдел по регулированию градостроительной деятельности администрации Поворинского муниципального района</w:t>
            </w:r>
          </w:p>
        </w:tc>
      </w:tr>
      <w:tr w:rsidR="00990BD2" w:rsidRPr="00990BD2" w:rsidTr="00755CF8">
        <w:trPr>
          <w:trHeight w:val="76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990BD2" w:rsidRPr="00990BD2" w:rsidRDefault="00990BD2" w:rsidP="00990BD2">
            <w:pPr>
              <w:suppressAutoHyphens/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90BD2" w:rsidRPr="00990BD2" w:rsidRDefault="00990BD2" w:rsidP="00990BD2">
            <w:pPr>
              <w:suppressAutoHyphens/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Мероприятия по установлению границ населенных пунктов поселений Поворинского района, корректировка генеральных планов поселений </w:t>
            </w:r>
          </w:p>
        </w:tc>
      </w:tr>
      <w:tr w:rsidR="00990BD2" w:rsidRPr="00990BD2" w:rsidTr="00755CF8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990BD2" w:rsidRPr="00990BD2" w:rsidRDefault="00990BD2" w:rsidP="00990BD2">
            <w:pPr>
              <w:suppressAutoHyphens/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Цель подпрограммы </w:t>
            </w:r>
          </w:p>
        </w:tc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90BD2" w:rsidRPr="00990BD2" w:rsidRDefault="00990BD2" w:rsidP="00990BD2">
            <w:pPr>
              <w:suppressAutoHyphens/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Формирование и обеспечение устойчивого развития территории муниципального образования на основе территориального планирования, градостроительного зонирования для реализации социальных задач и реализации улучшения архитектурно-художественного облика муниципального образования, а также формирование эффективной системы управления земельными ресурсами муниципального образования и рационального использования муниципальной собственности</w:t>
            </w:r>
          </w:p>
        </w:tc>
      </w:tr>
      <w:tr w:rsidR="00990BD2" w:rsidRPr="00990BD2" w:rsidTr="00755CF8">
        <w:trPr>
          <w:trHeight w:val="851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990BD2" w:rsidRPr="00990BD2" w:rsidRDefault="00990BD2" w:rsidP="00990BD2">
            <w:pPr>
              <w:suppressAutoHyphens/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Задачи подпрограммы </w:t>
            </w:r>
          </w:p>
        </w:tc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90BD2" w:rsidRPr="00990BD2" w:rsidRDefault="00990BD2" w:rsidP="00990BD2">
            <w:pPr>
              <w:suppressAutoHyphens/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Приведение Генеральных планов поселений совместно с Правилами землепользования и застройки в соответствие с изменением территориальных зон, согласно требований статей 9, 23, 24, 25 и 28 Градостроительного кодекса Российской Федерации;</w:t>
            </w:r>
          </w:p>
          <w:p w:rsidR="00990BD2" w:rsidRPr="00990BD2" w:rsidRDefault="00990BD2" w:rsidP="00990BD2">
            <w:pPr>
              <w:suppressAutoHyphens/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Осуществление градостроительной деятельности с соблюдением требований технических регламентов;</w:t>
            </w:r>
          </w:p>
          <w:p w:rsidR="00990BD2" w:rsidRPr="00990BD2" w:rsidRDefault="00990BD2" w:rsidP="00990BD2">
            <w:pPr>
              <w:suppressAutoHyphens/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Подготовка документов территориального планирования и градостроительного зонирования, планировки территории, архитектурно-строительного проектирования, строительства, капитального ремонта, реконструкции объектов капитального строительства, эксплуатации зданий и сооружений муниципального образования;</w:t>
            </w:r>
          </w:p>
          <w:p w:rsidR="00990BD2" w:rsidRPr="00990BD2" w:rsidRDefault="00990BD2" w:rsidP="00990BD2">
            <w:pPr>
              <w:suppressAutoHyphens/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Создание условий по сокращению барьеров и сроков оформления разрешительной документации;</w:t>
            </w:r>
          </w:p>
          <w:p w:rsidR="00990BD2" w:rsidRPr="00990BD2" w:rsidRDefault="00990BD2" w:rsidP="00990BD2">
            <w:pPr>
              <w:suppressAutoHyphens/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Создание единой цифровой картографической основы города путем рационального использования муниципальной собственности, проведения полной инвентаризации земельных ресурсов и государственной регистрации прав на земельные участки;</w:t>
            </w:r>
          </w:p>
          <w:p w:rsidR="00990BD2" w:rsidRPr="00990BD2" w:rsidRDefault="00990BD2" w:rsidP="00990BD2">
            <w:pPr>
              <w:suppressAutoHyphens/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Создание эффективной системы использования земель для реализации социальных задач и городских инфраструктурных проектов в совокупности с увеличением доходов местногобюджета за счет арендной платы за земельные участки путем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обеспечения контроля за использованием земельных участков.</w:t>
            </w:r>
          </w:p>
        </w:tc>
      </w:tr>
      <w:tr w:rsidR="00990BD2" w:rsidRPr="00990BD2" w:rsidTr="00755CF8">
        <w:trPr>
          <w:trHeight w:val="112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 xml:space="preserve">Основные целевые показатели и индикаторы подпрограммы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BD2" w:rsidRPr="00990BD2" w:rsidRDefault="00990BD2" w:rsidP="00990BD2">
            <w:pPr>
              <w:suppressAutoHyphens/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Количество внесенных изменений в Генеральный план за год (штуки);</w:t>
            </w:r>
          </w:p>
          <w:p w:rsidR="00990BD2" w:rsidRPr="00990BD2" w:rsidRDefault="00990BD2" w:rsidP="00990BD2">
            <w:pPr>
              <w:suppressAutoHyphens/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Количество обращений граждан по внесению изменений в Генеральный план совместно с Правилами землепользования и застройки (штуки);</w:t>
            </w:r>
          </w:p>
          <w:p w:rsidR="00990BD2" w:rsidRPr="00990BD2" w:rsidRDefault="00990BD2" w:rsidP="00990BD2">
            <w:pPr>
              <w:suppressAutoHyphens/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 (тыс. руб.);</w:t>
            </w:r>
          </w:p>
          <w:p w:rsidR="00990BD2" w:rsidRPr="00990BD2" w:rsidRDefault="00990BD2" w:rsidP="00990BD2">
            <w:pPr>
              <w:suppressAutoHyphens/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в границах поселений (тыс. руб.);</w:t>
            </w:r>
          </w:p>
          <w:p w:rsidR="00990BD2" w:rsidRPr="00990BD2" w:rsidRDefault="00990BD2" w:rsidP="00990BD2">
            <w:pPr>
              <w:suppressAutoHyphens/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Доходы, получаемые в виде государственной пошлины за выдачу разрешения на установку рекламной конструкции (тыс. руб.);</w:t>
            </w:r>
          </w:p>
          <w:p w:rsidR="00990BD2" w:rsidRPr="00990BD2" w:rsidRDefault="00990BD2" w:rsidP="00990BD2">
            <w:pPr>
              <w:suppressAutoHyphens/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Количество внесенных изменений в реестр земель (шт.);</w:t>
            </w:r>
          </w:p>
          <w:p w:rsidR="00990BD2" w:rsidRPr="00990BD2" w:rsidRDefault="00990BD2" w:rsidP="00990BD2">
            <w:pPr>
              <w:suppressAutoHyphens/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Количество предоставляемых муниципальных услуг в сфере градостроительства, землеустроительства и земельных отношений (штуки).</w:t>
            </w:r>
          </w:p>
        </w:tc>
      </w:tr>
      <w:tr w:rsidR="00990BD2" w:rsidRPr="00990BD2" w:rsidTr="00755CF8">
        <w:trPr>
          <w:trHeight w:val="17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990BD2" w:rsidRPr="00990BD2" w:rsidRDefault="00990BD2" w:rsidP="00990BD2">
            <w:pPr>
              <w:suppressAutoHyphens/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Сроки реализации подпрограммы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90BD2" w:rsidRPr="00990BD2" w:rsidRDefault="00990BD2" w:rsidP="00990BD2">
            <w:pPr>
              <w:suppressAutoHyphens/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2014 - 2028 годы</w:t>
            </w:r>
          </w:p>
        </w:tc>
      </w:tr>
      <w:tr w:rsidR="00990BD2" w:rsidRPr="00990BD2" w:rsidTr="00755CF8">
        <w:trPr>
          <w:trHeight w:val="198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6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Объем финансирования подпрограммы составляет 229,3 тыс. рублей, </w:t>
            </w:r>
          </w:p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местный бюджет – 0,2 тыс. рублей.</w:t>
            </w:r>
          </w:p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годам реализации подпрограммы:</w:t>
            </w:r>
          </w:p>
          <w:p w:rsidR="00990BD2" w:rsidRPr="00990BD2" w:rsidRDefault="00990BD2" w:rsidP="00990BD2">
            <w:pPr>
              <w:numPr>
                <w:ilvl w:val="0"/>
                <w:numId w:val="45"/>
              </w:num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0,0 тысяч рублей</w:t>
            </w:r>
          </w:p>
          <w:p w:rsidR="00990BD2" w:rsidRPr="00990BD2" w:rsidRDefault="00990BD2" w:rsidP="00990BD2">
            <w:pPr>
              <w:numPr>
                <w:ilvl w:val="0"/>
                <w:numId w:val="45"/>
              </w:num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0,0 тысяч рублей</w:t>
            </w:r>
          </w:p>
          <w:p w:rsidR="00990BD2" w:rsidRPr="00990BD2" w:rsidRDefault="00990BD2" w:rsidP="00990BD2">
            <w:pPr>
              <w:numPr>
                <w:ilvl w:val="0"/>
                <w:numId w:val="45"/>
              </w:num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–0,0 тысяч рублей</w:t>
            </w:r>
          </w:p>
          <w:p w:rsidR="00990BD2" w:rsidRPr="00990BD2" w:rsidRDefault="00990BD2" w:rsidP="00990BD2">
            <w:pPr>
              <w:numPr>
                <w:ilvl w:val="0"/>
                <w:numId w:val="45"/>
              </w:num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0,0 тысяч рублей</w:t>
            </w:r>
          </w:p>
          <w:p w:rsidR="00990BD2" w:rsidRPr="00990BD2" w:rsidRDefault="00990BD2" w:rsidP="00990BD2">
            <w:pPr>
              <w:numPr>
                <w:ilvl w:val="0"/>
                <w:numId w:val="45"/>
              </w:num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2018 год – 0,0 тысяч рублей </w:t>
            </w:r>
          </w:p>
          <w:p w:rsidR="00990BD2" w:rsidRPr="00990BD2" w:rsidRDefault="00990BD2" w:rsidP="00990BD2">
            <w:pPr>
              <w:numPr>
                <w:ilvl w:val="1"/>
                <w:numId w:val="45"/>
              </w:numPr>
              <w:spacing w:after="0"/>
              <w:ind w:firstLine="34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2019 год – 229,3 тысяч рублей</w:t>
            </w:r>
          </w:p>
          <w:p w:rsidR="00990BD2" w:rsidRPr="00990BD2" w:rsidRDefault="00990BD2" w:rsidP="00990BD2">
            <w:pPr>
              <w:numPr>
                <w:ilvl w:val="1"/>
                <w:numId w:val="45"/>
              </w:numPr>
              <w:spacing w:after="0"/>
              <w:ind w:firstLine="34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2020 год – 0,0 тысяч рублей</w:t>
            </w:r>
          </w:p>
          <w:p w:rsidR="00990BD2" w:rsidRPr="00990BD2" w:rsidRDefault="00990BD2" w:rsidP="00990BD2">
            <w:pPr>
              <w:numPr>
                <w:ilvl w:val="1"/>
                <w:numId w:val="45"/>
              </w:numPr>
              <w:spacing w:after="0"/>
              <w:ind w:firstLine="34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2021 год – 0,0 тысяч рублей</w:t>
            </w:r>
          </w:p>
          <w:p w:rsidR="00990BD2" w:rsidRPr="00990BD2" w:rsidRDefault="00990BD2" w:rsidP="00990BD2">
            <w:pPr>
              <w:numPr>
                <w:ilvl w:val="1"/>
                <w:numId w:val="45"/>
              </w:numPr>
              <w:spacing w:after="0"/>
              <w:ind w:firstLine="34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2022 год – 0,0 тысяч рублей</w:t>
            </w:r>
          </w:p>
          <w:p w:rsidR="00990BD2" w:rsidRPr="00990BD2" w:rsidRDefault="00990BD2" w:rsidP="00990BD2">
            <w:pPr>
              <w:numPr>
                <w:ilvl w:val="1"/>
                <w:numId w:val="45"/>
              </w:numPr>
              <w:spacing w:after="0"/>
              <w:ind w:firstLine="34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2023 год – 0,0 тысяч рублей</w:t>
            </w:r>
          </w:p>
          <w:p w:rsidR="00990BD2" w:rsidRPr="00990BD2" w:rsidRDefault="00990BD2" w:rsidP="00990BD2">
            <w:pPr>
              <w:numPr>
                <w:ilvl w:val="1"/>
                <w:numId w:val="45"/>
              </w:numPr>
              <w:spacing w:after="0"/>
              <w:ind w:firstLine="34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2024 год – 0,0 тысяч рублей</w:t>
            </w:r>
          </w:p>
          <w:p w:rsidR="00990BD2" w:rsidRPr="00990BD2" w:rsidRDefault="00990BD2" w:rsidP="00990BD2">
            <w:pPr>
              <w:numPr>
                <w:ilvl w:val="1"/>
                <w:numId w:val="45"/>
              </w:numPr>
              <w:spacing w:after="0"/>
              <w:ind w:firstLine="34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2025 год – 0,0 тысяч рублей</w:t>
            </w:r>
          </w:p>
          <w:p w:rsidR="00990BD2" w:rsidRPr="00990BD2" w:rsidRDefault="00990BD2" w:rsidP="00990BD2">
            <w:pPr>
              <w:numPr>
                <w:ilvl w:val="1"/>
                <w:numId w:val="45"/>
              </w:numPr>
              <w:spacing w:after="0"/>
              <w:ind w:firstLine="34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2026 год – 0,0 тысяч рублей</w:t>
            </w:r>
          </w:p>
          <w:p w:rsidR="00990BD2" w:rsidRPr="00990BD2" w:rsidRDefault="00990BD2" w:rsidP="00990BD2">
            <w:pPr>
              <w:numPr>
                <w:ilvl w:val="1"/>
                <w:numId w:val="45"/>
              </w:numPr>
              <w:spacing w:after="0"/>
              <w:ind w:firstLine="34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2027 год – 0,0 тысяч рублей</w:t>
            </w:r>
          </w:p>
          <w:p w:rsidR="00990BD2" w:rsidRPr="00990BD2" w:rsidRDefault="00990BD2" w:rsidP="00990BD2">
            <w:pPr>
              <w:numPr>
                <w:ilvl w:val="1"/>
                <w:numId w:val="45"/>
              </w:numPr>
              <w:spacing w:after="0"/>
              <w:ind w:firstLine="34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2028 год – 0,0 тысяч рублей</w:t>
            </w:r>
          </w:p>
        </w:tc>
      </w:tr>
      <w:tr w:rsidR="00990BD2" w:rsidRPr="00990BD2" w:rsidTr="00755CF8">
        <w:trPr>
          <w:trHeight w:val="150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990BD2" w:rsidRPr="00990BD2" w:rsidRDefault="00990BD2" w:rsidP="00990BD2">
            <w:pPr>
              <w:suppressAutoHyphens/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 xml:space="preserve">Ожидаемые непосредственные результаты реализации подпрограммы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90BD2" w:rsidRPr="00990BD2" w:rsidRDefault="00990BD2" w:rsidP="00990BD2">
            <w:pPr>
              <w:suppressAutoHyphens/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Созданы условия для реализации принимаемых градостроительных решений в Генеральном плане совместно с Правилами землепользования и застройки и документации по планировке территории (количество внесенных изменений, (в штуках) за год;</w:t>
            </w:r>
          </w:p>
          <w:p w:rsidR="00990BD2" w:rsidRPr="00990BD2" w:rsidRDefault="00990BD2" w:rsidP="00990BD2">
            <w:pPr>
              <w:suppressAutoHyphens/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Созданы условия для ведения приема граждан при обращении по внесению изменений в Генеральный план совместно с Правилами землепользования и застройки;</w:t>
            </w:r>
          </w:p>
          <w:p w:rsidR="00990BD2" w:rsidRPr="00990BD2" w:rsidRDefault="00990BD2" w:rsidP="00990BD2">
            <w:pPr>
              <w:suppressAutoHyphens/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Сформирована транспортная и социальная инфраструктуры;</w:t>
            </w:r>
          </w:p>
          <w:p w:rsidR="00990BD2" w:rsidRPr="00990BD2" w:rsidRDefault="00990BD2" w:rsidP="00990BD2">
            <w:pPr>
              <w:suppressAutoHyphens/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Созданы нормы строительства зданий и сооружений с учетом развития экономических, экологических, демографических, миграционных, природно-климатических и иных процессов на территории муниципального образования для улучшения архитектурно-художественного облика города;</w:t>
            </w:r>
          </w:p>
          <w:p w:rsidR="00990BD2" w:rsidRPr="00990BD2" w:rsidRDefault="00990BD2" w:rsidP="00990BD2">
            <w:pPr>
              <w:suppressAutoHyphens/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Созданы условия для осуществления градостроительной деятельности с соблюдением требований безопасности территории, инженерно-технических требований, требований гражданской обороны, обеспечением предупреждения чрезвычайных ситуаций природного и техногенного характера, принятием мер по противодействию террористическим актам, а также условия по сокращению барьеров и сроков оформления разрешительной документации;</w:t>
            </w:r>
          </w:p>
          <w:p w:rsidR="00990BD2" w:rsidRPr="00990BD2" w:rsidRDefault="00990BD2" w:rsidP="00990BD2">
            <w:pPr>
              <w:suppressAutoHyphens/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Созданы условия по ведению контроля за соблюдением срока исполнения документации;</w:t>
            </w:r>
          </w:p>
          <w:p w:rsidR="00990BD2" w:rsidRPr="00990BD2" w:rsidRDefault="00990BD2" w:rsidP="00990BD2">
            <w:pPr>
              <w:suppressAutoHyphens/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Увеличена доходная часть бюджета поселений от арендной платы за земельные участки, государственная собственность на которые не разграничена и которые расположены в границах поселений (в %);</w:t>
            </w:r>
          </w:p>
          <w:p w:rsidR="00990BD2" w:rsidRPr="00990BD2" w:rsidRDefault="00990BD2" w:rsidP="00990BD2">
            <w:pPr>
              <w:suppressAutoHyphens/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Увеличена доходная часть бюджета города от продажи земельных участков, государственная собственность на которые не разграничена и которые расположены в границах поселений (в %);</w:t>
            </w:r>
          </w:p>
          <w:p w:rsidR="00990BD2" w:rsidRPr="00990BD2" w:rsidRDefault="00990BD2" w:rsidP="00990BD2">
            <w:pPr>
              <w:suppressAutoHyphens/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Увеличена доходная часть бюджета города от государственной пошлины за выдачу разрешения на установку рекламной конструкции (в %);</w:t>
            </w:r>
          </w:p>
          <w:p w:rsidR="00990BD2" w:rsidRPr="00990BD2" w:rsidRDefault="00990BD2" w:rsidP="00990BD2">
            <w:pPr>
              <w:suppressAutoHyphens/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Создан полный и достоверный реестр земель поселений (100% соответствие реестру) путем проведения полной инвентаризации, учета земельных ресурсов, а также проведения государственной регистрации прав на земельные участки и путем сбора информации по земельным зонам, занесения в базу данных с последующими изменениями (количество внесенных изменений, штуки).</w:t>
            </w:r>
          </w:p>
        </w:tc>
      </w:tr>
    </w:tbl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lastRenderedPageBreak/>
        <w:t>В области градостроительства и земельных отношений муниципальных образований о в сфере градостроительного развития направлена на создание условий для реализации принимаемых градостроительных решений в Генеральном плане совместно с Правилами землепользования и застройки, осуществление градостроительной деятельности с соблюдением требований технических регламентов, подготовка документов территориального планирования и градостроительного зонирования, планировки территории, архитектурно-строительного проектирования, строительства, капитального ремонта, реконструкции объектов капитального строительства, эксплуатации зданий и сооружений муниципального образования, а также на подготовку и корректировку документов территориального планирования территории города путем сбора сведений о состоянии городских территорий на единой картографической основе.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 К приоритетным направлениям реализации подпрограммы относится решение вопросов эффективного градостроительного развития территории муниципального образования, обеспечение функционирования экономики в области землепользования, формирование транспортной и социальной инфраструктуры, развитие жилищно-коммунального хозяйства, нормирование строительства зданий и сооружений, а также повышение эффективного использования объектов муниципальной собственности. 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Главной целью программы является формирование и обеспечение устойчивого развития территории муниципального образования на основе территориального планирования, градостроительного зонирования для реализации социальных задач, реализации улучшения архитектурно-художественного облика муниципального образования в совокупности с увеличением доходов местного бюджета за счет арендной платы за земельные участки и продажи земельных участков, государственная собственность на которые не разграничена и которые расположены в границах населенного пункта , позволяющей полностью обеспечить исполнение муниципальных функций, максимизировать пополнение доходной части, предотвратить возможные убытки расходной части, а также рационально использовать муниципальную собственность.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Для достижения указанной цели необходимо решение следующих задач: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Приведение Генерального плана совместно с Правилами землепользования и застройки в соответствие с изменением территориальных зон, согласно требований статей 9, 23, 24, 25 и 28 Градостроительного кодекса Российской Федерации;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Прием населения (граждан) по внесению изменений в Генеральный план совместно с Правилами землепользования и застройки;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Осуществление градостроительной деятельности с соблюдением требований технических регламентов;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Подготовка документов территориального планирования и градостроительного зонирования, планировки территории, архитектурно-строительного проектирования, строительства, капитального ремонта, реконструкции объектов капитального строительства, эксплуатации зданий и сооружений муниципального образования;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Создание условий по сокращению барьеров и сроков оформления разрешительной документации;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Ведение контроля за соблюдением срока исполнения документации;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Создание единой цифровой картографической основы города путем рационального использования муниципальной собственности, проведения полной </w:t>
      </w:r>
      <w:r w:rsidRPr="00990BD2">
        <w:rPr>
          <w:rFonts w:ascii="Arial" w:eastAsia="Times New Roman" w:hAnsi="Arial" w:cs="Arial"/>
          <w:sz w:val="24"/>
          <w:szCs w:val="24"/>
          <w:lang w:eastAsia="ar-SA"/>
        </w:rPr>
        <w:lastRenderedPageBreak/>
        <w:t>инвентаризации земельных ресурсов и государственной регистрации прав на земельные участки;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Создание эффективной системы использования земель для реализации социальных задач и городских инфраструктурных проектов в совокупности с увеличением доходов городского бюджета за счет арендной платы за земельные участки путем обеспечения контроля за использованием земельных участков.</w:t>
      </w:r>
    </w:p>
    <w:p w:rsidR="00990BD2" w:rsidRPr="00990BD2" w:rsidRDefault="00990BD2" w:rsidP="00990BD2">
      <w:pPr>
        <w:tabs>
          <w:tab w:val="num" w:pos="0"/>
        </w:tabs>
        <w:suppressAutoHyphens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990BD2">
        <w:rPr>
          <w:rFonts w:ascii="Arial" w:eastAsia="Times New Roman" w:hAnsi="Arial" w:cs="Arial"/>
          <w:bCs/>
          <w:sz w:val="24"/>
          <w:szCs w:val="24"/>
          <w:lang w:eastAsia="ar-SA"/>
        </w:rPr>
        <w:t>Целевые индикаторы и показатели программы.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 Количество внесенных изменений в Генеральный план за год (штуки);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Количество обращений граждан по внесению изменений в Генеральный план совместно с Правилами землепользования и застройки (штуки);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 (тыс. руб.);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Доходы от продажи земельных участков, государственная собственность на которые не разграничена и которые расположены в границах поселений (тыс. руб.);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Доходы, получаемые в виде государственной пошлины за выдачу разрешения на установку рекламной конструкции (тыс. руб.);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Количество внесенных изменений в реестр земель города (штуки);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Количество предоставляемых муниципальных услуг в сфере градостроительства, землеустроительства и земельных отношений (штуки).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Сроки и этапы реализации подпрограммы.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Общий срок реализации подпрограммы рассчитан на период с 2014 по 2028 год.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Механизм реализации, управление муниципальной подпрограммой и контроль за ходом ее реализации.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Муниципальный заказчик поселения Поворинского муниципального района: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 разрабатывает в пределах своих полномочий проекты муниципальных правовых актов, необходимых для выполнения подпрограммы;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 предоставляет в финансовые органы, данные об объемах финансового обеспечения программных мероприятий для включения в проект бюджета поселений;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 вносит предложения по формированию и изменению сводной бюджетной росписи с учетом расходов по финансированию Подпрограммы;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 несет ответственность за своевременную и качественную подготовку, и реализацию Подпрограммы;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 координирует действия исполнителей, согласовывает с ними возможные сроки выполнения программных мероприятий, объемы и источники финансирования;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 готовит предложения по уточнению перечня программных мероприятий на очередной финансовый год о перераспределении финансовых ресурсов между программными мероприятиями, уточняет затраты по программным мероприятиям и обосновывает предлагаемые изменения;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 готовит отчеты о ходе реализации Подпрограммы (на основании информации, предоставляемой исполнителями программных мероприятий), а также обеспечивает соответствие результатов реализации Подпрограммы информации, представляемой ежегодно в докладах о результатах и основных направлениях деятельности субъектов бюджетного планирования;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lastRenderedPageBreak/>
        <w:t>- обеспечивает в обязательном порядке размещение информации об утверждении, ходе и результатах реализации Подпрограммы на официальном сайте поселений.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Исполнители отдельных мероприятий Подпрограммы определяются на конкурсной основе в установленном порядке.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Исполнители Подпрограммы несут персональную ответственность за своевременное и качественное выполнение программных мероприятий.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В целях мониторинга хода реализации Подпрограммы в соответствии с запросами Департамента архитектуры и градостроительства Воронежской области исполнители предоставляют справочную, аналитическую и другую необходимую информацию о реализации программных мероприятий.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Оценка социально-экономической эффективности от реализации муниципальной программы.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Оценка эффективности Подпрограммы осуществляется в целях достижения оптимального соотношения связанных с ее реализацией затрат и достигаемых в ходе реализации результатов (достижение значений целевых показателей), а также обеспечения принципов бюджетной системы Российской Федерации: результативности и эффективности использования бюджетных средств; прозрачности; адресности и целевого характера бюджетных средств.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Оценка эффективности реализации Подпрограммы осуществляется Департаментом архитектуры и градостроительства города Воронежской области по итогам ее реализации ежегодно и в целом за весь период реализации на основе достижения результатов по предлагаемым программным мероприятиям.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Основным ожидаемым эффектом от реализации Подпрограммы является обеспечение территории города актуальной градостроительной документацией.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Социально-экономическая эффективность от реализации Подпрограммы выражается в: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1) определении территорий перспективного развития в целях жилищного освоения;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2) определении мест размещения объектов социальной направленности, строительство которых полностью или частично будет осуществляться за счет средств бюджета (федерального, регионального или муниципального);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3) актуализации банка данных земельных участков для предоставления потенциальным инвесторам и пополнении бюджета города в результате продажи права на заключение договора аренды земельного участка из земель, находящихся в государственной или муниципальной собственности;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4) актуализации банка данных согласованной и утвержденной градостроительной документации;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5) увеличении количества сведений, предоставляемых по запросам заинтересованных лиц на основании данных информационной системы обеспечения градостроительной деятельности;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6) совершенствовании архитектурного облика муниципального образования и формировании целостной городской среды;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7) улучшении качества муниципальных услуг.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Финансовое обеспечение реализации подпрограммы.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lastRenderedPageBreak/>
        <w:t>Финансирование мероприятий подпрограммы предусмотрено за счет средств областного и местного бюджетов.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Расходы районного бюджета на реализацию подпрограммы, а также ресурсное обеспечение и прогнозная (справочная) оценка расходов областного бюджета на реализацию подпрограммы «Развитие градостроительной деятельности» муниципальной программы Поворинского муниципального района «Муниципальное управление и гражданское общество» на 2014 - 2028 годы отражены в таблице №1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Анализ рисков реализации подпрограммы и описание мер управления рисками реализации подпрограммы.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 xml:space="preserve">Риск неуспешной реализации подпрограммы при исключении форс-мажорных обстоятельств оценивается как минимальный. 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К рискам реализации подпрограммы следует отнести финансовые риски, которые связаны с финансированием мероприятий подпрограммы в неполном объеме: район является дотационным, собственных средств на реализацию подпрограммы нет. Подпрограмма будет реализована по мере поступления бюджетных ассигнований из областного бюджета, так как местный бюджет может финансировать не более 0,1 % от стоимости проекта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Оценка эффективности реализации подпрограммы.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В результате реализации мероприятий подпрограммы в 2014 - 2028годах будут достигнуты следующие показатели, характеризующие эффективность реализации подпрограммы, которые в значительной степени трансформируются в качественные социальные результаты: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 установление границ населенных пунктов;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- внесение изменений в генеральный план поселений.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t>Таблица №1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sz w:val="24"/>
          <w:szCs w:val="24"/>
          <w:lang w:eastAsia="ru-RU"/>
        </w:rPr>
        <w:t>Финансовое обеспечение реализации подпрограммы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Объем финансирования подпрограммы составляет 229,3 тыс. рублей, 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в том числе по источникам финансирования: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- местный бюджет – 0,2 тыс. рублей.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в том числе по годам реализации подпрограммы: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2014 год – 0,0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2015 год – 0,0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2016 год – 0,0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>2017 год – 0,0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sz w:val="24"/>
          <w:szCs w:val="24"/>
          <w:lang w:eastAsia="ru-RU"/>
        </w:rPr>
        <w:t xml:space="preserve">2018 год – 0,0 тысяч рублей 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2019 год – 229,3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2020 год – 0,0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2021 год – 0,0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2022 год – 0,0 тысяч рублей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2023 год – 0,0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2024 год – 0,0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2025 год – 0,0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2026 год – 0,0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2027 год – 0,0 тысяч рублей</w:t>
      </w:r>
    </w:p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990BD2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lastRenderedPageBreak/>
        <w:t>2028 год – 0,0 тысяч рублей</w:t>
      </w: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  <w:sectPr w:rsidR="00990BD2" w:rsidRPr="00990BD2" w:rsidSect="00246B35">
          <w:pgSz w:w="11906" w:h="16838"/>
          <w:pgMar w:top="2268" w:right="567" w:bottom="567" w:left="1701" w:header="709" w:footer="709" w:gutter="0"/>
          <w:cols w:space="708"/>
          <w:docGrid w:linePitch="381"/>
        </w:sectPr>
      </w:pPr>
    </w:p>
    <w:p w:rsidR="00990BD2" w:rsidRPr="00990BD2" w:rsidRDefault="00990BD2" w:rsidP="00990BD2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90BD2"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 План реализации подпрограммы «Развитие градостроительной деятельности» муниципальной программы «Муниципальное управление и гражданское общество Поворинского муниципального района Воронежской области» </w:t>
      </w:r>
    </w:p>
    <w:tbl>
      <w:tblPr>
        <w:tblW w:w="153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417"/>
        <w:gridCol w:w="1560"/>
        <w:gridCol w:w="854"/>
        <w:gridCol w:w="851"/>
        <w:gridCol w:w="846"/>
        <w:gridCol w:w="851"/>
        <w:gridCol w:w="850"/>
        <w:gridCol w:w="851"/>
        <w:gridCol w:w="850"/>
        <w:gridCol w:w="851"/>
        <w:gridCol w:w="850"/>
        <w:gridCol w:w="1990"/>
      </w:tblGrid>
      <w:tr w:rsidR="00990BD2" w:rsidRPr="00990BD2" w:rsidTr="00755CF8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96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средств на реализацию муниципальной программы (тыс.руб.)</w:t>
            </w:r>
          </w:p>
        </w:tc>
      </w:tr>
      <w:tr w:rsidR="00990BD2" w:rsidRPr="00990BD2" w:rsidTr="00755CF8">
        <w:trPr>
          <w:trHeight w:val="3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990BD2" w:rsidRPr="00990BD2" w:rsidTr="00755CF8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13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</w:tr>
      <w:tr w:rsidR="00990BD2" w:rsidRPr="00990BD2" w:rsidTr="00755CF8">
        <w:trPr>
          <w:trHeight w:val="698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материально-техническому и финансовому обеспечению деятельности некомерческих организаций Поворинского муниципального района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Отдел учета администрации Поворинского муниципального района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Установление границ сельских населенных пунктов осуществляется в в целях обоснования размеров территории населенных пунктов и закрепления границ на местности; определение границ населенных пунктов и их координат в соответствии с земельным и градостроитель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ным законодательством РФ.</w:t>
            </w:r>
          </w:p>
        </w:tc>
      </w:tr>
      <w:tr w:rsidR="00990BD2" w:rsidRPr="00990BD2" w:rsidTr="00755CF8">
        <w:trPr>
          <w:trHeight w:val="69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8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6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Итого по подпрограмме муниципальной программы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74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федерального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областного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районного бюджета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tbl>
      <w:tblPr>
        <w:tblW w:w="153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417"/>
        <w:gridCol w:w="1560"/>
        <w:gridCol w:w="854"/>
        <w:gridCol w:w="851"/>
        <w:gridCol w:w="846"/>
        <w:gridCol w:w="851"/>
        <w:gridCol w:w="850"/>
        <w:gridCol w:w="851"/>
        <w:gridCol w:w="850"/>
        <w:gridCol w:w="851"/>
        <w:gridCol w:w="850"/>
        <w:gridCol w:w="1990"/>
      </w:tblGrid>
      <w:tr w:rsidR="00990BD2" w:rsidRPr="00990BD2" w:rsidTr="00755CF8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96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средств на реализацию муниципальной программы (тыс.руб.)</w:t>
            </w:r>
          </w:p>
        </w:tc>
      </w:tr>
      <w:tr w:rsidR="00990BD2" w:rsidRPr="00990BD2" w:rsidTr="00755CF8">
        <w:trPr>
          <w:trHeight w:val="3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990BD2" w:rsidRPr="00990BD2" w:rsidTr="00755CF8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13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</w:tr>
      <w:tr w:rsidR="00990BD2" w:rsidRPr="00990BD2" w:rsidTr="00755CF8">
        <w:trPr>
          <w:trHeight w:val="698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Мероприятия по материально-техническому и финансовому обеспечению деятельности некомерческих организаций Поворинского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Отдел учета администрации Поворинского муниципального района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Установление границ сельских населенных пунктов осуществляется в в целях обоснования размеров территории </w:t>
            </w: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населенных пунктов и закрепления границ на местности; определение границ населенных пунктов и их координат в соответствии с земельным и градостроительным законодательством РФ.</w:t>
            </w:r>
          </w:p>
        </w:tc>
      </w:tr>
      <w:tr w:rsidR="00990BD2" w:rsidRPr="00990BD2" w:rsidTr="00755CF8">
        <w:trPr>
          <w:trHeight w:val="69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8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6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Итого по подпрограмме муниципальной программы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74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федерального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областного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90BD2" w:rsidRPr="00990BD2" w:rsidTr="00755CF8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том числе: Средства районного бюджета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90B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0BD2" w:rsidRPr="00990BD2" w:rsidRDefault="00990BD2" w:rsidP="00990BD2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990BD2" w:rsidRPr="00990BD2" w:rsidRDefault="00990BD2" w:rsidP="00990BD2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246B35">
      <w:pgSz w:w="16838" w:h="11906" w:orient="landscape"/>
      <w:pgMar w:top="2268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79">
    <w:altName w:val="Times New Roman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4D5" w:rsidRDefault="00990BD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4D5" w:rsidRDefault="00990BD2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4D5" w:rsidRDefault="00990BD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4D5" w:rsidRDefault="00990BD2">
    <w:pPr>
      <w:pStyle w:val="ac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4D5" w:rsidRDefault="00990BD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4D5" w:rsidRPr="00FF2CFE" w:rsidRDefault="00990BD2">
    <w:pPr>
      <w:pStyle w:val="aa"/>
      <w:rPr>
        <w:color w:val="800000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4D5" w:rsidRDefault="00990BD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4D5" w:rsidRPr="00FF2CFE" w:rsidRDefault="00990BD2">
    <w:pPr>
      <w:pStyle w:val="aa"/>
      <w:rPr>
        <w:color w:val="800000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4D3065"/>
    <w:multiLevelType w:val="hybridMultilevel"/>
    <w:tmpl w:val="3020C298"/>
    <w:lvl w:ilvl="0" w:tplc="E298A12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81805"/>
    <w:multiLevelType w:val="hybridMultilevel"/>
    <w:tmpl w:val="9580B998"/>
    <w:lvl w:ilvl="0" w:tplc="AC9C5306">
      <w:start w:val="1"/>
      <w:numFmt w:val="decimal"/>
      <w:lvlText w:val="%1."/>
      <w:lvlJc w:val="left"/>
      <w:pPr>
        <w:ind w:left="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1" w:hanging="360"/>
      </w:pPr>
    </w:lvl>
    <w:lvl w:ilvl="2" w:tplc="0419001B" w:tentative="1">
      <w:start w:val="1"/>
      <w:numFmt w:val="lowerRoman"/>
      <w:lvlText w:val="%3."/>
      <w:lvlJc w:val="right"/>
      <w:pPr>
        <w:ind w:left="1931" w:hanging="180"/>
      </w:pPr>
    </w:lvl>
    <w:lvl w:ilvl="3" w:tplc="0419000F" w:tentative="1">
      <w:start w:val="1"/>
      <w:numFmt w:val="decimal"/>
      <w:lvlText w:val="%4."/>
      <w:lvlJc w:val="left"/>
      <w:pPr>
        <w:ind w:left="2651" w:hanging="360"/>
      </w:pPr>
    </w:lvl>
    <w:lvl w:ilvl="4" w:tplc="04190019" w:tentative="1">
      <w:start w:val="1"/>
      <w:numFmt w:val="lowerLetter"/>
      <w:lvlText w:val="%5."/>
      <w:lvlJc w:val="left"/>
      <w:pPr>
        <w:ind w:left="3371" w:hanging="360"/>
      </w:pPr>
    </w:lvl>
    <w:lvl w:ilvl="5" w:tplc="0419001B" w:tentative="1">
      <w:start w:val="1"/>
      <w:numFmt w:val="lowerRoman"/>
      <w:lvlText w:val="%6."/>
      <w:lvlJc w:val="right"/>
      <w:pPr>
        <w:ind w:left="4091" w:hanging="180"/>
      </w:pPr>
    </w:lvl>
    <w:lvl w:ilvl="6" w:tplc="0419000F" w:tentative="1">
      <w:start w:val="1"/>
      <w:numFmt w:val="decimal"/>
      <w:lvlText w:val="%7."/>
      <w:lvlJc w:val="left"/>
      <w:pPr>
        <w:ind w:left="4811" w:hanging="360"/>
      </w:pPr>
    </w:lvl>
    <w:lvl w:ilvl="7" w:tplc="04190019" w:tentative="1">
      <w:start w:val="1"/>
      <w:numFmt w:val="lowerLetter"/>
      <w:lvlText w:val="%8."/>
      <w:lvlJc w:val="left"/>
      <w:pPr>
        <w:ind w:left="5531" w:hanging="360"/>
      </w:pPr>
    </w:lvl>
    <w:lvl w:ilvl="8" w:tplc="0419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3">
    <w:nsid w:val="0CB06C6E"/>
    <w:multiLevelType w:val="hybridMultilevel"/>
    <w:tmpl w:val="E9AA9FE0"/>
    <w:lvl w:ilvl="0" w:tplc="9170F0D4">
      <w:start w:val="1"/>
      <w:numFmt w:val="bullet"/>
      <w:lvlText w:val=""/>
      <w:lvlJc w:val="left"/>
      <w:pPr>
        <w:ind w:left="7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4">
    <w:nsid w:val="0D5B1F7D"/>
    <w:multiLevelType w:val="hybridMultilevel"/>
    <w:tmpl w:val="67546CF6"/>
    <w:lvl w:ilvl="0" w:tplc="9170F0D4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>
    <w:nsid w:val="0E3A069C"/>
    <w:multiLevelType w:val="multilevel"/>
    <w:tmpl w:val="85B04A1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E85C47"/>
    <w:multiLevelType w:val="multilevel"/>
    <w:tmpl w:val="3462F2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0FEC7389"/>
    <w:multiLevelType w:val="hybridMultilevel"/>
    <w:tmpl w:val="2634E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CE3726"/>
    <w:multiLevelType w:val="hybridMultilevel"/>
    <w:tmpl w:val="61488D0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6709C3"/>
    <w:multiLevelType w:val="hybridMultilevel"/>
    <w:tmpl w:val="698A3A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4193E9A"/>
    <w:multiLevelType w:val="hybridMultilevel"/>
    <w:tmpl w:val="B1F23BB4"/>
    <w:lvl w:ilvl="0" w:tplc="9170F0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5C3125"/>
    <w:multiLevelType w:val="hybridMultilevel"/>
    <w:tmpl w:val="0F209A84"/>
    <w:lvl w:ilvl="0" w:tplc="9170F0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295BA9"/>
    <w:multiLevelType w:val="hybridMultilevel"/>
    <w:tmpl w:val="7E226B40"/>
    <w:lvl w:ilvl="0" w:tplc="9170F0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170F0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030692"/>
    <w:multiLevelType w:val="hybridMultilevel"/>
    <w:tmpl w:val="C846CB74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abstractNum w:abstractNumId="14">
    <w:nsid w:val="23B91829"/>
    <w:multiLevelType w:val="hybridMultilevel"/>
    <w:tmpl w:val="45986280"/>
    <w:lvl w:ilvl="0" w:tplc="9170F0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59F6D0D"/>
    <w:multiLevelType w:val="hybridMultilevel"/>
    <w:tmpl w:val="95DA55C6"/>
    <w:lvl w:ilvl="0" w:tplc="9170F0D4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6">
    <w:nsid w:val="2D1837B3"/>
    <w:multiLevelType w:val="hybridMultilevel"/>
    <w:tmpl w:val="7DF488C6"/>
    <w:lvl w:ilvl="0" w:tplc="34643D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1413DEE"/>
    <w:multiLevelType w:val="hybridMultilevel"/>
    <w:tmpl w:val="B0F66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DE423F"/>
    <w:multiLevelType w:val="hybridMultilevel"/>
    <w:tmpl w:val="664863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1D4FAC"/>
    <w:multiLevelType w:val="hybridMultilevel"/>
    <w:tmpl w:val="91B40B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1D757D"/>
    <w:multiLevelType w:val="hybridMultilevel"/>
    <w:tmpl w:val="8CD2BC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65351BA"/>
    <w:multiLevelType w:val="hybridMultilevel"/>
    <w:tmpl w:val="14729F4A"/>
    <w:lvl w:ilvl="0" w:tplc="9170F0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B15AB2"/>
    <w:multiLevelType w:val="hybridMultilevel"/>
    <w:tmpl w:val="630062A6"/>
    <w:lvl w:ilvl="0" w:tplc="7578DB9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A4F39AA"/>
    <w:multiLevelType w:val="hybridMultilevel"/>
    <w:tmpl w:val="A7365FA2"/>
    <w:lvl w:ilvl="0" w:tplc="34643D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E9D5751"/>
    <w:multiLevelType w:val="multilevel"/>
    <w:tmpl w:val="85B04A1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C12AEF"/>
    <w:multiLevelType w:val="hybridMultilevel"/>
    <w:tmpl w:val="1DA24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69605B"/>
    <w:multiLevelType w:val="hybridMultilevel"/>
    <w:tmpl w:val="FB8CF6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3BE24E7"/>
    <w:multiLevelType w:val="hybridMultilevel"/>
    <w:tmpl w:val="85B04A16"/>
    <w:lvl w:ilvl="0" w:tplc="69F6671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4040122"/>
    <w:multiLevelType w:val="hybridMultilevel"/>
    <w:tmpl w:val="3D728CEA"/>
    <w:lvl w:ilvl="0" w:tplc="9170F0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F54371"/>
    <w:multiLevelType w:val="hybridMultilevel"/>
    <w:tmpl w:val="1BA4A48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89B2C62"/>
    <w:multiLevelType w:val="multilevel"/>
    <w:tmpl w:val="D3A053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80" w:hanging="4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1">
    <w:nsid w:val="50371120"/>
    <w:multiLevelType w:val="hybridMultilevel"/>
    <w:tmpl w:val="7486A926"/>
    <w:lvl w:ilvl="0" w:tplc="0419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32">
    <w:nsid w:val="53135753"/>
    <w:multiLevelType w:val="hybridMultilevel"/>
    <w:tmpl w:val="6CE4C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EB72D8"/>
    <w:multiLevelType w:val="hybridMultilevel"/>
    <w:tmpl w:val="09C0560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4F0462F"/>
    <w:multiLevelType w:val="hybridMultilevel"/>
    <w:tmpl w:val="3D4CDD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8B55E62"/>
    <w:multiLevelType w:val="multilevel"/>
    <w:tmpl w:val="A30A3CD2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650E266A"/>
    <w:multiLevelType w:val="hybridMultilevel"/>
    <w:tmpl w:val="B6A45E46"/>
    <w:lvl w:ilvl="0" w:tplc="9170F0D4">
      <w:start w:val="1"/>
      <w:numFmt w:val="bullet"/>
      <w:lvlText w:val=""/>
      <w:lvlJc w:val="left"/>
      <w:pPr>
        <w:ind w:left="11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37">
    <w:nsid w:val="659F5413"/>
    <w:multiLevelType w:val="multilevel"/>
    <w:tmpl w:val="40A0A6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38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9">
    <w:nsid w:val="71CE3D6A"/>
    <w:multiLevelType w:val="hybridMultilevel"/>
    <w:tmpl w:val="099050E2"/>
    <w:lvl w:ilvl="0" w:tplc="BF6AB87C">
      <w:start w:val="1"/>
      <w:numFmt w:val="decimal"/>
      <w:lvlText w:val="%1."/>
      <w:lvlJc w:val="left"/>
      <w:pPr>
        <w:ind w:left="1069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4EC51D5"/>
    <w:multiLevelType w:val="hybridMultilevel"/>
    <w:tmpl w:val="C980E8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837ABA"/>
    <w:multiLevelType w:val="hybridMultilevel"/>
    <w:tmpl w:val="FBB040DA"/>
    <w:lvl w:ilvl="0" w:tplc="9170F0D4">
      <w:start w:val="1"/>
      <w:numFmt w:val="bullet"/>
      <w:lvlText w:val=""/>
      <w:lvlJc w:val="left"/>
      <w:pPr>
        <w:ind w:left="116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42">
    <w:nsid w:val="78897D05"/>
    <w:multiLevelType w:val="hybridMultilevel"/>
    <w:tmpl w:val="C720ACA4"/>
    <w:lvl w:ilvl="0" w:tplc="8BF22B0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8C452E9"/>
    <w:multiLevelType w:val="hybridMultilevel"/>
    <w:tmpl w:val="B768B3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C3836BF"/>
    <w:multiLevelType w:val="multilevel"/>
    <w:tmpl w:val="30408E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5">
    <w:nsid w:val="7DF72DFB"/>
    <w:multiLevelType w:val="hybridMultilevel"/>
    <w:tmpl w:val="515A4A0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7"/>
  </w:num>
  <w:num w:numId="2">
    <w:abstractNumId w:val="5"/>
  </w:num>
  <w:num w:numId="3">
    <w:abstractNumId w:val="24"/>
  </w:num>
  <w:num w:numId="4">
    <w:abstractNumId w:val="46"/>
  </w:num>
  <w:num w:numId="5">
    <w:abstractNumId w:val="38"/>
  </w:num>
  <w:num w:numId="6">
    <w:abstractNumId w:val="19"/>
  </w:num>
  <w:num w:numId="7">
    <w:abstractNumId w:val="33"/>
  </w:num>
  <w:num w:numId="8">
    <w:abstractNumId w:val="34"/>
  </w:num>
  <w:num w:numId="9">
    <w:abstractNumId w:val="26"/>
  </w:num>
  <w:num w:numId="10">
    <w:abstractNumId w:val="31"/>
  </w:num>
  <w:num w:numId="11">
    <w:abstractNumId w:val="9"/>
  </w:num>
  <w:num w:numId="12">
    <w:abstractNumId w:val="43"/>
  </w:num>
  <w:num w:numId="13">
    <w:abstractNumId w:val="45"/>
  </w:num>
  <w:num w:numId="14">
    <w:abstractNumId w:val="11"/>
  </w:num>
  <w:num w:numId="15">
    <w:abstractNumId w:val="28"/>
  </w:num>
  <w:num w:numId="16">
    <w:abstractNumId w:val="36"/>
  </w:num>
  <w:num w:numId="17">
    <w:abstractNumId w:val="41"/>
  </w:num>
  <w:num w:numId="18">
    <w:abstractNumId w:val="12"/>
  </w:num>
  <w:num w:numId="19">
    <w:abstractNumId w:val="6"/>
  </w:num>
  <w:num w:numId="20">
    <w:abstractNumId w:val="4"/>
  </w:num>
  <w:num w:numId="21">
    <w:abstractNumId w:val="21"/>
  </w:num>
  <w:num w:numId="22">
    <w:abstractNumId w:val="37"/>
  </w:num>
  <w:num w:numId="23">
    <w:abstractNumId w:val="35"/>
  </w:num>
  <w:num w:numId="24">
    <w:abstractNumId w:val="14"/>
  </w:num>
  <w:num w:numId="25">
    <w:abstractNumId w:val="22"/>
  </w:num>
  <w:num w:numId="26">
    <w:abstractNumId w:val="8"/>
  </w:num>
  <w:num w:numId="27">
    <w:abstractNumId w:val="44"/>
  </w:num>
  <w:num w:numId="28">
    <w:abstractNumId w:val="16"/>
  </w:num>
  <w:num w:numId="29">
    <w:abstractNumId w:val="40"/>
  </w:num>
  <w:num w:numId="30">
    <w:abstractNumId w:val="23"/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15"/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</w:num>
  <w:num w:numId="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"/>
  </w:num>
  <w:num w:numId="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5F8"/>
    <w:rsid w:val="000B75C6"/>
    <w:rsid w:val="0023523D"/>
    <w:rsid w:val="002A6008"/>
    <w:rsid w:val="006C0B77"/>
    <w:rsid w:val="008242FF"/>
    <w:rsid w:val="00870751"/>
    <w:rsid w:val="008C694D"/>
    <w:rsid w:val="00922C48"/>
    <w:rsid w:val="00990BD2"/>
    <w:rsid w:val="00A7295E"/>
    <w:rsid w:val="00B37FB7"/>
    <w:rsid w:val="00B915B7"/>
    <w:rsid w:val="00BC0030"/>
    <w:rsid w:val="00C2037B"/>
    <w:rsid w:val="00CC75F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24F34F7-4329-4B79-85A0-EFDF854B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aliases w:val="!Части документа"/>
    <w:basedOn w:val="a"/>
    <w:next w:val="a"/>
    <w:link w:val="10"/>
    <w:qFormat/>
    <w:rsid w:val="00990BD2"/>
    <w:pPr>
      <w:spacing w:after="0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990BD2"/>
    <w:pPr>
      <w:spacing w:after="0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qFormat/>
    <w:rsid w:val="00990BD2"/>
    <w:pPr>
      <w:spacing w:after="0"/>
      <w:ind w:firstLine="567"/>
      <w:jc w:val="both"/>
      <w:outlineLvl w:val="2"/>
    </w:pPr>
    <w:rPr>
      <w:rFonts w:ascii="Arial" w:eastAsia="Times New Roman" w:hAnsi="Arial" w:cs="Arial"/>
      <w:b/>
      <w:bCs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qFormat/>
    <w:rsid w:val="00990BD2"/>
    <w:pPr>
      <w:spacing w:after="0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990BD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990BD2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990BD2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990BD2"/>
    <w:rPr>
      <w:rFonts w:ascii="Arial" w:eastAsia="Times New Roman" w:hAnsi="Arial" w:cs="Times New Roman"/>
      <w:b/>
      <w:bCs/>
      <w:sz w:val="26"/>
      <w:szCs w:val="28"/>
      <w:lang w:eastAsia="ru-RU"/>
    </w:rPr>
  </w:style>
  <w:style w:type="numbering" w:customStyle="1" w:styleId="11">
    <w:name w:val="Нет списка1"/>
    <w:next w:val="a2"/>
    <w:semiHidden/>
    <w:rsid w:val="00990BD2"/>
  </w:style>
  <w:style w:type="numbering" w:customStyle="1" w:styleId="110">
    <w:name w:val="Нет списка11"/>
    <w:next w:val="a2"/>
    <w:semiHidden/>
    <w:rsid w:val="00990BD2"/>
  </w:style>
  <w:style w:type="paragraph" w:customStyle="1" w:styleId="ConsPlusCell">
    <w:name w:val="ConsPlusCell"/>
    <w:rsid w:val="00990B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990BD2"/>
    <w:pPr>
      <w:spacing w:after="0" w:line="360" w:lineRule="auto"/>
      <w:ind w:firstLine="709"/>
      <w:jc w:val="center"/>
    </w:pPr>
    <w:rPr>
      <w:rFonts w:ascii="Arial" w:eastAsia="Times New Roman" w:hAnsi="Arial" w:cs="Times New Roman"/>
      <w:b/>
      <w:bCs/>
      <w:sz w:val="24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990BD2"/>
    <w:rPr>
      <w:rFonts w:ascii="Arial" w:eastAsia="Times New Roman" w:hAnsi="Arial" w:cs="Times New Roman"/>
      <w:b/>
      <w:bCs/>
      <w:sz w:val="24"/>
      <w:szCs w:val="28"/>
      <w:lang w:eastAsia="ru-RU"/>
    </w:rPr>
  </w:style>
  <w:style w:type="paragraph" w:styleId="a5">
    <w:name w:val="Body Text"/>
    <w:basedOn w:val="a"/>
    <w:link w:val="a6"/>
    <w:rsid w:val="00990BD2"/>
    <w:pPr>
      <w:spacing w:after="0" w:line="360" w:lineRule="auto"/>
      <w:ind w:firstLine="567"/>
      <w:jc w:val="both"/>
    </w:pPr>
    <w:rPr>
      <w:rFonts w:ascii="Arial" w:eastAsia="Times New Roman" w:hAnsi="Arial" w:cs="Times New Roman"/>
      <w:sz w:val="24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990BD2"/>
    <w:rPr>
      <w:rFonts w:ascii="Arial" w:eastAsia="Times New Roman" w:hAnsi="Arial" w:cs="Times New Roman"/>
      <w:sz w:val="24"/>
      <w:szCs w:val="28"/>
      <w:lang w:eastAsia="ru-RU"/>
    </w:rPr>
  </w:style>
  <w:style w:type="paragraph" w:customStyle="1" w:styleId="ConsPlusNormal">
    <w:name w:val="ConsPlusNormal"/>
    <w:uiPriority w:val="99"/>
    <w:rsid w:val="00990B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b">
    <w:name w:val="Обычнbй"/>
    <w:rsid w:val="00990BD2"/>
    <w:pPr>
      <w:widowControl w:val="0"/>
      <w:suppressAutoHyphens/>
      <w:snapToGrid w:val="0"/>
      <w:spacing w:after="0" w:line="240" w:lineRule="auto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customStyle="1" w:styleId="ConsNormal">
    <w:name w:val="ConsNormal"/>
    <w:rsid w:val="00990BD2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16"/>
      <w:szCs w:val="20"/>
      <w:lang w:eastAsia="ar-SA"/>
    </w:rPr>
  </w:style>
  <w:style w:type="paragraph" w:customStyle="1" w:styleId="FR3">
    <w:name w:val="FR3"/>
    <w:rsid w:val="00990BD2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18"/>
      <w:szCs w:val="20"/>
      <w:lang w:eastAsia="ar-SA"/>
    </w:rPr>
  </w:style>
  <w:style w:type="paragraph" w:customStyle="1" w:styleId="ConsPlusTitle">
    <w:name w:val="ConsPlusTitle"/>
    <w:rsid w:val="00990BD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styleId="HTML">
    <w:name w:val="HTML Variable"/>
    <w:aliases w:val="!Ссылки в документе"/>
    <w:basedOn w:val="a0"/>
    <w:rsid w:val="00990BD2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rsid w:val="00990BD2"/>
    <w:pPr>
      <w:spacing w:after="0"/>
      <w:ind w:firstLine="567"/>
      <w:jc w:val="both"/>
    </w:pPr>
    <w:rPr>
      <w:rFonts w:ascii="Courier" w:eastAsia="Times New Roman" w:hAnsi="Courier" w:cs="Times New Roman"/>
      <w:sz w:val="22"/>
      <w:szCs w:val="20"/>
      <w:lang w:eastAsia="ru-RU"/>
    </w:rPr>
  </w:style>
  <w:style w:type="character" w:customStyle="1" w:styleId="a8">
    <w:name w:val="Текст примечания Знак"/>
    <w:aliases w:val="!Равноширинный текст документа Знак"/>
    <w:basedOn w:val="a0"/>
    <w:link w:val="a7"/>
    <w:rsid w:val="00990BD2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990BD2"/>
    <w:pPr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9">
    <w:name w:val="Hyperlink"/>
    <w:basedOn w:val="a0"/>
    <w:rsid w:val="00990BD2"/>
    <w:rPr>
      <w:color w:val="0000FF"/>
      <w:u w:val="none"/>
    </w:rPr>
  </w:style>
  <w:style w:type="paragraph" w:styleId="aa">
    <w:name w:val="header"/>
    <w:basedOn w:val="a"/>
    <w:link w:val="ab"/>
    <w:uiPriority w:val="99"/>
    <w:rsid w:val="00990BD2"/>
    <w:pPr>
      <w:tabs>
        <w:tab w:val="center" w:pos="4677"/>
        <w:tab w:val="right" w:pos="9355"/>
      </w:tabs>
      <w:spacing w:after="0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90BD2"/>
    <w:rPr>
      <w:rFonts w:ascii="Arial" w:eastAsia="Times New Roman" w:hAnsi="Arial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990BD2"/>
    <w:pPr>
      <w:tabs>
        <w:tab w:val="center" w:pos="4677"/>
        <w:tab w:val="right" w:pos="9355"/>
      </w:tabs>
      <w:spacing w:after="0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990BD2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e">
    <w:name w:val="Содержимое таблицы"/>
    <w:basedOn w:val="a"/>
    <w:rsid w:val="00990BD2"/>
    <w:pPr>
      <w:suppressLineNumbers/>
      <w:suppressAutoHyphens/>
      <w:spacing w:after="200" w:line="276" w:lineRule="auto"/>
      <w:ind w:firstLine="567"/>
      <w:jc w:val="both"/>
    </w:pPr>
    <w:rPr>
      <w:rFonts w:ascii="Calibri" w:eastAsia="Lucida Sans Unicode" w:hAnsi="Calibri" w:cs="font279"/>
      <w:kern w:val="1"/>
      <w:sz w:val="22"/>
      <w:szCs w:val="24"/>
      <w:lang w:eastAsia="ar-SA"/>
    </w:rPr>
  </w:style>
  <w:style w:type="character" w:customStyle="1" w:styleId="FontStyle14">
    <w:name w:val="Font Style14"/>
    <w:rsid w:val="00990BD2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">
    <w:name w:val="Font Style12"/>
    <w:rsid w:val="00990BD2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rsid w:val="00990BD2"/>
    <w:rPr>
      <w:rFonts w:ascii="Times New Roman" w:hAnsi="Times New Roman" w:cs="Times New Roman"/>
      <w:sz w:val="20"/>
      <w:szCs w:val="20"/>
    </w:rPr>
  </w:style>
  <w:style w:type="character" w:customStyle="1" w:styleId="FontStyle111">
    <w:name w:val="Font Style111"/>
    <w:rsid w:val="00990BD2"/>
    <w:rPr>
      <w:rFonts w:ascii="Times New Roman" w:hAnsi="Times New Roman" w:cs="Times New Roman"/>
      <w:sz w:val="26"/>
      <w:szCs w:val="26"/>
    </w:rPr>
  </w:style>
  <w:style w:type="paragraph" w:customStyle="1" w:styleId="Style22">
    <w:name w:val="Style22"/>
    <w:basedOn w:val="a"/>
    <w:rsid w:val="00990BD2"/>
    <w:pPr>
      <w:widowControl w:val="0"/>
      <w:suppressAutoHyphens/>
      <w:autoSpaceDE w:val="0"/>
      <w:spacing w:after="0" w:line="323" w:lineRule="exact"/>
      <w:ind w:hanging="173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yle15">
    <w:name w:val="Style15"/>
    <w:basedOn w:val="a"/>
    <w:rsid w:val="00990BD2"/>
    <w:pPr>
      <w:widowControl w:val="0"/>
      <w:suppressAutoHyphens/>
      <w:autoSpaceDE w:val="0"/>
      <w:spacing w:after="0" w:line="326" w:lineRule="exact"/>
      <w:ind w:firstLine="567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yle57">
    <w:name w:val="Style57"/>
    <w:basedOn w:val="a"/>
    <w:rsid w:val="00990BD2"/>
    <w:pPr>
      <w:widowControl w:val="0"/>
      <w:suppressAutoHyphens/>
      <w:autoSpaceDE w:val="0"/>
      <w:spacing w:after="0" w:line="360" w:lineRule="exact"/>
      <w:ind w:firstLine="567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yle40">
    <w:name w:val="Style40"/>
    <w:basedOn w:val="a"/>
    <w:rsid w:val="00990BD2"/>
    <w:pPr>
      <w:widowControl w:val="0"/>
      <w:suppressAutoHyphens/>
      <w:autoSpaceDE w:val="0"/>
      <w:spacing w:after="0" w:line="360" w:lineRule="exact"/>
      <w:ind w:firstLine="720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yle81">
    <w:name w:val="Style81"/>
    <w:basedOn w:val="a"/>
    <w:rsid w:val="00990BD2"/>
    <w:pPr>
      <w:widowControl w:val="0"/>
      <w:suppressAutoHyphens/>
      <w:autoSpaceDE w:val="0"/>
      <w:spacing w:after="0" w:line="360" w:lineRule="exact"/>
      <w:ind w:firstLine="720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af">
    <w:name w:val="Title"/>
    <w:basedOn w:val="a"/>
    <w:link w:val="af0"/>
    <w:qFormat/>
    <w:rsid w:val="00990BD2"/>
    <w:pPr>
      <w:spacing w:after="0"/>
      <w:ind w:left="-567" w:right="-766" w:firstLine="567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f0">
    <w:name w:val="Название Знак"/>
    <w:basedOn w:val="a0"/>
    <w:link w:val="af"/>
    <w:rsid w:val="00990BD2"/>
    <w:rPr>
      <w:rFonts w:ascii="Arial" w:eastAsia="Times New Roman" w:hAnsi="Arial" w:cs="Times New Roman"/>
      <w:b/>
      <w:sz w:val="24"/>
      <w:szCs w:val="20"/>
      <w:lang w:eastAsia="ru-RU"/>
    </w:rPr>
  </w:style>
  <w:style w:type="character" w:styleId="af1">
    <w:name w:val="page number"/>
    <w:basedOn w:val="a0"/>
    <w:rsid w:val="00990BD2"/>
  </w:style>
  <w:style w:type="paragraph" w:styleId="af2">
    <w:name w:val="No Spacing"/>
    <w:link w:val="af3"/>
    <w:uiPriority w:val="1"/>
    <w:qFormat/>
    <w:rsid w:val="00990BD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3">
    <w:name w:val="Без интервала Знак"/>
    <w:link w:val="af2"/>
    <w:uiPriority w:val="1"/>
    <w:locked/>
    <w:rsid w:val="00990BD2"/>
    <w:rPr>
      <w:rFonts w:ascii="Calibri" w:eastAsia="Times New Roman" w:hAnsi="Calibri" w:cs="Times New Roman"/>
    </w:rPr>
  </w:style>
  <w:style w:type="character" w:customStyle="1" w:styleId="af4">
    <w:name w:val="Цветовое выделение"/>
    <w:rsid w:val="00990BD2"/>
    <w:rPr>
      <w:b/>
      <w:color w:val="000080"/>
    </w:rPr>
  </w:style>
  <w:style w:type="paragraph" w:styleId="af5">
    <w:name w:val="List Paragraph"/>
    <w:basedOn w:val="a"/>
    <w:uiPriority w:val="34"/>
    <w:qFormat/>
    <w:rsid w:val="00990BD2"/>
    <w:pPr>
      <w:spacing w:after="200" w:line="276" w:lineRule="auto"/>
      <w:ind w:left="720" w:firstLine="567"/>
      <w:contextualSpacing/>
      <w:jc w:val="both"/>
    </w:pPr>
    <w:rPr>
      <w:rFonts w:ascii="Calibri" w:eastAsia="Times New Roman" w:hAnsi="Calibri" w:cs="Times New Roman"/>
      <w:sz w:val="22"/>
      <w:szCs w:val="24"/>
      <w:lang w:val="en-US" w:eastAsia="ru-RU" w:bidi="en-US"/>
    </w:rPr>
  </w:style>
  <w:style w:type="paragraph" w:styleId="af6">
    <w:name w:val="Normal (Web)"/>
    <w:basedOn w:val="a"/>
    <w:uiPriority w:val="99"/>
    <w:unhideWhenUsed/>
    <w:rsid w:val="00990BD2"/>
    <w:pPr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dktexjustify">
    <w:name w:val="dktexjustify"/>
    <w:basedOn w:val="a"/>
    <w:uiPriority w:val="99"/>
    <w:rsid w:val="00990BD2"/>
    <w:pPr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990BD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7">
    <w:name w:val="Strong"/>
    <w:qFormat/>
    <w:rsid w:val="00990BD2"/>
    <w:rPr>
      <w:b/>
      <w:bCs/>
    </w:rPr>
  </w:style>
  <w:style w:type="paragraph" w:customStyle="1" w:styleId="ConsPlusNonformat">
    <w:name w:val="ConsPlusNonformat"/>
    <w:rsid w:val="00990B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1">
    <w:name w:val="consplusnormal1"/>
    <w:basedOn w:val="a"/>
    <w:rsid w:val="00990BD2"/>
    <w:pPr>
      <w:autoSpaceDE w:val="0"/>
      <w:spacing w:after="0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"/>
    <w:rsid w:val="00990BD2"/>
    <w:pPr>
      <w:spacing w:after="0"/>
      <w:ind w:left="720"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table" w:styleId="af8">
    <w:name w:val="Table Grid"/>
    <w:basedOn w:val="a1"/>
    <w:uiPriority w:val="59"/>
    <w:rsid w:val="00990B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Absatz-Standardschriftart1">
    <w:name w:val="WW-Absatz-Standardschriftart1"/>
    <w:rsid w:val="00990BD2"/>
  </w:style>
  <w:style w:type="paragraph" w:customStyle="1" w:styleId="formattext">
    <w:name w:val="formattext"/>
    <w:basedOn w:val="a"/>
    <w:rsid w:val="00990BD2"/>
    <w:pPr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formattexttopleveltextcentertext">
    <w:name w:val="formattext topleveltext centertext"/>
    <w:basedOn w:val="a"/>
    <w:rsid w:val="00990BD2"/>
    <w:pPr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990BD2"/>
    <w:pPr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3">
    <w:name w:val="1"/>
    <w:basedOn w:val="a"/>
    <w:rsid w:val="00990BD2"/>
    <w:pPr>
      <w:spacing w:after="0" w:line="240" w:lineRule="exact"/>
      <w:ind w:firstLine="567"/>
      <w:jc w:val="both"/>
    </w:pPr>
    <w:rPr>
      <w:rFonts w:ascii="Verdana" w:eastAsia="Times New Roman" w:hAnsi="Verdana" w:cs="Times New Roman"/>
      <w:sz w:val="24"/>
      <w:szCs w:val="24"/>
      <w:lang w:val="en-US" w:eastAsia="ru-RU"/>
    </w:rPr>
  </w:style>
  <w:style w:type="character" w:customStyle="1" w:styleId="21">
    <w:name w:val="Основной текст (2)_"/>
    <w:link w:val="22"/>
    <w:locked/>
    <w:rsid w:val="00990BD2"/>
    <w:rPr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90BD2"/>
    <w:pPr>
      <w:shd w:val="clear" w:color="auto" w:fill="FFFFFF"/>
      <w:spacing w:after="0" w:line="240" w:lineRule="atLeast"/>
      <w:ind w:firstLine="567"/>
      <w:jc w:val="both"/>
    </w:pPr>
    <w:rPr>
      <w:rFonts w:asciiTheme="minorHAnsi" w:hAnsiTheme="minorHAnsi"/>
      <w:sz w:val="27"/>
      <w:szCs w:val="27"/>
    </w:rPr>
  </w:style>
  <w:style w:type="character" w:customStyle="1" w:styleId="msonormal0">
    <w:name w:val="msonormal"/>
    <w:rsid w:val="00990BD2"/>
    <w:rPr>
      <w:rFonts w:cs="Times New Roman"/>
    </w:rPr>
  </w:style>
  <w:style w:type="paragraph" w:customStyle="1" w:styleId="111">
    <w:name w:val="Знак1 Знак Знак Знак1"/>
    <w:basedOn w:val="a"/>
    <w:rsid w:val="00990BD2"/>
    <w:pPr>
      <w:spacing w:after="0" w:line="240" w:lineRule="exact"/>
      <w:ind w:firstLine="567"/>
      <w:jc w:val="both"/>
    </w:pPr>
    <w:rPr>
      <w:rFonts w:ascii="Verdana" w:eastAsia="Times New Roman" w:hAnsi="Verdana" w:cs="Times New Roman"/>
      <w:sz w:val="24"/>
      <w:szCs w:val="24"/>
      <w:lang w:val="en-US" w:eastAsia="ru-RU"/>
    </w:rPr>
  </w:style>
  <w:style w:type="paragraph" w:customStyle="1" w:styleId="Standard">
    <w:name w:val="Standard"/>
    <w:uiPriority w:val="99"/>
    <w:rsid w:val="00990BD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customStyle="1" w:styleId="lyt-sunriseLTGliederung1">
    <w:name w:val="lyt-sunrise~LT~Gliederung 1"/>
    <w:uiPriority w:val="99"/>
    <w:rsid w:val="00990BD2"/>
    <w:pPr>
      <w:widowControl w:val="0"/>
      <w:suppressAutoHyphens/>
      <w:autoSpaceDE w:val="0"/>
      <w:autoSpaceDN w:val="0"/>
      <w:spacing w:after="283" w:line="240" w:lineRule="auto"/>
      <w:textAlignment w:val="baseline"/>
    </w:pPr>
    <w:rPr>
      <w:rFonts w:ascii="Tahoma" w:eastAsia="Calibri" w:hAnsi="Tahoma" w:cs="Tahoma"/>
      <w:kern w:val="3"/>
      <w:sz w:val="64"/>
      <w:szCs w:val="64"/>
      <w:lang w:eastAsia="zh-CN"/>
    </w:rPr>
  </w:style>
  <w:style w:type="paragraph" w:customStyle="1" w:styleId="Application">
    <w:name w:val="Application!Приложение"/>
    <w:rsid w:val="00990BD2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990BD2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990BD2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990BD2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990BD2"/>
    <w:rPr>
      <w:sz w:val="28"/>
    </w:rPr>
  </w:style>
  <w:style w:type="paragraph" w:styleId="af9">
    <w:name w:val="Balloon Text"/>
    <w:basedOn w:val="a"/>
    <w:link w:val="afa"/>
    <w:uiPriority w:val="99"/>
    <w:semiHidden/>
    <w:unhideWhenUsed/>
    <w:rsid w:val="00990BD2"/>
    <w:pPr>
      <w:spacing w:after="0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a">
    <w:name w:val="Текст выноски Знак"/>
    <w:basedOn w:val="a0"/>
    <w:link w:val="af9"/>
    <w:uiPriority w:val="99"/>
    <w:semiHidden/>
    <w:rsid w:val="00990BD2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4">
    <w:name w:val="Сетка таблицы1"/>
    <w:basedOn w:val="a1"/>
    <w:next w:val="af8"/>
    <w:uiPriority w:val="59"/>
    <w:rsid w:val="00990B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135</Pages>
  <Words>31447</Words>
  <Characters>179253</Characters>
  <Application>Microsoft Office Word</Application>
  <DocSecurity>0</DocSecurity>
  <Lines>1493</Lines>
  <Paragraphs>420</Paragraphs>
  <ScaleCrop>false</ScaleCrop>
  <Company>SPecialiST RePack</Company>
  <LinksUpToDate>false</LinksUpToDate>
  <CharactersWithSpaces>210280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GrechihinRA</dc:creator>
  <cp:keywords/>
  <dc:description/>
  <cp:lastModifiedBy>GrechihinRA</cp:lastModifiedBy>
  <cp:revision>2</cp:revision>
  <dcterms:created xsi:type="dcterms:W3CDTF">2024-04-03T11:53:00Z</dcterms:created>
  <dcterms:modified xsi:type="dcterms:W3CDTF">2024-04-03T11:53:00Z</dcterms:modified>
</cp:coreProperties>
</file>