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044" w:rsidRPr="009C235B" w:rsidRDefault="00484044" w:rsidP="00484044">
      <w:pPr>
        <w:pStyle w:val="a3"/>
        <w:jc w:val="center"/>
        <w:rPr>
          <w:rFonts w:ascii="Times New Roman" w:hAnsi="Times New Roman" w:cs="Times New Roman"/>
          <w:b/>
          <w:sz w:val="28"/>
          <w:szCs w:val="28"/>
        </w:rPr>
      </w:pPr>
      <w:r w:rsidRPr="009C235B">
        <w:rPr>
          <w:rFonts w:ascii="Times New Roman" w:hAnsi="Times New Roman" w:cs="Times New Roman"/>
          <w:b/>
          <w:sz w:val="28"/>
          <w:szCs w:val="28"/>
        </w:rPr>
        <w:t>СОВЕТ НАРОДНЫХ ДЕПУТАТОВ</w:t>
      </w:r>
    </w:p>
    <w:p w:rsidR="00484044" w:rsidRPr="009C235B" w:rsidRDefault="009C235B" w:rsidP="00484044">
      <w:pPr>
        <w:pStyle w:val="a3"/>
        <w:jc w:val="center"/>
        <w:rPr>
          <w:rFonts w:ascii="Times New Roman" w:hAnsi="Times New Roman" w:cs="Times New Roman"/>
          <w:b/>
          <w:sz w:val="28"/>
          <w:szCs w:val="28"/>
        </w:rPr>
      </w:pPr>
      <w:r>
        <w:rPr>
          <w:rFonts w:ascii="Times New Roman" w:hAnsi="Times New Roman" w:cs="Times New Roman"/>
          <w:b/>
          <w:sz w:val="28"/>
          <w:szCs w:val="28"/>
        </w:rPr>
        <w:t>САМОДУРОВСКОГО</w:t>
      </w:r>
      <w:r w:rsidR="00484044" w:rsidRPr="009C235B">
        <w:rPr>
          <w:rFonts w:ascii="Times New Roman" w:hAnsi="Times New Roman" w:cs="Times New Roman"/>
          <w:b/>
          <w:sz w:val="28"/>
          <w:szCs w:val="28"/>
        </w:rPr>
        <w:t xml:space="preserve"> СЕЛЬСКОГО ПОСЕЛЕНИЯ</w:t>
      </w:r>
    </w:p>
    <w:p w:rsidR="00484044" w:rsidRPr="009C235B" w:rsidRDefault="00484044" w:rsidP="00484044">
      <w:pPr>
        <w:pStyle w:val="a3"/>
        <w:jc w:val="center"/>
        <w:rPr>
          <w:rFonts w:ascii="Times New Roman" w:hAnsi="Times New Roman" w:cs="Times New Roman"/>
          <w:b/>
          <w:sz w:val="28"/>
          <w:szCs w:val="28"/>
        </w:rPr>
      </w:pPr>
      <w:r w:rsidRPr="009C235B">
        <w:rPr>
          <w:rFonts w:ascii="Times New Roman" w:hAnsi="Times New Roman" w:cs="Times New Roman"/>
          <w:b/>
          <w:sz w:val="28"/>
          <w:szCs w:val="28"/>
        </w:rPr>
        <w:t>ПОВОРИНСКОГО МУНИЦИПАЛЬНОГО РАЙОНА</w:t>
      </w:r>
    </w:p>
    <w:p w:rsidR="00484044" w:rsidRPr="009C235B" w:rsidRDefault="00484044" w:rsidP="00484044">
      <w:pPr>
        <w:pStyle w:val="a3"/>
        <w:jc w:val="center"/>
        <w:rPr>
          <w:rFonts w:ascii="Times New Roman" w:hAnsi="Times New Roman" w:cs="Times New Roman"/>
          <w:b/>
          <w:sz w:val="28"/>
          <w:szCs w:val="28"/>
        </w:rPr>
      </w:pPr>
      <w:r w:rsidRPr="009C235B">
        <w:rPr>
          <w:rFonts w:ascii="Times New Roman" w:hAnsi="Times New Roman" w:cs="Times New Roman"/>
          <w:b/>
          <w:sz w:val="28"/>
          <w:szCs w:val="28"/>
        </w:rPr>
        <w:t>ВОРОНЕЖСКОЙ ОБЛАСТИ</w:t>
      </w:r>
    </w:p>
    <w:p w:rsidR="00484044" w:rsidRPr="009C235B" w:rsidRDefault="00484044" w:rsidP="00484044">
      <w:pPr>
        <w:pStyle w:val="a3"/>
        <w:jc w:val="center"/>
        <w:rPr>
          <w:rFonts w:ascii="Times New Roman" w:hAnsi="Times New Roman" w:cs="Times New Roman"/>
          <w:b/>
          <w:sz w:val="28"/>
          <w:szCs w:val="28"/>
        </w:rPr>
      </w:pPr>
    </w:p>
    <w:p w:rsidR="00484044" w:rsidRPr="009C235B" w:rsidRDefault="00484044" w:rsidP="00484044">
      <w:pPr>
        <w:pStyle w:val="a3"/>
        <w:jc w:val="center"/>
        <w:rPr>
          <w:rFonts w:ascii="Times New Roman" w:hAnsi="Times New Roman" w:cs="Times New Roman"/>
          <w:b/>
          <w:sz w:val="28"/>
          <w:szCs w:val="28"/>
        </w:rPr>
      </w:pPr>
      <w:r w:rsidRPr="009C235B">
        <w:rPr>
          <w:rFonts w:ascii="Times New Roman" w:hAnsi="Times New Roman" w:cs="Times New Roman"/>
          <w:b/>
          <w:sz w:val="28"/>
          <w:szCs w:val="28"/>
        </w:rPr>
        <w:t>РЕШЕНИЕ</w:t>
      </w:r>
    </w:p>
    <w:p w:rsidR="00484044" w:rsidRPr="009C235B" w:rsidRDefault="00484044" w:rsidP="00484044">
      <w:pPr>
        <w:pStyle w:val="a3"/>
        <w:jc w:val="center"/>
        <w:rPr>
          <w:rFonts w:ascii="Times New Roman" w:hAnsi="Times New Roman" w:cs="Times New Roman"/>
          <w:b/>
          <w:sz w:val="28"/>
          <w:szCs w:val="28"/>
        </w:rPr>
      </w:pPr>
    </w:p>
    <w:p w:rsidR="00484044" w:rsidRPr="009C235B" w:rsidRDefault="00484044" w:rsidP="00484044">
      <w:pPr>
        <w:pStyle w:val="a3"/>
        <w:jc w:val="center"/>
        <w:rPr>
          <w:rFonts w:ascii="Times New Roman" w:hAnsi="Times New Roman" w:cs="Times New Roman"/>
          <w:b/>
          <w:sz w:val="28"/>
          <w:szCs w:val="28"/>
        </w:rPr>
      </w:pPr>
    </w:p>
    <w:p w:rsidR="00484044" w:rsidRPr="009C235B" w:rsidRDefault="009C235B" w:rsidP="00484044">
      <w:pPr>
        <w:pStyle w:val="a3"/>
        <w:rPr>
          <w:rFonts w:ascii="Times New Roman" w:hAnsi="Times New Roman" w:cs="Times New Roman"/>
          <w:b/>
          <w:sz w:val="28"/>
          <w:szCs w:val="28"/>
        </w:rPr>
      </w:pPr>
      <w:r>
        <w:rPr>
          <w:rFonts w:ascii="Times New Roman" w:hAnsi="Times New Roman" w:cs="Times New Roman"/>
          <w:b/>
          <w:sz w:val="28"/>
          <w:szCs w:val="28"/>
        </w:rPr>
        <w:t>от  06.03</w:t>
      </w:r>
      <w:r w:rsidR="00484044" w:rsidRPr="009C235B">
        <w:rPr>
          <w:rFonts w:ascii="Times New Roman" w:hAnsi="Times New Roman" w:cs="Times New Roman"/>
          <w:b/>
          <w:sz w:val="28"/>
          <w:szCs w:val="28"/>
        </w:rPr>
        <w:t xml:space="preserve">.2025 года </w:t>
      </w:r>
      <w:r>
        <w:rPr>
          <w:rFonts w:ascii="Times New Roman" w:hAnsi="Times New Roman" w:cs="Times New Roman"/>
          <w:b/>
          <w:sz w:val="28"/>
          <w:szCs w:val="28"/>
        </w:rPr>
        <w:t xml:space="preserve"> </w:t>
      </w:r>
      <w:r w:rsidR="00484044" w:rsidRPr="009C235B">
        <w:rPr>
          <w:rFonts w:ascii="Times New Roman" w:hAnsi="Times New Roman" w:cs="Times New Roman"/>
          <w:b/>
          <w:sz w:val="28"/>
          <w:szCs w:val="28"/>
        </w:rPr>
        <w:t>№</w:t>
      </w:r>
      <w:r>
        <w:rPr>
          <w:rFonts w:ascii="Times New Roman" w:hAnsi="Times New Roman" w:cs="Times New Roman"/>
          <w:b/>
          <w:sz w:val="28"/>
          <w:szCs w:val="28"/>
        </w:rPr>
        <w:t>6</w:t>
      </w:r>
    </w:p>
    <w:p w:rsidR="00484044" w:rsidRPr="009C235B" w:rsidRDefault="009C235B" w:rsidP="00484044">
      <w:pPr>
        <w:pStyle w:val="a3"/>
        <w:rPr>
          <w:rFonts w:ascii="Times New Roman" w:hAnsi="Times New Roman" w:cs="Times New Roman"/>
          <w:sz w:val="28"/>
          <w:szCs w:val="28"/>
        </w:rPr>
      </w:pPr>
      <w:r w:rsidRPr="009C235B">
        <w:rPr>
          <w:rFonts w:ascii="Times New Roman" w:hAnsi="Times New Roman" w:cs="Times New Roman"/>
          <w:sz w:val="28"/>
          <w:szCs w:val="28"/>
        </w:rPr>
        <w:t>с. Самодуровка</w:t>
      </w:r>
    </w:p>
    <w:p w:rsidR="00484044" w:rsidRPr="009C235B" w:rsidRDefault="00484044" w:rsidP="00484044">
      <w:pPr>
        <w:pStyle w:val="a3"/>
        <w:tabs>
          <w:tab w:val="left" w:pos="4678"/>
          <w:tab w:val="left" w:pos="4820"/>
        </w:tabs>
        <w:jc w:val="center"/>
        <w:rPr>
          <w:rFonts w:ascii="Times New Roman" w:eastAsia="Times New Roman" w:hAnsi="Times New Roman" w:cs="Times New Roman"/>
          <w:b/>
          <w:bCs/>
          <w:kern w:val="28"/>
          <w:sz w:val="28"/>
          <w:szCs w:val="28"/>
        </w:rPr>
      </w:pPr>
    </w:p>
    <w:p w:rsidR="00484044" w:rsidRPr="009C235B" w:rsidRDefault="00484044" w:rsidP="00484044">
      <w:pPr>
        <w:pStyle w:val="a3"/>
        <w:tabs>
          <w:tab w:val="left" w:pos="4678"/>
          <w:tab w:val="left" w:pos="4820"/>
        </w:tabs>
        <w:rPr>
          <w:rFonts w:ascii="Times New Roman" w:eastAsia="Times New Roman" w:hAnsi="Times New Roman" w:cs="Times New Roman"/>
          <w:b/>
          <w:bCs/>
          <w:iCs/>
          <w:kern w:val="28"/>
          <w:sz w:val="28"/>
          <w:szCs w:val="28"/>
        </w:rPr>
      </w:pPr>
      <w:r w:rsidRPr="009C235B">
        <w:rPr>
          <w:rFonts w:ascii="Times New Roman" w:eastAsia="Times New Roman" w:hAnsi="Times New Roman" w:cs="Times New Roman"/>
          <w:b/>
          <w:bCs/>
          <w:kern w:val="28"/>
          <w:sz w:val="28"/>
          <w:szCs w:val="28"/>
        </w:rPr>
        <w:t>Об утверждении Положения о</w:t>
      </w:r>
      <w:r w:rsidRPr="009C235B">
        <w:rPr>
          <w:rFonts w:ascii="Times New Roman" w:eastAsia="Times New Roman" w:hAnsi="Times New Roman" w:cs="Times New Roman"/>
          <w:b/>
          <w:bCs/>
          <w:iCs/>
          <w:kern w:val="28"/>
          <w:sz w:val="28"/>
          <w:szCs w:val="28"/>
        </w:rPr>
        <w:t xml:space="preserve"> муниципальном контроле в сфере благоустройства на территории </w:t>
      </w:r>
      <w:r w:rsidR="009C235B">
        <w:rPr>
          <w:rFonts w:ascii="Times New Roman" w:eastAsia="Times New Roman" w:hAnsi="Times New Roman" w:cs="Times New Roman"/>
          <w:b/>
          <w:bCs/>
          <w:iCs/>
          <w:kern w:val="28"/>
          <w:sz w:val="28"/>
          <w:szCs w:val="28"/>
        </w:rPr>
        <w:t>Самодуровского</w:t>
      </w:r>
      <w:r w:rsidRPr="009C235B">
        <w:rPr>
          <w:rFonts w:ascii="Times New Roman" w:eastAsia="Times New Roman" w:hAnsi="Times New Roman" w:cs="Times New Roman"/>
          <w:b/>
          <w:bCs/>
          <w:iCs/>
          <w:kern w:val="28"/>
          <w:sz w:val="28"/>
          <w:szCs w:val="28"/>
        </w:rPr>
        <w:t xml:space="preserve"> сельского</w:t>
      </w:r>
    </w:p>
    <w:p w:rsidR="00484044" w:rsidRPr="009C235B" w:rsidRDefault="00484044" w:rsidP="00484044">
      <w:pPr>
        <w:pStyle w:val="a3"/>
        <w:tabs>
          <w:tab w:val="left" w:pos="4678"/>
          <w:tab w:val="left" w:pos="4820"/>
        </w:tabs>
        <w:rPr>
          <w:rFonts w:ascii="Times New Roman" w:eastAsia="Times New Roman" w:hAnsi="Times New Roman" w:cs="Times New Roman"/>
          <w:b/>
          <w:bCs/>
          <w:iCs/>
          <w:kern w:val="28"/>
          <w:sz w:val="28"/>
          <w:szCs w:val="28"/>
        </w:rPr>
      </w:pPr>
      <w:r w:rsidRPr="009C235B">
        <w:rPr>
          <w:rFonts w:ascii="Times New Roman" w:eastAsia="Times New Roman" w:hAnsi="Times New Roman" w:cs="Times New Roman"/>
          <w:b/>
          <w:bCs/>
          <w:iCs/>
          <w:kern w:val="28"/>
          <w:sz w:val="28"/>
          <w:szCs w:val="28"/>
        </w:rPr>
        <w:t>поселения Поворинского муниципального района Воронежской области</w:t>
      </w:r>
    </w:p>
    <w:p w:rsidR="00484044" w:rsidRPr="009C235B" w:rsidRDefault="00484044" w:rsidP="00484044">
      <w:pPr>
        <w:pStyle w:val="a3"/>
        <w:tabs>
          <w:tab w:val="left" w:pos="4678"/>
          <w:tab w:val="left" w:pos="4820"/>
        </w:tabs>
        <w:jc w:val="center"/>
        <w:rPr>
          <w:rFonts w:ascii="Times New Roman" w:eastAsia="Times New Roman" w:hAnsi="Times New Roman" w:cs="Times New Roman"/>
          <w:b/>
          <w:sz w:val="28"/>
          <w:szCs w:val="28"/>
        </w:rPr>
      </w:pPr>
    </w:p>
    <w:p w:rsidR="00484044" w:rsidRPr="009C235B" w:rsidRDefault="00484044" w:rsidP="009C235B">
      <w:pPr>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Федеральным законом от 31 июля 2020 года № 248-ФЗ «О государственном контроле (надзоре) и муниципальном контроле в Российской Федерации», Уставом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 Поворинского муниципального района Воронежской области, Совет народных депутатов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 Поворинского муниципального района Воронежской области</w:t>
      </w:r>
    </w:p>
    <w:p w:rsidR="00484044" w:rsidRPr="009C235B" w:rsidRDefault="00484044" w:rsidP="00484044">
      <w:pPr>
        <w:ind w:firstLine="709"/>
        <w:jc w:val="center"/>
        <w:rPr>
          <w:rFonts w:ascii="Times New Roman" w:hAnsi="Times New Roman" w:cs="Times New Roman"/>
          <w:sz w:val="28"/>
          <w:szCs w:val="28"/>
        </w:rPr>
      </w:pPr>
      <w:r w:rsidRPr="009C235B">
        <w:rPr>
          <w:rFonts w:ascii="Times New Roman" w:hAnsi="Times New Roman" w:cs="Times New Roman"/>
          <w:sz w:val="28"/>
          <w:szCs w:val="28"/>
        </w:rPr>
        <w:t>РЕШИЛ:</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Утвердить Положение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 (далее- Полож</w:t>
      </w:r>
      <w:r w:rsidR="00D233B0" w:rsidRPr="009C235B">
        <w:rPr>
          <w:rFonts w:ascii="Times New Roman" w:hAnsi="Times New Roman"/>
          <w:sz w:val="28"/>
          <w:szCs w:val="28"/>
        </w:rPr>
        <w:t>е</w:t>
      </w:r>
      <w:r w:rsidRPr="009C235B">
        <w:rPr>
          <w:rFonts w:ascii="Times New Roman" w:hAnsi="Times New Roman"/>
          <w:sz w:val="28"/>
          <w:szCs w:val="28"/>
        </w:rPr>
        <w:t>ние).</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 Утвердить ключевые показатели муниципального контроля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 и их целевые значения согласно приложению № 1 к Положению.</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Утвердить индикативные показатели муниципального контроля в сфере благоустройства на территории </w:t>
      </w:r>
      <w:r w:rsidR="009C235B">
        <w:rPr>
          <w:rFonts w:ascii="Times New Roman" w:hAnsi="Times New Roman"/>
          <w:sz w:val="28"/>
          <w:szCs w:val="28"/>
        </w:rPr>
        <w:t>Самодуровского</w:t>
      </w:r>
      <w:r w:rsidR="00475836" w:rsidRPr="009C235B">
        <w:rPr>
          <w:rFonts w:ascii="Times New Roman" w:hAnsi="Times New Roman"/>
          <w:sz w:val="28"/>
          <w:szCs w:val="28"/>
        </w:rPr>
        <w:t xml:space="preserve"> сельского поселения Поворинского муниципального района Воронежской области </w:t>
      </w:r>
      <w:r w:rsidRPr="009C235B">
        <w:rPr>
          <w:rFonts w:ascii="Times New Roman" w:hAnsi="Times New Roman"/>
          <w:sz w:val="28"/>
          <w:szCs w:val="28"/>
        </w:rPr>
        <w:t>согласно приложению № 2 к</w:t>
      </w:r>
      <w:r w:rsidR="00475836" w:rsidRPr="009C235B">
        <w:rPr>
          <w:rFonts w:ascii="Times New Roman" w:hAnsi="Times New Roman"/>
          <w:sz w:val="28"/>
          <w:szCs w:val="28"/>
        </w:rPr>
        <w:t xml:space="preserve"> Положению</w:t>
      </w:r>
      <w:r w:rsidRPr="009C235B">
        <w:rPr>
          <w:rFonts w:ascii="Times New Roman" w:hAnsi="Times New Roman"/>
          <w:sz w:val="28"/>
          <w:szCs w:val="28"/>
        </w:rPr>
        <w:t>.</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Утвердить критерии отнесения объектов муниципального контроля в сфере благоустройства к определенной категории риска согласно приложению </w:t>
      </w:r>
      <w:r w:rsidR="00D233B0" w:rsidRPr="009C235B">
        <w:rPr>
          <w:rFonts w:ascii="Times New Roman" w:hAnsi="Times New Roman"/>
          <w:sz w:val="28"/>
          <w:szCs w:val="28"/>
        </w:rPr>
        <w:t xml:space="preserve">  </w:t>
      </w:r>
      <w:r w:rsidRPr="009C235B">
        <w:rPr>
          <w:rFonts w:ascii="Times New Roman" w:hAnsi="Times New Roman"/>
          <w:sz w:val="28"/>
          <w:szCs w:val="28"/>
        </w:rPr>
        <w:t>№ 3 к</w:t>
      </w:r>
      <w:r w:rsidR="00475836" w:rsidRPr="009C235B">
        <w:rPr>
          <w:rFonts w:ascii="Times New Roman" w:hAnsi="Times New Roman"/>
          <w:sz w:val="28"/>
          <w:szCs w:val="28"/>
        </w:rPr>
        <w:t xml:space="preserve"> Положению</w:t>
      </w:r>
      <w:r w:rsidRPr="009C235B">
        <w:rPr>
          <w:rFonts w:ascii="Times New Roman" w:hAnsi="Times New Roman"/>
          <w:sz w:val="28"/>
          <w:szCs w:val="28"/>
        </w:rPr>
        <w:t xml:space="preserve">. </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Утвердить перечень и</w:t>
      </w:r>
      <w:r w:rsidRPr="009C235B">
        <w:rPr>
          <w:rFonts w:ascii="Times New Roman" w:eastAsiaTheme="minorHAnsi" w:hAnsi="Times New Roman"/>
          <w:sz w:val="28"/>
          <w:szCs w:val="28"/>
          <w:lang w:eastAsia="en-US"/>
        </w:rPr>
        <w:t xml:space="preserve">ндикаторов риска нарушения обязательных требований, используемых для определения необходимости проведения внеплановых и профилактических мероприятий при осуществлении </w:t>
      </w:r>
      <w:r w:rsidRPr="009C235B">
        <w:rPr>
          <w:rFonts w:ascii="Times New Roman" w:hAnsi="Times New Roman"/>
          <w:sz w:val="28"/>
          <w:szCs w:val="28"/>
        </w:rPr>
        <w:lastRenderedPageBreak/>
        <w:t>муниципального контроля в сфере благоустройства</w:t>
      </w:r>
      <w:r w:rsidRPr="009C235B">
        <w:rPr>
          <w:rFonts w:ascii="Times New Roman" w:eastAsiaTheme="minorHAnsi" w:hAnsi="Times New Roman"/>
          <w:sz w:val="28"/>
          <w:szCs w:val="28"/>
          <w:lang w:eastAsia="en-US"/>
        </w:rPr>
        <w:t>, согласно приложению № 4 к</w:t>
      </w:r>
      <w:r w:rsidR="00475836" w:rsidRPr="009C235B">
        <w:rPr>
          <w:rFonts w:ascii="Times New Roman" w:eastAsiaTheme="minorHAnsi" w:hAnsi="Times New Roman"/>
          <w:sz w:val="28"/>
          <w:szCs w:val="28"/>
          <w:lang w:eastAsia="en-US"/>
        </w:rPr>
        <w:t xml:space="preserve"> Положению</w:t>
      </w:r>
      <w:r w:rsidRPr="009C235B">
        <w:rPr>
          <w:rFonts w:ascii="Times New Roman" w:eastAsiaTheme="minorHAnsi" w:hAnsi="Times New Roman"/>
          <w:sz w:val="28"/>
          <w:szCs w:val="28"/>
          <w:lang w:eastAsia="en-US"/>
        </w:rPr>
        <w:t>.</w:t>
      </w:r>
    </w:p>
    <w:p w:rsidR="00475836" w:rsidRPr="009C235B" w:rsidRDefault="00475836" w:rsidP="00475836">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Признать утратившими силу следующие решения Совета народных депутатов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p>
    <w:p w:rsidR="00475836" w:rsidRPr="009C235B" w:rsidRDefault="00475836" w:rsidP="00475836">
      <w:pPr>
        <w:pStyle w:val="a5"/>
        <w:spacing w:after="0" w:line="240" w:lineRule="auto"/>
        <w:ind w:left="0" w:firstLine="851"/>
        <w:rPr>
          <w:rFonts w:ascii="Times New Roman" w:hAnsi="Times New Roman"/>
          <w:sz w:val="28"/>
          <w:szCs w:val="28"/>
        </w:rPr>
      </w:pPr>
      <w:r w:rsidRPr="009C235B">
        <w:rPr>
          <w:rFonts w:ascii="Times New Roman" w:hAnsi="Times New Roman"/>
          <w:sz w:val="28"/>
          <w:szCs w:val="28"/>
        </w:rPr>
        <w:t xml:space="preserve">- от </w:t>
      </w:r>
      <w:r w:rsidR="009C235B">
        <w:rPr>
          <w:rFonts w:ascii="Times New Roman" w:hAnsi="Times New Roman"/>
          <w:sz w:val="28"/>
          <w:szCs w:val="28"/>
        </w:rPr>
        <w:t>25.11.2021 №20</w:t>
      </w:r>
      <w:r w:rsidRPr="009C235B">
        <w:rPr>
          <w:rFonts w:ascii="Times New Roman" w:hAnsi="Times New Roman"/>
          <w:sz w:val="28"/>
          <w:szCs w:val="28"/>
        </w:rPr>
        <w:t xml:space="preserve"> «Об утверждении Положения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p>
    <w:p w:rsidR="00475836" w:rsidRPr="009C235B" w:rsidRDefault="00475836" w:rsidP="00475836">
      <w:pPr>
        <w:pStyle w:val="a5"/>
        <w:spacing w:after="0" w:line="240" w:lineRule="auto"/>
        <w:ind w:left="0" w:firstLine="851"/>
        <w:rPr>
          <w:rFonts w:ascii="Times New Roman" w:hAnsi="Times New Roman"/>
          <w:sz w:val="28"/>
          <w:szCs w:val="28"/>
        </w:rPr>
      </w:pPr>
      <w:r w:rsidRPr="009C235B">
        <w:rPr>
          <w:rFonts w:ascii="Times New Roman" w:hAnsi="Times New Roman"/>
          <w:sz w:val="28"/>
          <w:szCs w:val="28"/>
        </w:rPr>
        <w:t xml:space="preserve">- от </w:t>
      </w:r>
      <w:r w:rsidR="009C235B">
        <w:rPr>
          <w:rFonts w:ascii="Times New Roman" w:hAnsi="Times New Roman"/>
          <w:sz w:val="28"/>
          <w:szCs w:val="28"/>
        </w:rPr>
        <w:t>18.01.2022 №2</w:t>
      </w:r>
      <w:r w:rsidRPr="009C235B">
        <w:rPr>
          <w:rFonts w:ascii="Times New Roman" w:hAnsi="Times New Roman"/>
          <w:sz w:val="28"/>
          <w:szCs w:val="28"/>
        </w:rPr>
        <w:t xml:space="preserve"> «О внесении изменений в решение Совета народных депутатов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w:t>
      </w:r>
      <w:r w:rsidR="009C235B">
        <w:rPr>
          <w:rFonts w:ascii="Times New Roman" w:hAnsi="Times New Roman"/>
          <w:sz w:val="28"/>
          <w:szCs w:val="28"/>
        </w:rPr>
        <w:t>ежской области от 25.11.2021 №20</w:t>
      </w:r>
      <w:r w:rsidRPr="009C235B">
        <w:rPr>
          <w:rFonts w:ascii="Times New Roman" w:hAnsi="Times New Roman"/>
          <w:sz w:val="28"/>
          <w:szCs w:val="28"/>
        </w:rPr>
        <w:t xml:space="preserve"> «Об утверждении Положения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p>
    <w:p w:rsidR="00475836" w:rsidRPr="009C235B" w:rsidRDefault="00475836" w:rsidP="00475836">
      <w:pPr>
        <w:pStyle w:val="a5"/>
        <w:spacing w:after="0" w:line="240" w:lineRule="auto"/>
        <w:ind w:left="0" w:firstLine="851"/>
        <w:rPr>
          <w:rFonts w:ascii="Times New Roman" w:hAnsi="Times New Roman"/>
          <w:sz w:val="28"/>
          <w:szCs w:val="28"/>
        </w:rPr>
      </w:pPr>
      <w:r w:rsidRPr="009C235B">
        <w:rPr>
          <w:rFonts w:ascii="Times New Roman" w:hAnsi="Times New Roman"/>
          <w:sz w:val="28"/>
          <w:szCs w:val="28"/>
        </w:rPr>
        <w:t xml:space="preserve">- от </w:t>
      </w:r>
      <w:r w:rsidR="009C235B">
        <w:rPr>
          <w:rFonts w:ascii="Times New Roman" w:hAnsi="Times New Roman"/>
          <w:sz w:val="28"/>
          <w:szCs w:val="28"/>
        </w:rPr>
        <w:t>14.06.2022 №13</w:t>
      </w:r>
      <w:r w:rsidRPr="009C235B">
        <w:rPr>
          <w:rFonts w:ascii="Times New Roman" w:hAnsi="Times New Roman"/>
          <w:sz w:val="28"/>
          <w:szCs w:val="28"/>
        </w:rPr>
        <w:t xml:space="preserve"> «О внесении изменений в решение Совета народных депутатов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w:t>
      </w:r>
      <w:r w:rsidR="009C235B">
        <w:rPr>
          <w:rFonts w:ascii="Times New Roman" w:hAnsi="Times New Roman"/>
          <w:sz w:val="28"/>
          <w:szCs w:val="28"/>
        </w:rPr>
        <w:t>ежской области от 25.11.2021 №20</w:t>
      </w:r>
      <w:r w:rsidRPr="009C235B">
        <w:rPr>
          <w:rFonts w:ascii="Times New Roman" w:hAnsi="Times New Roman"/>
          <w:sz w:val="28"/>
          <w:szCs w:val="28"/>
        </w:rPr>
        <w:t xml:space="preserve"> «Об утверждении Положения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p>
    <w:p w:rsidR="00475836" w:rsidRPr="009C235B" w:rsidRDefault="00475836" w:rsidP="00475836">
      <w:pPr>
        <w:pStyle w:val="a5"/>
        <w:spacing w:after="0" w:line="240" w:lineRule="auto"/>
        <w:ind w:left="0" w:firstLine="851"/>
        <w:rPr>
          <w:rFonts w:ascii="Times New Roman" w:hAnsi="Times New Roman"/>
          <w:sz w:val="28"/>
          <w:szCs w:val="28"/>
        </w:rPr>
      </w:pPr>
      <w:r w:rsidRPr="009C235B">
        <w:rPr>
          <w:rFonts w:ascii="Times New Roman" w:hAnsi="Times New Roman"/>
          <w:sz w:val="28"/>
          <w:szCs w:val="28"/>
        </w:rPr>
        <w:t xml:space="preserve">- от </w:t>
      </w:r>
      <w:r w:rsidR="009C235B">
        <w:rPr>
          <w:rFonts w:ascii="Times New Roman" w:hAnsi="Times New Roman"/>
          <w:sz w:val="28"/>
          <w:szCs w:val="28"/>
        </w:rPr>
        <w:t>14.08.2023 №12</w:t>
      </w:r>
      <w:r w:rsidRPr="009C235B">
        <w:rPr>
          <w:rFonts w:ascii="Times New Roman" w:hAnsi="Times New Roman"/>
          <w:sz w:val="28"/>
          <w:szCs w:val="28"/>
        </w:rPr>
        <w:t xml:space="preserve"> «О внесении изменений в решение Совета народных депутатов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w:t>
      </w:r>
      <w:r w:rsidR="009C235B">
        <w:rPr>
          <w:rFonts w:ascii="Times New Roman" w:hAnsi="Times New Roman"/>
          <w:sz w:val="28"/>
          <w:szCs w:val="28"/>
        </w:rPr>
        <w:t>ежской области от 25.11.2021 №20</w:t>
      </w:r>
      <w:r w:rsidRPr="009C235B">
        <w:rPr>
          <w:rFonts w:ascii="Times New Roman" w:hAnsi="Times New Roman"/>
          <w:sz w:val="28"/>
          <w:szCs w:val="28"/>
        </w:rPr>
        <w:t xml:space="preserve"> «Об утверждении Положения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p>
    <w:p w:rsidR="00475836" w:rsidRPr="009C235B" w:rsidRDefault="00475836" w:rsidP="00475836">
      <w:pPr>
        <w:pStyle w:val="a5"/>
        <w:spacing w:after="0" w:line="240" w:lineRule="auto"/>
        <w:ind w:left="0" w:firstLine="851"/>
        <w:rPr>
          <w:rFonts w:ascii="Times New Roman" w:hAnsi="Times New Roman"/>
          <w:sz w:val="28"/>
          <w:szCs w:val="28"/>
        </w:rPr>
      </w:pPr>
      <w:r w:rsidRPr="009C235B">
        <w:rPr>
          <w:rFonts w:ascii="Times New Roman" w:hAnsi="Times New Roman"/>
          <w:sz w:val="28"/>
          <w:szCs w:val="28"/>
        </w:rPr>
        <w:t xml:space="preserve">- от </w:t>
      </w:r>
      <w:r w:rsidR="009C235B">
        <w:rPr>
          <w:rFonts w:ascii="Times New Roman" w:hAnsi="Times New Roman"/>
          <w:sz w:val="28"/>
          <w:szCs w:val="28"/>
        </w:rPr>
        <w:t>16.05.2024 №8</w:t>
      </w:r>
      <w:r w:rsidRPr="009C235B">
        <w:rPr>
          <w:rFonts w:ascii="Times New Roman" w:hAnsi="Times New Roman"/>
          <w:sz w:val="28"/>
          <w:szCs w:val="28"/>
        </w:rPr>
        <w:t xml:space="preserve"> «О внесении изменений в решение Совета народных депутатов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 от 25.11.2021 №24 «Об утверждении Положения о муниципальном контроле в сфере благоустройства на территории </w:t>
      </w:r>
      <w:r w:rsidR="009C235B">
        <w:rPr>
          <w:rFonts w:ascii="Times New Roman" w:hAnsi="Times New Roman"/>
          <w:sz w:val="28"/>
          <w:szCs w:val="28"/>
        </w:rPr>
        <w:t>Самодуровского</w:t>
      </w:r>
      <w:r w:rsidRPr="009C235B">
        <w:rPr>
          <w:rFonts w:ascii="Times New Roman" w:hAnsi="Times New Roman"/>
          <w:sz w:val="28"/>
          <w:szCs w:val="28"/>
        </w:rPr>
        <w:t xml:space="preserve"> сельского поселения Поворинского муниципального района Воронежской области»</w:t>
      </w:r>
      <w:r w:rsidR="009C235B">
        <w:rPr>
          <w:rFonts w:ascii="Times New Roman" w:hAnsi="Times New Roman"/>
          <w:sz w:val="28"/>
          <w:szCs w:val="28"/>
        </w:rPr>
        <w:t>.</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bookmarkStart w:id="0" w:name="_Hlk184297684"/>
      <w:r w:rsidRPr="009C235B">
        <w:rPr>
          <w:rFonts w:ascii="Times New Roman" w:hAnsi="Times New Roman"/>
          <w:sz w:val="28"/>
          <w:szCs w:val="28"/>
        </w:rPr>
        <w:t xml:space="preserve">Опубликовать настоящее решение на официальном сайте </w:t>
      </w:r>
      <w:r w:rsidR="009C235B">
        <w:rPr>
          <w:rFonts w:ascii="Times New Roman" w:hAnsi="Times New Roman"/>
          <w:sz w:val="28"/>
          <w:szCs w:val="28"/>
        </w:rPr>
        <w:t>Самодуровского</w:t>
      </w:r>
      <w:r w:rsidR="00A6445A" w:rsidRPr="009C235B">
        <w:rPr>
          <w:rFonts w:ascii="Times New Roman" w:hAnsi="Times New Roman"/>
          <w:sz w:val="28"/>
          <w:szCs w:val="28"/>
        </w:rPr>
        <w:t xml:space="preserve"> сельского поселения </w:t>
      </w:r>
      <w:r w:rsidRPr="009C235B">
        <w:rPr>
          <w:rFonts w:ascii="Times New Roman" w:hAnsi="Times New Roman"/>
          <w:sz w:val="28"/>
          <w:szCs w:val="28"/>
        </w:rPr>
        <w:t xml:space="preserve">в сети </w:t>
      </w:r>
      <w:r w:rsidR="00D233B0" w:rsidRPr="009C235B">
        <w:rPr>
          <w:rFonts w:ascii="Times New Roman" w:hAnsi="Times New Roman"/>
          <w:sz w:val="28"/>
          <w:szCs w:val="28"/>
        </w:rPr>
        <w:t>«</w:t>
      </w:r>
      <w:r w:rsidRPr="009C235B">
        <w:rPr>
          <w:rFonts w:ascii="Times New Roman" w:hAnsi="Times New Roman"/>
          <w:sz w:val="28"/>
          <w:szCs w:val="28"/>
        </w:rPr>
        <w:t>Интернет</w:t>
      </w:r>
      <w:r w:rsidR="00D233B0" w:rsidRPr="009C235B">
        <w:rPr>
          <w:rFonts w:ascii="Times New Roman" w:hAnsi="Times New Roman"/>
          <w:sz w:val="28"/>
          <w:szCs w:val="28"/>
        </w:rPr>
        <w:t>»</w:t>
      </w:r>
      <w:r w:rsidRPr="009C235B">
        <w:rPr>
          <w:rFonts w:ascii="Times New Roman" w:hAnsi="Times New Roman"/>
          <w:sz w:val="28"/>
          <w:szCs w:val="28"/>
        </w:rPr>
        <w:t>.</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Настоящее Решение вступает в силу с даты его официального опубликования, за исключением пункта 6.2 раздела 6 настоящего Положения.</w:t>
      </w:r>
    </w:p>
    <w:p w:rsidR="00484044" w:rsidRPr="009C235B"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 xml:space="preserve">Пункт 6.2 раздела 6 вступает в силу с 01.09.2025. </w:t>
      </w:r>
    </w:p>
    <w:bookmarkEnd w:id="0"/>
    <w:p w:rsidR="00484044" w:rsidRDefault="00484044" w:rsidP="00484044">
      <w:pPr>
        <w:pStyle w:val="a5"/>
        <w:numPr>
          <w:ilvl w:val="0"/>
          <w:numId w:val="1"/>
        </w:numPr>
        <w:spacing w:after="0" w:line="240" w:lineRule="auto"/>
        <w:ind w:left="0" w:firstLine="709"/>
        <w:rPr>
          <w:rFonts w:ascii="Times New Roman" w:hAnsi="Times New Roman"/>
          <w:sz w:val="28"/>
          <w:szCs w:val="28"/>
        </w:rPr>
      </w:pPr>
      <w:r w:rsidRPr="009C235B">
        <w:rPr>
          <w:rFonts w:ascii="Times New Roman" w:hAnsi="Times New Roman"/>
          <w:sz w:val="28"/>
          <w:szCs w:val="28"/>
        </w:rPr>
        <w:t>Контроль за исполнением настоящего решения</w:t>
      </w:r>
      <w:r w:rsidR="00A6445A" w:rsidRPr="009C235B">
        <w:rPr>
          <w:rFonts w:ascii="Times New Roman" w:hAnsi="Times New Roman"/>
          <w:sz w:val="28"/>
          <w:szCs w:val="28"/>
        </w:rPr>
        <w:t xml:space="preserve"> оставляю за собой</w:t>
      </w:r>
      <w:r w:rsidRPr="009C235B">
        <w:rPr>
          <w:rFonts w:ascii="Times New Roman" w:hAnsi="Times New Roman"/>
          <w:sz w:val="28"/>
          <w:szCs w:val="28"/>
        </w:rPr>
        <w:t xml:space="preserve">. </w:t>
      </w:r>
    </w:p>
    <w:p w:rsidR="009C235B" w:rsidRPr="009C235B" w:rsidRDefault="009C235B" w:rsidP="009C235B">
      <w:pPr>
        <w:pStyle w:val="a5"/>
        <w:spacing w:after="0" w:line="240" w:lineRule="auto"/>
        <w:ind w:left="709" w:firstLine="0"/>
        <w:rPr>
          <w:rFonts w:ascii="Times New Roman" w:hAnsi="Times New Roman"/>
          <w:sz w:val="28"/>
          <w:szCs w:val="28"/>
        </w:rPr>
      </w:pPr>
    </w:p>
    <w:p w:rsidR="00484044" w:rsidRPr="009C235B" w:rsidRDefault="00484044" w:rsidP="00484044">
      <w:pPr>
        <w:pStyle w:val="a5"/>
        <w:spacing w:after="0" w:line="240" w:lineRule="auto"/>
        <w:ind w:left="0" w:firstLine="709"/>
        <w:rPr>
          <w:rFonts w:ascii="Times New Roman" w:hAnsi="Times New Roman"/>
          <w:sz w:val="28"/>
          <w:szCs w:val="28"/>
        </w:rPr>
      </w:pPr>
    </w:p>
    <w:p w:rsidR="00484044" w:rsidRPr="009C235B" w:rsidRDefault="009C235B" w:rsidP="009C235B">
      <w:pPr>
        <w:spacing w:after="0" w:line="240" w:lineRule="auto"/>
        <w:rPr>
          <w:rFonts w:ascii="Times New Roman" w:hAnsi="Times New Roman" w:cs="Times New Roman"/>
          <w:sz w:val="28"/>
          <w:szCs w:val="28"/>
        </w:rPr>
      </w:pPr>
      <w:r w:rsidRPr="009C235B">
        <w:rPr>
          <w:rFonts w:ascii="Times New Roman" w:hAnsi="Times New Roman"/>
          <w:sz w:val="28"/>
          <w:szCs w:val="28"/>
        </w:rPr>
        <w:t>Глава Самодуровского сельского </w:t>
      </w:r>
      <w:r w:rsidR="00A6445A" w:rsidRPr="009C235B">
        <w:rPr>
          <w:rFonts w:ascii="Times New Roman" w:hAnsi="Times New Roman" w:cs="Times New Roman"/>
          <w:sz w:val="28"/>
          <w:szCs w:val="28"/>
        </w:rPr>
        <w:t>посе</w:t>
      </w:r>
      <w:r w:rsidRPr="009C235B">
        <w:rPr>
          <w:rFonts w:ascii="Times New Roman" w:hAnsi="Times New Roman"/>
          <w:sz w:val="28"/>
          <w:szCs w:val="28"/>
        </w:rPr>
        <w:t xml:space="preserve">ления                </w:t>
      </w:r>
      <w:r>
        <w:rPr>
          <w:rFonts w:ascii="Times New Roman" w:hAnsi="Times New Roman"/>
          <w:sz w:val="28"/>
          <w:szCs w:val="28"/>
        </w:rPr>
        <w:t xml:space="preserve">    </w:t>
      </w:r>
      <w:r w:rsidRPr="009C235B">
        <w:rPr>
          <w:rFonts w:ascii="Times New Roman" w:hAnsi="Times New Roman"/>
          <w:sz w:val="28"/>
          <w:szCs w:val="28"/>
        </w:rPr>
        <w:t xml:space="preserve">   Е. И. Перегудова</w:t>
      </w:r>
    </w:p>
    <w:p w:rsidR="00484044" w:rsidRPr="009C235B" w:rsidRDefault="00484044" w:rsidP="00A6445A">
      <w:pPr>
        <w:ind w:left="5670"/>
        <w:rPr>
          <w:rFonts w:ascii="Times New Roman" w:hAnsi="Times New Roman" w:cs="Times New Roman"/>
          <w:sz w:val="28"/>
          <w:szCs w:val="28"/>
        </w:rPr>
      </w:pPr>
    </w:p>
    <w:p w:rsidR="00484044" w:rsidRPr="009C235B" w:rsidRDefault="00484044" w:rsidP="00A6445A">
      <w:pPr>
        <w:rPr>
          <w:rFonts w:ascii="Times New Roman" w:hAnsi="Times New Roman" w:cs="Times New Roman"/>
          <w:sz w:val="28"/>
          <w:szCs w:val="28"/>
        </w:rPr>
      </w:pPr>
    </w:p>
    <w:p w:rsidR="00484044" w:rsidRPr="009C235B" w:rsidRDefault="00484044" w:rsidP="00A6445A">
      <w:pPr>
        <w:pStyle w:val="a3"/>
        <w:jc w:val="right"/>
        <w:rPr>
          <w:rFonts w:ascii="Times New Roman" w:hAnsi="Times New Roman" w:cs="Times New Roman"/>
          <w:sz w:val="28"/>
          <w:szCs w:val="28"/>
        </w:rPr>
      </w:pPr>
      <w:r w:rsidRPr="009C235B">
        <w:rPr>
          <w:rFonts w:ascii="Times New Roman" w:hAnsi="Times New Roman" w:cs="Times New Roman"/>
          <w:sz w:val="28"/>
          <w:szCs w:val="28"/>
        </w:rPr>
        <w:lastRenderedPageBreak/>
        <w:t xml:space="preserve">УТВЕРЖДЕНО  </w:t>
      </w:r>
    </w:p>
    <w:p w:rsidR="00017E7B" w:rsidRPr="009C235B" w:rsidRDefault="00484044" w:rsidP="00A6445A">
      <w:pPr>
        <w:pStyle w:val="a3"/>
        <w:jc w:val="right"/>
        <w:rPr>
          <w:rFonts w:ascii="Times New Roman" w:hAnsi="Times New Roman" w:cs="Times New Roman"/>
          <w:sz w:val="28"/>
          <w:szCs w:val="28"/>
        </w:rPr>
      </w:pPr>
      <w:r w:rsidRPr="009C235B">
        <w:rPr>
          <w:rFonts w:ascii="Times New Roman" w:hAnsi="Times New Roman" w:cs="Times New Roman"/>
          <w:sz w:val="28"/>
          <w:szCs w:val="28"/>
        </w:rPr>
        <w:t xml:space="preserve">решением Совета народных депутатов </w:t>
      </w:r>
      <w:r w:rsidR="00A6445A" w:rsidRPr="009C235B">
        <w:rPr>
          <w:rFonts w:ascii="Times New Roman" w:hAnsi="Times New Roman" w:cs="Times New Roman"/>
          <w:sz w:val="28"/>
          <w:szCs w:val="28"/>
        </w:rPr>
        <w:t xml:space="preserve"> </w:t>
      </w:r>
    </w:p>
    <w:p w:rsidR="00484044" w:rsidRPr="009C235B" w:rsidRDefault="009C235B" w:rsidP="00A6445A">
      <w:pPr>
        <w:pStyle w:val="a3"/>
        <w:jc w:val="right"/>
        <w:rPr>
          <w:rFonts w:ascii="Times New Roman" w:hAnsi="Times New Roman" w:cs="Times New Roman"/>
          <w:sz w:val="28"/>
          <w:szCs w:val="28"/>
        </w:rPr>
      </w:pPr>
      <w:r>
        <w:rPr>
          <w:rFonts w:ascii="Times New Roman" w:hAnsi="Times New Roman" w:cs="Times New Roman"/>
          <w:sz w:val="28"/>
          <w:szCs w:val="28"/>
        </w:rPr>
        <w:t>Самодуровского</w:t>
      </w:r>
      <w:r w:rsidR="00A6445A" w:rsidRPr="009C235B">
        <w:rPr>
          <w:rFonts w:ascii="Times New Roman" w:hAnsi="Times New Roman" w:cs="Times New Roman"/>
          <w:sz w:val="28"/>
          <w:szCs w:val="28"/>
        </w:rPr>
        <w:t xml:space="preserve"> сельского поселения</w:t>
      </w:r>
    </w:p>
    <w:p w:rsidR="00017E7B" w:rsidRPr="009C235B" w:rsidRDefault="00A6445A" w:rsidP="00A6445A">
      <w:pPr>
        <w:pStyle w:val="a3"/>
        <w:jc w:val="right"/>
        <w:rPr>
          <w:rFonts w:ascii="Times New Roman" w:hAnsi="Times New Roman" w:cs="Times New Roman"/>
          <w:sz w:val="28"/>
          <w:szCs w:val="28"/>
        </w:rPr>
      </w:pPr>
      <w:r w:rsidRPr="009C235B">
        <w:rPr>
          <w:rFonts w:ascii="Times New Roman" w:hAnsi="Times New Roman" w:cs="Times New Roman"/>
          <w:sz w:val="28"/>
          <w:szCs w:val="28"/>
        </w:rPr>
        <w:t xml:space="preserve">Поворинского муниципального района </w:t>
      </w:r>
    </w:p>
    <w:p w:rsidR="00484044" w:rsidRPr="009C235B" w:rsidRDefault="00A6445A" w:rsidP="00A6445A">
      <w:pPr>
        <w:pStyle w:val="a3"/>
        <w:jc w:val="right"/>
        <w:rPr>
          <w:rFonts w:ascii="Times New Roman" w:hAnsi="Times New Roman" w:cs="Times New Roman"/>
          <w:sz w:val="28"/>
          <w:szCs w:val="28"/>
        </w:rPr>
      </w:pPr>
      <w:r w:rsidRPr="009C235B">
        <w:rPr>
          <w:rFonts w:ascii="Times New Roman" w:hAnsi="Times New Roman" w:cs="Times New Roman"/>
          <w:sz w:val="28"/>
          <w:szCs w:val="28"/>
        </w:rPr>
        <w:t>Воронежской области</w:t>
      </w:r>
    </w:p>
    <w:p w:rsidR="00484044" w:rsidRPr="009C235B" w:rsidRDefault="009C235B" w:rsidP="00A6445A">
      <w:pPr>
        <w:pStyle w:val="a3"/>
        <w:jc w:val="right"/>
        <w:rPr>
          <w:rFonts w:ascii="Times New Roman" w:hAnsi="Times New Roman" w:cs="Times New Roman"/>
          <w:sz w:val="28"/>
          <w:szCs w:val="28"/>
        </w:rPr>
      </w:pPr>
      <w:r>
        <w:rPr>
          <w:rFonts w:ascii="Times New Roman" w:hAnsi="Times New Roman" w:cs="Times New Roman"/>
          <w:sz w:val="28"/>
          <w:szCs w:val="28"/>
        </w:rPr>
        <w:t>от 06.03.2025г № 6</w:t>
      </w:r>
    </w:p>
    <w:p w:rsidR="00484044" w:rsidRPr="009C235B" w:rsidRDefault="00484044" w:rsidP="00A6445A">
      <w:pPr>
        <w:pStyle w:val="a3"/>
        <w:rPr>
          <w:rFonts w:ascii="Times New Roman" w:hAnsi="Times New Roman" w:cs="Times New Roman"/>
          <w:sz w:val="28"/>
          <w:szCs w:val="28"/>
        </w:rPr>
      </w:pPr>
    </w:p>
    <w:p w:rsidR="00484044" w:rsidRPr="009C235B" w:rsidRDefault="00484044" w:rsidP="00A6445A">
      <w:pPr>
        <w:pStyle w:val="a3"/>
        <w:rPr>
          <w:rFonts w:ascii="Times New Roman" w:hAnsi="Times New Roman" w:cs="Times New Roman"/>
          <w:sz w:val="28"/>
          <w:szCs w:val="28"/>
        </w:rPr>
      </w:pPr>
    </w:p>
    <w:p w:rsidR="00484044" w:rsidRPr="009C235B" w:rsidRDefault="00484044" w:rsidP="009C235B">
      <w:pPr>
        <w:pStyle w:val="a3"/>
        <w:jc w:val="center"/>
        <w:rPr>
          <w:rFonts w:ascii="Times New Roman" w:hAnsi="Times New Roman" w:cs="Times New Roman"/>
          <w:b/>
          <w:sz w:val="28"/>
          <w:szCs w:val="28"/>
        </w:rPr>
      </w:pPr>
      <w:r w:rsidRPr="009C235B">
        <w:rPr>
          <w:rFonts w:ascii="Times New Roman" w:hAnsi="Times New Roman" w:cs="Times New Roman"/>
          <w:b/>
          <w:sz w:val="28"/>
          <w:szCs w:val="28"/>
        </w:rPr>
        <w:t>Положение</w:t>
      </w:r>
    </w:p>
    <w:p w:rsidR="00484044" w:rsidRPr="009C235B" w:rsidRDefault="00484044" w:rsidP="009C235B">
      <w:pPr>
        <w:pStyle w:val="a3"/>
        <w:jc w:val="center"/>
        <w:rPr>
          <w:rFonts w:ascii="Times New Roman" w:hAnsi="Times New Roman" w:cs="Times New Roman"/>
          <w:b/>
          <w:sz w:val="28"/>
          <w:szCs w:val="28"/>
        </w:rPr>
      </w:pPr>
      <w:r w:rsidRPr="009C235B">
        <w:rPr>
          <w:rFonts w:ascii="Times New Roman" w:hAnsi="Times New Roman" w:cs="Times New Roman"/>
          <w:b/>
          <w:sz w:val="28"/>
          <w:szCs w:val="28"/>
        </w:rPr>
        <w:t xml:space="preserve">о муниципальном контроле в сфере благоустройства на территории </w:t>
      </w:r>
      <w:r w:rsidR="009C235B" w:rsidRPr="009C235B">
        <w:rPr>
          <w:rFonts w:ascii="Times New Roman" w:hAnsi="Times New Roman" w:cs="Times New Roman"/>
          <w:b/>
          <w:sz w:val="28"/>
          <w:szCs w:val="28"/>
        </w:rPr>
        <w:t>Самодуровского</w:t>
      </w:r>
      <w:r w:rsidR="00A6445A" w:rsidRPr="009C235B">
        <w:rPr>
          <w:rFonts w:ascii="Times New Roman" w:hAnsi="Times New Roman" w:cs="Times New Roman"/>
          <w:b/>
          <w:sz w:val="28"/>
          <w:szCs w:val="28"/>
        </w:rPr>
        <w:t xml:space="preserve"> сельского поселения Поворинского муниципального района</w:t>
      </w:r>
      <w:r w:rsidRPr="009C235B">
        <w:rPr>
          <w:rFonts w:ascii="Times New Roman" w:hAnsi="Times New Roman" w:cs="Times New Roman"/>
          <w:b/>
          <w:sz w:val="28"/>
          <w:szCs w:val="28"/>
        </w:rPr>
        <w:t xml:space="preserve"> Воронежской области</w:t>
      </w:r>
    </w:p>
    <w:p w:rsidR="00484044" w:rsidRPr="009C235B" w:rsidRDefault="00484044" w:rsidP="009C235B">
      <w:pPr>
        <w:shd w:val="clear" w:color="auto" w:fill="FFFFFF"/>
        <w:ind w:firstLine="709"/>
        <w:jc w:val="center"/>
        <w:rPr>
          <w:rFonts w:ascii="Times New Roman" w:hAnsi="Times New Roman" w:cs="Times New Roman"/>
          <w:b/>
          <w:sz w:val="28"/>
          <w:szCs w:val="28"/>
        </w:rPr>
      </w:pPr>
    </w:p>
    <w:p w:rsidR="00484044" w:rsidRPr="009C235B" w:rsidRDefault="00484044" w:rsidP="009C235B">
      <w:pPr>
        <w:pStyle w:val="ConsPlusNormal"/>
        <w:suppressAutoHyphens w:val="0"/>
        <w:ind w:firstLine="709"/>
        <w:jc w:val="center"/>
        <w:rPr>
          <w:rFonts w:ascii="Times New Roman" w:hAnsi="Times New Roman" w:cs="Times New Roman"/>
          <w:b/>
          <w:sz w:val="28"/>
          <w:szCs w:val="28"/>
        </w:rPr>
      </w:pPr>
      <w:r w:rsidRPr="009C235B">
        <w:rPr>
          <w:rFonts w:ascii="Times New Roman" w:hAnsi="Times New Roman" w:cs="Times New Roman"/>
          <w:b/>
          <w:sz w:val="28"/>
          <w:szCs w:val="28"/>
        </w:rPr>
        <w:t>1. Общие положения.</w:t>
      </w:r>
    </w:p>
    <w:p w:rsidR="00484044" w:rsidRPr="009C235B" w:rsidRDefault="00484044" w:rsidP="00484044">
      <w:pPr>
        <w:pStyle w:val="ConsPlusNormal"/>
        <w:suppressAutoHyphens w:val="0"/>
        <w:ind w:firstLine="709"/>
        <w:jc w:val="center"/>
        <w:rPr>
          <w:rFonts w:ascii="Times New Roman" w:hAnsi="Times New Roman" w:cs="Times New Roman"/>
          <w:sz w:val="28"/>
          <w:szCs w:val="28"/>
        </w:rPr>
      </w:pPr>
    </w:p>
    <w:p w:rsidR="00484044" w:rsidRPr="009C235B" w:rsidRDefault="00484044" w:rsidP="00FB130D">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1.1. Настоящее Положение устанавливает порядок осуществления муниципального контроля в сфере благоустройства в отношении объектов благоустройства, расположенных в границах</w:t>
      </w:r>
      <w:r w:rsidR="00A6445A" w:rsidRPr="009C235B">
        <w:rPr>
          <w:rFonts w:ascii="Times New Roman" w:hAnsi="Times New Roman" w:cs="Times New Roman"/>
          <w:sz w:val="28"/>
          <w:szCs w:val="28"/>
        </w:rPr>
        <w:t xml:space="preserve"> </w:t>
      </w:r>
      <w:r w:rsidR="009C235B">
        <w:rPr>
          <w:rFonts w:ascii="Times New Roman" w:hAnsi="Times New Roman" w:cs="Times New Roman"/>
          <w:sz w:val="28"/>
          <w:szCs w:val="28"/>
        </w:rPr>
        <w:t>Самодуровского</w:t>
      </w:r>
      <w:r w:rsidR="00A6445A" w:rsidRPr="009C235B">
        <w:rPr>
          <w:rFonts w:ascii="Times New Roman" w:hAnsi="Times New Roman" w:cs="Times New Roman"/>
          <w:sz w:val="28"/>
          <w:szCs w:val="28"/>
        </w:rPr>
        <w:t xml:space="preserve"> сельского поселения Поворинского муниципального района Воронежской области</w:t>
      </w:r>
      <w:r w:rsidRPr="009C235B">
        <w:rPr>
          <w:rFonts w:ascii="Times New Roman" w:hAnsi="Times New Roman" w:cs="Times New Roman"/>
          <w:sz w:val="28"/>
          <w:szCs w:val="28"/>
        </w:rPr>
        <w:t xml:space="preserve"> (далее - муниципальный контроль в сфере благоустройства).</w:t>
      </w:r>
    </w:p>
    <w:p w:rsidR="00484044" w:rsidRPr="009C235B" w:rsidRDefault="00484044" w:rsidP="00FB130D">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1.2. Муниципальный контроль в сфере благоустройства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rsidR="00484044" w:rsidRPr="009C235B" w:rsidRDefault="00484044" w:rsidP="009C235B">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 xml:space="preserve">1.3. Предметом муниципального контроля в сфере благоустройства является </w:t>
      </w:r>
      <w:r w:rsidRPr="009C235B">
        <w:rPr>
          <w:rFonts w:ascii="Times New Roman" w:eastAsiaTheme="minorHAnsi" w:hAnsi="Times New Roman" w:cs="Times New Roman"/>
          <w:sz w:val="28"/>
          <w:szCs w:val="28"/>
          <w:lang w:eastAsia="en-US"/>
        </w:rPr>
        <w:t>соблюдение правил благоустройства территории муниципального образования,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w:t>
      </w:r>
      <w:r w:rsidRPr="009C235B">
        <w:rPr>
          <w:rFonts w:ascii="Times New Roman" w:hAnsi="Times New Roman" w:cs="Times New Roman"/>
          <w:sz w:val="28"/>
          <w:szCs w:val="28"/>
        </w:rPr>
        <w:t>.</w:t>
      </w:r>
    </w:p>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 xml:space="preserve">1.4. Объектами муниципального контроля в сфере благоустройства являются: </w:t>
      </w:r>
    </w:p>
    <w:p w:rsidR="00484044" w:rsidRPr="009C235B" w:rsidRDefault="00484044" w:rsidP="00484044">
      <w:pPr>
        <w:pStyle w:val="a5"/>
        <w:autoSpaceDE w:val="0"/>
        <w:autoSpaceDN w:val="0"/>
        <w:adjustRightInd w:val="0"/>
        <w:spacing w:after="0" w:line="240" w:lineRule="auto"/>
        <w:ind w:left="0"/>
        <w:outlineLvl w:val="0"/>
        <w:rPr>
          <w:rFonts w:ascii="Times New Roman" w:eastAsiaTheme="minorHAnsi" w:hAnsi="Times New Roman"/>
          <w:sz w:val="28"/>
          <w:szCs w:val="28"/>
          <w:lang w:eastAsia="en-US"/>
        </w:rPr>
      </w:pPr>
      <w:r w:rsidRPr="009C235B">
        <w:rPr>
          <w:rFonts w:ascii="Times New Roman" w:hAnsi="Times New Roman"/>
          <w:sz w:val="28"/>
          <w:szCs w:val="28"/>
        </w:rPr>
        <w:t xml:space="preserve">- </w:t>
      </w:r>
      <w:r w:rsidRPr="009C235B">
        <w:rPr>
          <w:rFonts w:ascii="Times New Roman" w:eastAsiaTheme="minorHAnsi" w:hAnsi="Times New Roman"/>
          <w:sz w:val="28"/>
          <w:szCs w:val="28"/>
          <w:lang w:eastAsia="en-US"/>
        </w:rPr>
        <w:t>территории муниципального образования и населенных пунктов, расположенные на таких территориях объекты, в том числе территории общего пользования, земельные участки, здания, строения, сооружения, прилегающие территории, к которым правилами благоустройства предъявляются обязательные требования;</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lastRenderedPageBreak/>
        <w:t>- деятельность, действия (бездействие) контролируемых лиц в сфере благоустройства территории, в рамках которых должны соблюдаться обязательные требования, установленные правилами благоустройства муниципального образования, в том числе предъявляемые к контролируемым лицам, осуществляющим деятельность, действия (бездействие);</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 результаты деятельности контролируемых лиц, в том числе работы и услуги, к которым предъявляются обязательные требования.</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В соответствии с правилами благоустройства муниципального образования объектами благоустройства являются:</w:t>
      </w:r>
    </w:p>
    <w:p w:rsidR="00484044" w:rsidRPr="009C235B" w:rsidRDefault="00484044" w:rsidP="00484044">
      <w:pPr>
        <w:pStyle w:val="ConsPlusNormal"/>
        <w:ind w:firstLine="567"/>
        <w:jc w:val="both"/>
        <w:rPr>
          <w:rFonts w:ascii="Times New Roman" w:hAnsi="Times New Roman" w:cs="Times New Roman"/>
          <w:sz w:val="28"/>
          <w:szCs w:val="28"/>
        </w:rPr>
      </w:pPr>
      <w:r w:rsidRPr="009C235B">
        <w:rPr>
          <w:rFonts w:ascii="Times New Roman" w:hAnsi="Times New Roman" w:cs="Times New Roman"/>
          <w:sz w:val="28"/>
          <w:szCs w:val="28"/>
        </w:rPr>
        <w:t>- территория муниципального образования с расположенными на ней объектами, элементами благоустройства;</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внешние поверхности нежилых зданий, строений, сооружений, в том числе крыши, фасады, архитектурно-декоративные детали (элементы) фасадов, входные группы, цоколи, террасы;</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деятельность по содержанию и восстановлению элементов благоустройства, в том числе после проведения земляных работ;</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объекты освещения и иное осветительное оборудование;</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зеленые насаждения;</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знаково-информационные системы;</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детские и спортивные площадки, контейнерные площадки, малые архитектурные формы;</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пешеходные коммуникации, в том числе тротуары, аллеи, дорожки, тропинки;</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объекты (элементы) благоустройства для беспрепятственного доступа инвалидов и иных маломобильных граждан;</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уборка территории, в том числе в зимний период;</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проведение земляных работ;</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содержание прилегающих территорий;</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некапитальные объекты, в том числе сезонные торговые;</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инженерные коммуникации и сооружения;</w:t>
      </w:r>
    </w:p>
    <w:p w:rsidR="00484044" w:rsidRPr="009C235B" w:rsidRDefault="00484044" w:rsidP="00484044">
      <w:pPr>
        <w:shd w:val="clear" w:color="auto" w:fill="FFFFFF"/>
        <w:rPr>
          <w:rFonts w:ascii="Times New Roman" w:hAnsi="Times New Roman" w:cs="Times New Roman"/>
          <w:sz w:val="28"/>
          <w:szCs w:val="28"/>
        </w:rPr>
      </w:pPr>
      <w:r w:rsidRPr="009C235B">
        <w:rPr>
          <w:rFonts w:ascii="Times New Roman" w:hAnsi="Times New Roman" w:cs="Times New Roman"/>
          <w:sz w:val="28"/>
          <w:szCs w:val="28"/>
        </w:rPr>
        <w:t>- условия к обеспечению доступности для инвалидов объектов социальной, инженерной и транспортной инфраструктур и предоставляемых услуг.</w:t>
      </w:r>
    </w:p>
    <w:p w:rsidR="00484044" w:rsidRPr="009C235B" w:rsidRDefault="00484044" w:rsidP="00FB130D">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lastRenderedPageBreak/>
        <w:t>1.5. Администрацией в рамках осуществления муниципального контроля в сфере благоустройства обеспечивается учет объектов</w:t>
      </w:r>
      <w:r w:rsidRPr="009C235B">
        <w:rPr>
          <w:rFonts w:ascii="Times New Roman" w:hAnsi="Times New Roman" w:cs="Times New Roman"/>
          <w:bCs/>
          <w:sz w:val="28"/>
          <w:szCs w:val="28"/>
        </w:rPr>
        <w:t xml:space="preserve"> муниципального </w:t>
      </w:r>
      <w:r w:rsidRPr="009C235B">
        <w:rPr>
          <w:rFonts w:ascii="Times New Roman" w:hAnsi="Times New Roman" w:cs="Times New Roman"/>
          <w:sz w:val="28"/>
          <w:szCs w:val="28"/>
        </w:rPr>
        <w:t>контроля в соответствии с Федеральным законом № 248-ФЗ и настоящим Положением.</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 Учет объектов контроля осуществляется путем включения сведения в Единый реестр видов контроля ведения журнала учета объектов контроля, оформляемого в соответствии с типовой формой, утверждаемой администрацией. Администрация обеспечивает актуальность сведений об объектах контроля в журнале учета объектов контроля.</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 При сборе, обработке, анализе и учете сведений об объектах контроля для целей их учета администрация использует информацию, предоставляемую ей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При осуществлении учета объектов контроля на контролируемых лиц не может возлагаться обязанность по предоставлению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p>
    <w:p w:rsidR="00484044" w:rsidRPr="009C235B" w:rsidRDefault="00484044" w:rsidP="00484044">
      <w:pPr>
        <w:pStyle w:val="ConsPlusNormal"/>
        <w:suppressAutoHyphens w:val="0"/>
        <w:ind w:firstLine="0"/>
        <w:jc w:val="center"/>
        <w:rPr>
          <w:rFonts w:ascii="Times New Roman" w:hAnsi="Times New Roman" w:cs="Times New Roman"/>
          <w:b/>
          <w:bCs/>
          <w:sz w:val="28"/>
          <w:szCs w:val="28"/>
        </w:rPr>
      </w:pPr>
      <w:r w:rsidRPr="009C235B">
        <w:rPr>
          <w:rFonts w:ascii="Times New Roman" w:hAnsi="Times New Roman" w:cs="Times New Roman"/>
          <w:b/>
          <w:bCs/>
          <w:sz w:val="28"/>
          <w:szCs w:val="28"/>
        </w:rPr>
        <w:t>2. Контрольный орган, уполномоченный на осуществление муниципального контроля в сфере благоустройства.</w:t>
      </w:r>
    </w:p>
    <w:p w:rsidR="00484044" w:rsidRPr="009C235B" w:rsidRDefault="00484044" w:rsidP="00484044">
      <w:pPr>
        <w:pStyle w:val="ConsPlusNormal"/>
        <w:suppressAutoHyphens w:val="0"/>
        <w:ind w:firstLine="709"/>
        <w:jc w:val="center"/>
        <w:rPr>
          <w:rFonts w:ascii="Times New Roman" w:hAnsi="Times New Roman" w:cs="Times New Roman"/>
          <w:bCs/>
          <w:sz w:val="28"/>
          <w:szCs w:val="28"/>
        </w:rPr>
      </w:pPr>
    </w:p>
    <w:p w:rsidR="00484044" w:rsidRPr="009C235B" w:rsidRDefault="00484044" w:rsidP="009C235B">
      <w:pPr>
        <w:contextualSpacing/>
        <w:jc w:val="both"/>
        <w:rPr>
          <w:rFonts w:ascii="Times New Roman" w:hAnsi="Times New Roman" w:cs="Times New Roman"/>
          <w:sz w:val="28"/>
          <w:szCs w:val="28"/>
        </w:rPr>
      </w:pPr>
      <w:r w:rsidRPr="009C235B">
        <w:rPr>
          <w:rFonts w:ascii="Times New Roman" w:hAnsi="Times New Roman" w:cs="Times New Roman"/>
          <w:sz w:val="28"/>
          <w:szCs w:val="28"/>
        </w:rPr>
        <w:t xml:space="preserve">2.1. Муниципальный контроль в сфере благоустройства осуществляется администрацией </w:t>
      </w:r>
      <w:r w:rsidR="009C235B">
        <w:rPr>
          <w:rFonts w:ascii="Times New Roman" w:hAnsi="Times New Roman" w:cs="Times New Roman"/>
          <w:sz w:val="28"/>
          <w:szCs w:val="28"/>
        </w:rPr>
        <w:t>Самодуровского</w:t>
      </w:r>
      <w:r w:rsidR="00CC5421" w:rsidRPr="009C235B">
        <w:rPr>
          <w:rFonts w:ascii="Times New Roman" w:hAnsi="Times New Roman" w:cs="Times New Roman"/>
          <w:sz w:val="28"/>
          <w:szCs w:val="28"/>
        </w:rPr>
        <w:t xml:space="preserve"> сельского поселения Поворинского муниципального района Воронежской области</w:t>
      </w:r>
      <w:r w:rsidRPr="009C235B">
        <w:rPr>
          <w:rFonts w:ascii="Times New Roman" w:hAnsi="Times New Roman" w:cs="Times New Roman"/>
          <w:sz w:val="28"/>
          <w:szCs w:val="28"/>
        </w:rPr>
        <w:t xml:space="preserve"> (далее - администрация).</w:t>
      </w:r>
    </w:p>
    <w:p w:rsidR="00484044" w:rsidRPr="009C235B" w:rsidRDefault="00484044" w:rsidP="009C235B">
      <w:pPr>
        <w:contextualSpacing/>
        <w:jc w:val="both"/>
        <w:rPr>
          <w:rFonts w:ascii="Times New Roman" w:hAnsi="Times New Roman" w:cs="Times New Roman"/>
          <w:sz w:val="28"/>
          <w:szCs w:val="28"/>
        </w:rPr>
      </w:pPr>
      <w:r w:rsidRPr="009C235B">
        <w:rPr>
          <w:rFonts w:ascii="Times New Roman" w:hAnsi="Times New Roman" w:cs="Times New Roman"/>
          <w:sz w:val="28"/>
          <w:szCs w:val="28"/>
        </w:rPr>
        <w:t xml:space="preserve">Должностными лицами, уполномоченными на принятие решений о проведении контрольных мероприятий, и уполномоченными осуществлять муниципальный контроль </w:t>
      </w:r>
      <w:r w:rsidRPr="009C235B">
        <w:rPr>
          <w:rFonts w:ascii="Times New Roman" w:hAnsi="Times New Roman" w:cs="Times New Roman"/>
          <w:bCs/>
          <w:sz w:val="28"/>
          <w:szCs w:val="28"/>
        </w:rPr>
        <w:t>в сфере благоустройства</w:t>
      </w:r>
      <w:r w:rsidRPr="009C235B">
        <w:rPr>
          <w:rFonts w:ascii="Times New Roman" w:hAnsi="Times New Roman" w:cs="Times New Roman"/>
          <w:sz w:val="28"/>
          <w:szCs w:val="28"/>
        </w:rPr>
        <w:t>, являются:</w:t>
      </w:r>
    </w:p>
    <w:p w:rsidR="00484044" w:rsidRPr="009C235B" w:rsidRDefault="00484044" w:rsidP="009C235B">
      <w:pPr>
        <w:contextualSpacing/>
        <w:jc w:val="both"/>
        <w:rPr>
          <w:rFonts w:ascii="Times New Roman" w:hAnsi="Times New Roman" w:cs="Times New Roman"/>
          <w:sz w:val="28"/>
          <w:szCs w:val="28"/>
        </w:rPr>
      </w:pPr>
      <w:r w:rsidRPr="009C235B">
        <w:rPr>
          <w:rFonts w:ascii="Times New Roman" w:hAnsi="Times New Roman" w:cs="Times New Roman"/>
          <w:sz w:val="28"/>
          <w:szCs w:val="28"/>
        </w:rPr>
        <w:t>- глава</w:t>
      </w:r>
      <w:r w:rsidR="00CC5421" w:rsidRPr="009C235B">
        <w:rPr>
          <w:rFonts w:ascii="Times New Roman" w:hAnsi="Times New Roman" w:cs="Times New Roman"/>
          <w:sz w:val="28"/>
          <w:szCs w:val="28"/>
        </w:rPr>
        <w:t xml:space="preserve"> сельского поселения.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Должностными лицами, </w:t>
      </w:r>
      <w:r w:rsidRPr="009C235B">
        <w:rPr>
          <w:rFonts w:ascii="Times New Roman" w:eastAsiaTheme="minorHAnsi" w:hAnsi="Times New Roman" w:cs="Times New Roman"/>
          <w:sz w:val="28"/>
          <w:szCs w:val="28"/>
          <w:lang w:eastAsia="en-US"/>
        </w:rPr>
        <w:t xml:space="preserve">в должностные обязанности которых входит осуществление полномочий по муниципальному контролю </w:t>
      </w:r>
      <w:r w:rsidRPr="009C235B">
        <w:rPr>
          <w:rFonts w:ascii="Times New Roman" w:hAnsi="Times New Roman" w:cs="Times New Roman"/>
          <w:bCs/>
          <w:sz w:val="28"/>
          <w:szCs w:val="28"/>
        </w:rPr>
        <w:t>в сфере благоустройства</w:t>
      </w:r>
      <w:r w:rsidRPr="009C235B">
        <w:rPr>
          <w:rFonts w:ascii="Times New Roman" w:eastAsiaTheme="minorHAnsi" w:hAnsi="Times New Roman" w:cs="Times New Roman"/>
          <w:sz w:val="28"/>
          <w:szCs w:val="28"/>
          <w:lang w:eastAsia="en-US"/>
        </w:rPr>
        <w:t>, в том числе проведение профилактических мероприятий и контрольных мероприятий (далее также - инспектор) являются:</w:t>
      </w:r>
    </w:p>
    <w:p w:rsidR="00484044" w:rsidRPr="009C235B" w:rsidRDefault="00484044" w:rsidP="009C235B">
      <w:pPr>
        <w:contextualSpacing/>
        <w:jc w:val="both"/>
        <w:rPr>
          <w:rFonts w:ascii="Times New Roman" w:hAnsi="Times New Roman" w:cs="Times New Roman"/>
          <w:sz w:val="28"/>
          <w:szCs w:val="28"/>
        </w:rPr>
      </w:pPr>
      <w:r w:rsidRPr="009C235B">
        <w:rPr>
          <w:rFonts w:ascii="Times New Roman" w:hAnsi="Times New Roman" w:cs="Times New Roman"/>
          <w:sz w:val="28"/>
          <w:szCs w:val="28"/>
        </w:rPr>
        <w:t xml:space="preserve">- </w:t>
      </w:r>
      <w:r w:rsidR="00FB130D" w:rsidRPr="009C235B">
        <w:rPr>
          <w:rFonts w:ascii="Times New Roman" w:hAnsi="Times New Roman" w:cs="Times New Roman"/>
          <w:sz w:val="28"/>
          <w:szCs w:val="28"/>
        </w:rPr>
        <w:t>инспектор администрации.</w:t>
      </w:r>
    </w:p>
    <w:p w:rsidR="00484044" w:rsidRPr="009C235B" w:rsidRDefault="00484044" w:rsidP="009C235B">
      <w:pPr>
        <w:contextualSpacing/>
        <w:jc w:val="both"/>
        <w:rPr>
          <w:rFonts w:ascii="Times New Roman" w:hAnsi="Times New Roman" w:cs="Times New Roman"/>
          <w:sz w:val="28"/>
          <w:szCs w:val="28"/>
        </w:rPr>
      </w:pP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2.2. </w:t>
      </w:r>
      <w:r w:rsidRPr="009C235B">
        <w:rPr>
          <w:rFonts w:ascii="Times New Roman" w:eastAsiaTheme="minorHAnsi" w:hAnsi="Times New Roman" w:cs="Times New Roman"/>
          <w:sz w:val="28"/>
          <w:szCs w:val="28"/>
          <w:lang w:eastAsia="en-US"/>
        </w:rPr>
        <w:t>Должностные лица, осуществляющие муниципальный контроль</w:t>
      </w:r>
      <w:r w:rsidRPr="009C235B">
        <w:rPr>
          <w:rFonts w:ascii="Times New Roman" w:hAnsi="Times New Roman" w:cs="Times New Roman"/>
          <w:bCs/>
          <w:sz w:val="28"/>
          <w:szCs w:val="28"/>
        </w:rPr>
        <w:t xml:space="preserve"> в сфере благоустройства</w:t>
      </w:r>
      <w:r w:rsidRPr="009C235B">
        <w:rPr>
          <w:rFonts w:ascii="Times New Roman" w:eastAsiaTheme="minorHAnsi" w:hAnsi="Times New Roman" w:cs="Times New Roman"/>
          <w:sz w:val="28"/>
          <w:szCs w:val="28"/>
          <w:lang w:eastAsia="en-US"/>
        </w:rPr>
        <w:t xml:space="preserve">, при проведении контрольных мероприятий в пределах своих полномочий и в объеме проводимых контрольных действий пользуются правами и выполняют обязанности, предусмотренные </w:t>
      </w:r>
      <w:hyperlink r:id="rId7" w:history="1">
        <w:r w:rsidRPr="009C235B">
          <w:rPr>
            <w:rFonts w:ascii="Times New Roman" w:eastAsiaTheme="minorHAnsi" w:hAnsi="Times New Roman" w:cs="Times New Roman"/>
            <w:sz w:val="28"/>
            <w:szCs w:val="28"/>
            <w:lang w:eastAsia="en-US"/>
          </w:rPr>
          <w:t>статьей</w:t>
        </w:r>
      </w:hyperlink>
      <w:r w:rsidRPr="009C235B">
        <w:rPr>
          <w:rFonts w:ascii="Times New Roman" w:eastAsiaTheme="minorHAnsi" w:hAnsi="Times New Roman" w:cs="Times New Roman"/>
          <w:sz w:val="28"/>
          <w:szCs w:val="28"/>
          <w:lang w:eastAsia="en-US"/>
        </w:rPr>
        <w:t xml:space="preserve"> 29 Федерального закона от 31.07.2020 № 248-ФЗ «О государственном контроле </w:t>
      </w:r>
      <w:r w:rsidRPr="009C235B">
        <w:rPr>
          <w:rFonts w:ascii="Times New Roman" w:eastAsiaTheme="minorHAnsi" w:hAnsi="Times New Roman" w:cs="Times New Roman"/>
          <w:sz w:val="28"/>
          <w:szCs w:val="28"/>
          <w:lang w:eastAsia="en-US"/>
        </w:rPr>
        <w:lastRenderedPageBreak/>
        <w:t>(надзоре) и муниципальном контроле в Российской Федерации» (далее - Федеральный закон № 248-ФЗ).</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2.3. К отношениям, связанным с осуществлением муниципального  контроля</w:t>
      </w:r>
      <w:r w:rsidRPr="009C235B">
        <w:rPr>
          <w:rFonts w:ascii="Times New Roman" w:hAnsi="Times New Roman" w:cs="Times New Roman"/>
          <w:bCs/>
          <w:sz w:val="28"/>
          <w:szCs w:val="28"/>
        </w:rPr>
        <w:t xml:space="preserve"> в сфере благоустройства</w:t>
      </w:r>
      <w:r w:rsidRPr="009C235B">
        <w:rPr>
          <w:rFonts w:ascii="Times New Roman" w:hAnsi="Times New Roman" w:cs="Times New Roman"/>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9C235B">
        <w:rPr>
          <w:rStyle w:val="a4"/>
          <w:rFonts w:ascii="Times New Roman" w:hAnsi="Times New Roman" w:cs="Times New Roman"/>
          <w:sz w:val="28"/>
          <w:szCs w:val="28"/>
        </w:rPr>
        <w:t>закона</w:t>
      </w:r>
      <w:r w:rsidRPr="009C235B">
        <w:rPr>
          <w:rFonts w:ascii="Times New Roman" w:hAnsi="Times New Roman" w:cs="Times New Roman"/>
          <w:sz w:val="28"/>
          <w:szCs w:val="28"/>
        </w:rPr>
        <w:t xml:space="preserve"> № 248-ФЗ, Федерального </w:t>
      </w:r>
      <w:r w:rsidRPr="009C235B">
        <w:rPr>
          <w:rStyle w:val="a4"/>
          <w:rFonts w:ascii="Times New Roman" w:hAnsi="Times New Roman" w:cs="Times New Roman"/>
          <w:sz w:val="28"/>
          <w:szCs w:val="28"/>
        </w:rPr>
        <w:t>закона</w:t>
      </w:r>
      <w:r w:rsidRPr="009C235B">
        <w:rPr>
          <w:rFonts w:ascii="Times New Roman" w:hAnsi="Times New Roman" w:cs="Times New Roman"/>
          <w:sz w:val="28"/>
          <w:szCs w:val="28"/>
        </w:rPr>
        <w:t xml:space="preserve"> от 6 октября 2003 г. № 131-ФЗ «Об общих принципах организации местного самоуправления в Российской Федерации».</w:t>
      </w:r>
      <w:bookmarkStart w:id="1" w:name="Par61"/>
      <w:bookmarkEnd w:id="1"/>
    </w:p>
    <w:p w:rsidR="00484044" w:rsidRPr="009C235B" w:rsidRDefault="00484044" w:rsidP="00484044">
      <w:pPr>
        <w:pStyle w:val="ConsPlusNormal"/>
        <w:suppressAutoHyphens w:val="0"/>
        <w:ind w:firstLine="709"/>
        <w:jc w:val="both"/>
        <w:rPr>
          <w:rFonts w:ascii="Times New Roman" w:hAnsi="Times New Roman" w:cs="Times New Roman"/>
          <w:sz w:val="28"/>
          <w:szCs w:val="28"/>
        </w:rPr>
      </w:pPr>
    </w:p>
    <w:p w:rsidR="00484044" w:rsidRPr="009C235B" w:rsidRDefault="00484044" w:rsidP="00FB130D">
      <w:pPr>
        <w:pStyle w:val="a3"/>
        <w:jc w:val="center"/>
        <w:rPr>
          <w:rFonts w:ascii="Times New Roman" w:eastAsiaTheme="minorHAnsi" w:hAnsi="Times New Roman" w:cs="Times New Roman"/>
          <w:b/>
          <w:sz w:val="28"/>
          <w:szCs w:val="28"/>
          <w:lang w:eastAsia="en-US"/>
        </w:rPr>
      </w:pPr>
      <w:r w:rsidRPr="009C235B">
        <w:rPr>
          <w:rFonts w:ascii="Times New Roman" w:eastAsiaTheme="minorHAnsi" w:hAnsi="Times New Roman" w:cs="Times New Roman"/>
          <w:b/>
          <w:sz w:val="28"/>
          <w:szCs w:val="28"/>
          <w:lang w:eastAsia="en-US"/>
        </w:rPr>
        <w:t>3. Управление рисками причинения вреда (ущерба) охраняемым</w:t>
      </w:r>
    </w:p>
    <w:p w:rsidR="00484044" w:rsidRPr="009C235B" w:rsidRDefault="00484044" w:rsidP="00FB130D">
      <w:pPr>
        <w:pStyle w:val="a3"/>
        <w:jc w:val="center"/>
        <w:rPr>
          <w:rFonts w:ascii="Times New Roman" w:eastAsiaTheme="minorHAnsi" w:hAnsi="Times New Roman" w:cs="Times New Roman"/>
          <w:b/>
          <w:sz w:val="28"/>
          <w:szCs w:val="28"/>
          <w:lang w:eastAsia="en-US"/>
        </w:rPr>
      </w:pPr>
      <w:r w:rsidRPr="009C235B">
        <w:rPr>
          <w:rFonts w:ascii="Times New Roman" w:eastAsiaTheme="minorHAnsi" w:hAnsi="Times New Roman" w:cs="Times New Roman"/>
          <w:b/>
          <w:sz w:val="28"/>
          <w:szCs w:val="28"/>
          <w:lang w:eastAsia="en-US"/>
        </w:rPr>
        <w:t>законом ценностям при осуществлении муниципального</w:t>
      </w:r>
    </w:p>
    <w:p w:rsidR="00484044" w:rsidRPr="009C235B" w:rsidRDefault="00484044" w:rsidP="00FB130D">
      <w:pPr>
        <w:pStyle w:val="a3"/>
        <w:jc w:val="center"/>
        <w:rPr>
          <w:rFonts w:ascii="Times New Roman" w:eastAsiaTheme="minorHAnsi" w:hAnsi="Times New Roman" w:cs="Times New Roman"/>
          <w:b/>
          <w:sz w:val="28"/>
          <w:szCs w:val="28"/>
          <w:lang w:eastAsia="en-US"/>
        </w:rPr>
      </w:pPr>
      <w:r w:rsidRPr="009C235B">
        <w:rPr>
          <w:rFonts w:ascii="Times New Roman" w:eastAsiaTheme="minorHAnsi" w:hAnsi="Times New Roman" w:cs="Times New Roman"/>
          <w:b/>
          <w:sz w:val="28"/>
          <w:szCs w:val="28"/>
          <w:lang w:eastAsia="en-US"/>
        </w:rPr>
        <w:t>контроля</w:t>
      </w:r>
      <w:r w:rsidRPr="009C235B">
        <w:rPr>
          <w:rFonts w:ascii="Times New Roman" w:hAnsi="Times New Roman" w:cs="Times New Roman"/>
          <w:b/>
          <w:sz w:val="28"/>
          <w:szCs w:val="28"/>
        </w:rPr>
        <w:t xml:space="preserve"> в сфере благоустройства</w:t>
      </w:r>
    </w:p>
    <w:p w:rsidR="00484044" w:rsidRPr="009C235B" w:rsidRDefault="00484044" w:rsidP="00484044">
      <w:pPr>
        <w:autoSpaceDE w:val="0"/>
        <w:autoSpaceDN w:val="0"/>
        <w:adjustRightInd w:val="0"/>
        <w:ind w:firstLine="540"/>
        <w:rPr>
          <w:rFonts w:ascii="Times New Roman" w:eastAsiaTheme="minorHAnsi" w:hAnsi="Times New Roman" w:cs="Times New Roman"/>
          <w:sz w:val="28"/>
          <w:szCs w:val="28"/>
          <w:lang w:eastAsia="en-US"/>
        </w:rPr>
      </w:pP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3.1. При осуществлении муниципального контроля в сфере благоустройства применяется система оценки и управления рисками причинения вреда (ущерба) охраняемым законом ценностям.</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3.2. Администрация при осуществлении муниципального контроля в сфере благоустройства относит объекты контроля, предусмотренные </w:t>
      </w:r>
      <w:hyperlink r:id="rId8" w:history="1">
        <w:r w:rsidRPr="009C235B">
          <w:rPr>
            <w:rFonts w:ascii="Times New Roman" w:eastAsiaTheme="minorHAnsi" w:hAnsi="Times New Roman" w:cs="Times New Roman"/>
            <w:sz w:val="28"/>
            <w:szCs w:val="28"/>
            <w:lang w:eastAsia="en-US"/>
          </w:rPr>
          <w:t>пунктом 1.</w:t>
        </w:r>
      </w:hyperlink>
      <w:r w:rsidRPr="009C235B">
        <w:rPr>
          <w:rFonts w:ascii="Times New Roman" w:eastAsiaTheme="minorHAnsi" w:hAnsi="Times New Roman" w:cs="Times New Roman"/>
          <w:sz w:val="28"/>
          <w:szCs w:val="28"/>
          <w:lang w:eastAsia="en-US"/>
        </w:rPr>
        <w:t>4 настоящего Положения, к одной из следующих категорий риска причинения вреда (ущерба) охраняемым законом ценностям (далее - категории риска):</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а) средний риск;</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б) умеренный риск;</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низкий риск.</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3.3. Отнесение объектов контроля к определенной категории риска осуществляется ежегодно решением главы </w:t>
      </w:r>
      <w:r w:rsidR="00FB130D" w:rsidRPr="009C235B">
        <w:rPr>
          <w:rFonts w:ascii="Times New Roman" w:eastAsiaTheme="minorHAnsi" w:hAnsi="Times New Roman" w:cs="Times New Roman"/>
          <w:sz w:val="28"/>
          <w:szCs w:val="28"/>
          <w:lang w:eastAsia="en-US"/>
        </w:rPr>
        <w:t xml:space="preserve">сельского поселения </w:t>
      </w:r>
      <w:r w:rsidRPr="009C235B">
        <w:rPr>
          <w:rFonts w:ascii="Times New Roman" w:eastAsiaTheme="minorHAnsi" w:hAnsi="Times New Roman" w:cs="Times New Roman"/>
          <w:sz w:val="28"/>
          <w:szCs w:val="28"/>
          <w:lang w:eastAsia="en-US"/>
        </w:rPr>
        <w:t xml:space="preserve">на основании сопоставления их характеристик с </w:t>
      </w:r>
      <w:hyperlink r:id="rId9" w:history="1">
        <w:r w:rsidRPr="009C235B">
          <w:rPr>
            <w:rFonts w:ascii="Times New Roman" w:eastAsiaTheme="minorHAnsi" w:hAnsi="Times New Roman" w:cs="Times New Roman"/>
            <w:sz w:val="28"/>
            <w:szCs w:val="28"/>
            <w:lang w:eastAsia="en-US"/>
          </w:rPr>
          <w:t>критериями</w:t>
        </w:r>
      </w:hyperlink>
      <w:r w:rsidRPr="009C235B">
        <w:rPr>
          <w:rFonts w:ascii="Times New Roman" w:eastAsiaTheme="minorHAnsi" w:hAnsi="Times New Roman" w:cs="Times New Roman"/>
          <w:sz w:val="28"/>
          <w:szCs w:val="28"/>
          <w:lang w:eastAsia="en-US"/>
        </w:rPr>
        <w:t xml:space="preserve"> отнесения объектов контроля к категориям риска согласно Приложению № 3 к настоящему</w:t>
      </w:r>
      <w:r w:rsidR="00FB130D" w:rsidRPr="009C235B">
        <w:rPr>
          <w:rFonts w:ascii="Times New Roman" w:eastAsiaTheme="minorHAnsi" w:hAnsi="Times New Roman" w:cs="Times New Roman"/>
          <w:sz w:val="28"/>
          <w:szCs w:val="28"/>
          <w:lang w:eastAsia="en-US"/>
        </w:rPr>
        <w:t xml:space="preserve"> Положению</w:t>
      </w:r>
      <w:r w:rsidRPr="009C235B">
        <w:rPr>
          <w:rFonts w:ascii="Times New Roman" w:eastAsiaTheme="minorHAnsi" w:hAnsi="Times New Roman" w:cs="Times New Roman"/>
          <w:sz w:val="28"/>
          <w:szCs w:val="28"/>
          <w:lang w:eastAsia="en-US"/>
        </w:rPr>
        <w:t>.</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bookmarkStart w:id="2" w:name="Par9"/>
      <w:bookmarkEnd w:id="2"/>
      <w:r w:rsidRPr="009C235B">
        <w:rPr>
          <w:rFonts w:ascii="Times New Roman" w:eastAsiaTheme="minorHAnsi" w:hAnsi="Times New Roman" w:cs="Times New Roman"/>
          <w:sz w:val="28"/>
          <w:szCs w:val="28"/>
          <w:lang w:eastAsia="en-US"/>
        </w:rPr>
        <w:t>3.4. В случае если объект контроля не отнесен к определенной категории риска, он считается отнесенным к категории низкого риска.</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Сведения об объектах контроля с присвоенной им категорией риска размещаются на официальном сайте </w:t>
      </w:r>
      <w:r w:rsidR="009C235B">
        <w:rPr>
          <w:rFonts w:ascii="Times New Roman" w:eastAsiaTheme="minorHAnsi" w:hAnsi="Times New Roman" w:cs="Times New Roman"/>
          <w:sz w:val="28"/>
          <w:szCs w:val="28"/>
          <w:lang w:eastAsia="en-US"/>
        </w:rPr>
        <w:t>Самодуровского</w:t>
      </w:r>
      <w:r w:rsidR="00FB130D" w:rsidRPr="009C235B">
        <w:rPr>
          <w:rFonts w:ascii="Times New Roman" w:eastAsiaTheme="minorHAnsi" w:hAnsi="Times New Roman" w:cs="Times New Roman"/>
          <w:sz w:val="28"/>
          <w:szCs w:val="28"/>
          <w:lang w:eastAsia="en-US"/>
        </w:rPr>
        <w:t xml:space="preserve"> сельского поселения </w:t>
      </w:r>
      <w:r w:rsidRPr="009C235B">
        <w:rPr>
          <w:rFonts w:ascii="Times New Roman" w:eastAsiaTheme="minorHAnsi" w:hAnsi="Times New Roman" w:cs="Times New Roman"/>
          <w:sz w:val="28"/>
          <w:szCs w:val="28"/>
          <w:lang w:eastAsia="en-US"/>
        </w:rPr>
        <w:t>в информационно-телекоммуникационной сети «Интернет» (далее - официальном сайте).</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Контролируемое лицо, в том числе с использованием единого портала государственных и муниципальных услуг (функций), вправе подать в </w:t>
      </w:r>
      <w:r w:rsidRPr="009C235B">
        <w:rPr>
          <w:rFonts w:ascii="Times New Roman" w:eastAsiaTheme="minorHAnsi" w:hAnsi="Times New Roman" w:cs="Times New Roman"/>
          <w:sz w:val="28"/>
          <w:szCs w:val="28"/>
          <w:lang w:eastAsia="en-US"/>
        </w:rPr>
        <w:lastRenderedPageBreak/>
        <w:t>администрацию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До 1 января 2030 года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10" w:history="1">
        <w:r w:rsidRPr="009C235B">
          <w:rPr>
            <w:rFonts w:ascii="Times New Roman" w:eastAsiaTheme="minorHAnsi" w:hAnsi="Times New Roman" w:cs="Times New Roman"/>
            <w:sz w:val="28"/>
            <w:szCs w:val="28"/>
            <w:lang w:eastAsia="en-US"/>
          </w:rPr>
          <w:t>главой 9</w:t>
        </w:r>
      </w:hyperlink>
      <w:r w:rsidRPr="009C235B">
        <w:rPr>
          <w:rFonts w:ascii="Times New Roman" w:eastAsiaTheme="minorHAnsi" w:hAnsi="Times New Roman" w:cs="Times New Roman"/>
          <w:sz w:val="28"/>
          <w:szCs w:val="28"/>
          <w:lang w:eastAsia="en-US"/>
        </w:rPr>
        <w:t xml:space="preserve"> Федерального закона    № 248-ФЗ с учетом следующих особенностей: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б) заявление рассматривается главой</w:t>
      </w:r>
      <w:r w:rsidR="00D233B0" w:rsidRPr="009C235B">
        <w:rPr>
          <w:rFonts w:ascii="Times New Roman" w:eastAsiaTheme="minorHAnsi" w:hAnsi="Times New Roman" w:cs="Times New Roman"/>
          <w:sz w:val="28"/>
          <w:szCs w:val="28"/>
          <w:lang w:eastAsia="en-US"/>
        </w:rPr>
        <w:t xml:space="preserve"> сельского поселения</w:t>
      </w:r>
      <w:r w:rsidRPr="009C235B">
        <w:rPr>
          <w:rFonts w:ascii="Times New Roman" w:eastAsiaTheme="minorHAnsi" w:hAnsi="Times New Roman" w:cs="Times New Roman"/>
          <w:sz w:val="28"/>
          <w:szCs w:val="28"/>
          <w:lang w:eastAsia="en-US"/>
        </w:rPr>
        <w:t>, принявшего решение о присвоении объекту контроля категории риска;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срок рассмотрения заявления не может превышать 5 рабочих дней со дня регистрации.</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3.5. При поступлении сведений о соответствии объекта контроля иной категории риска либо об изменении критериев риска соответствующими должностными лицами, указанными в </w:t>
      </w:r>
      <w:hyperlink w:anchor="Par9" w:history="1">
        <w:r w:rsidRPr="009C235B">
          <w:rPr>
            <w:rFonts w:ascii="Times New Roman" w:eastAsiaTheme="minorHAnsi" w:hAnsi="Times New Roman" w:cs="Times New Roman"/>
            <w:sz w:val="28"/>
            <w:szCs w:val="28"/>
            <w:lang w:eastAsia="en-US"/>
          </w:rPr>
          <w:t>пункте 2.1</w:t>
        </w:r>
      </w:hyperlink>
      <w:r w:rsidRPr="009C235B">
        <w:rPr>
          <w:rFonts w:ascii="Times New Roman" w:eastAsiaTheme="minorHAnsi" w:hAnsi="Times New Roman" w:cs="Times New Roman"/>
          <w:sz w:val="28"/>
          <w:szCs w:val="28"/>
          <w:lang w:eastAsia="en-US"/>
        </w:rPr>
        <w:t xml:space="preserve"> настоящего Положения, в течение 5 рабочих дней со дня поступления таких сведений принимается решение об изменении категории риска указанного объекта контроля.</w:t>
      </w:r>
    </w:p>
    <w:p w:rsidR="00484044" w:rsidRPr="009C235B" w:rsidRDefault="00484044" w:rsidP="00484044">
      <w:pPr>
        <w:pStyle w:val="ConsPlusNormal"/>
        <w:suppressAutoHyphens w:val="0"/>
        <w:ind w:firstLine="567"/>
        <w:jc w:val="center"/>
        <w:rPr>
          <w:rFonts w:ascii="Times New Roman" w:hAnsi="Times New Roman" w:cs="Times New Roman"/>
          <w:b/>
          <w:bCs/>
          <w:sz w:val="28"/>
          <w:szCs w:val="28"/>
        </w:rPr>
      </w:pPr>
    </w:p>
    <w:p w:rsidR="00484044" w:rsidRPr="009C235B" w:rsidRDefault="00484044" w:rsidP="00484044">
      <w:pPr>
        <w:pStyle w:val="ConsPlusNormal"/>
        <w:suppressAutoHyphens w:val="0"/>
        <w:ind w:firstLine="709"/>
        <w:jc w:val="center"/>
        <w:rPr>
          <w:rFonts w:ascii="Times New Roman" w:hAnsi="Times New Roman" w:cs="Times New Roman"/>
          <w:b/>
          <w:bCs/>
          <w:sz w:val="28"/>
          <w:szCs w:val="28"/>
        </w:rPr>
      </w:pPr>
      <w:r w:rsidRPr="009C235B">
        <w:rPr>
          <w:rFonts w:ascii="Times New Roman" w:hAnsi="Times New Roman" w:cs="Times New Roman"/>
          <w:b/>
          <w:bCs/>
          <w:sz w:val="28"/>
          <w:szCs w:val="28"/>
        </w:rPr>
        <w:t>4. Профилактика рисков причинения вреда (ущерба) охраняемым законом ценностям</w:t>
      </w:r>
    </w:p>
    <w:p w:rsidR="00484044" w:rsidRPr="009C235B" w:rsidRDefault="00484044" w:rsidP="00484044">
      <w:pPr>
        <w:pStyle w:val="ConsPlusNormal"/>
        <w:suppressAutoHyphens w:val="0"/>
        <w:ind w:firstLine="709"/>
        <w:jc w:val="center"/>
        <w:rPr>
          <w:rFonts w:ascii="Times New Roman" w:hAnsi="Times New Roman" w:cs="Times New Roman"/>
          <w:bCs/>
          <w:sz w:val="28"/>
          <w:szCs w:val="28"/>
        </w:rPr>
      </w:pP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4.1. Администрация осуществляет муниципальный контроль в сфере благоустройства посредством проведения:</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а) профилактических мероприятий;</w:t>
      </w:r>
    </w:p>
    <w:p w:rsidR="00484044" w:rsidRPr="009C235B" w:rsidRDefault="00484044" w:rsidP="00D233B0">
      <w:pPr>
        <w:pStyle w:val="ConsPlusNormal"/>
        <w:suppressAutoHyphens w:val="0"/>
        <w:ind w:firstLine="0"/>
        <w:jc w:val="both"/>
        <w:rPr>
          <w:rFonts w:ascii="Times New Roman" w:hAnsi="Times New Roman" w:cs="Times New Roman"/>
          <w:sz w:val="28"/>
          <w:szCs w:val="28"/>
          <w:highlight w:val="green"/>
        </w:rPr>
      </w:pPr>
      <w:r w:rsidRPr="009C235B">
        <w:rPr>
          <w:rFonts w:ascii="Times New Roman" w:hAnsi="Times New Roman" w:cs="Times New Roman"/>
          <w:sz w:val="28"/>
          <w:szCs w:val="28"/>
        </w:rPr>
        <w:t>б) контрольных мероприятий, проводимых с взаимодействием с контролируемым лицом либо без взаимодействия с контролируемым лицом.</w:t>
      </w:r>
    </w:p>
    <w:p w:rsidR="00484044" w:rsidRPr="009C235B" w:rsidRDefault="00484044" w:rsidP="00D233B0">
      <w:pPr>
        <w:pStyle w:val="ConsPlusNormal"/>
        <w:suppressAutoHyphens w:val="0"/>
        <w:ind w:firstLine="0"/>
        <w:jc w:val="both"/>
        <w:rPr>
          <w:rFonts w:ascii="Times New Roman" w:hAnsi="Times New Roman" w:cs="Times New Roman"/>
          <w:sz w:val="28"/>
          <w:szCs w:val="28"/>
          <w:highlight w:val="green"/>
        </w:rPr>
      </w:pPr>
      <w:r w:rsidRPr="009C235B">
        <w:rPr>
          <w:rFonts w:ascii="Times New Roman" w:hAnsi="Times New Roman" w:cs="Times New Roman"/>
          <w:sz w:val="28"/>
          <w:szCs w:val="28"/>
        </w:rPr>
        <w:t>4.2.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lastRenderedPageBreak/>
        <w:t>4.3. При осуществлении муниципального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утверждаемой администрацией,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84044" w:rsidRPr="009C235B" w:rsidRDefault="00484044" w:rsidP="00D233B0">
      <w:pPr>
        <w:pStyle w:val="ConsPlusNormal"/>
        <w:suppressAutoHyphens w:val="0"/>
        <w:ind w:firstLine="0"/>
        <w:jc w:val="both"/>
        <w:rPr>
          <w:rFonts w:ascii="Times New Roman" w:hAnsi="Times New Roman" w:cs="Times New Roman"/>
          <w:sz w:val="28"/>
          <w:szCs w:val="28"/>
          <w:highlight w:val="green"/>
        </w:rPr>
      </w:pPr>
      <w:r w:rsidRPr="009C235B">
        <w:rPr>
          <w:rFonts w:ascii="Times New Roman" w:hAnsi="Times New Roman" w:cs="Times New Roman"/>
          <w:sz w:val="28"/>
          <w:szCs w:val="28"/>
        </w:rPr>
        <w:t>4.5. Утвержденная программа профилактики рисков причинения вреда (ущерба) размещается на официальном сайте в сети «Интернет».</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4.6.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в сфере благоустройства незамедлительно направляет информацию об этом главе </w:t>
      </w:r>
      <w:r w:rsidR="00791DB5" w:rsidRPr="009C235B">
        <w:rPr>
          <w:rFonts w:ascii="Times New Roman" w:hAnsi="Times New Roman" w:cs="Times New Roman"/>
          <w:sz w:val="28"/>
          <w:szCs w:val="28"/>
        </w:rPr>
        <w:t xml:space="preserve">сельского поселения </w:t>
      </w:r>
      <w:r w:rsidRPr="009C235B">
        <w:rPr>
          <w:rFonts w:ascii="Times New Roman" w:hAnsi="Times New Roman" w:cs="Times New Roman"/>
          <w:sz w:val="28"/>
          <w:szCs w:val="28"/>
        </w:rPr>
        <w:t>для принятия решения о проведении контрольных мероприятий либо принимают меры, предусмотренные статьей 90 Федерального закона № 248-ФЗ в соответствии с компетенцией.</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4.7. При осуществлении администрацией муниципального контроля в сфере благоустройства проводятся следующие виды профилактических мероприятий:</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а) информирование;</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б) обобщение правоприменительной практики;</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в) объявление предостережения;</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г) консультирование;</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д) профилактический визит.</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4.8. Информирование по вопросам соблюдения обязательных требований осуществляется посредством размещения соответствующих сведений на официальном сайте администрации и в средствах массовой информации, </w:t>
      </w:r>
      <w:r w:rsidRPr="009C235B">
        <w:rPr>
          <w:rFonts w:ascii="Times New Roman" w:hAnsi="Times New Roman" w:cs="Times New Roman"/>
          <w:sz w:val="28"/>
          <w:szCs w:val="28"/>
          <w:shd w:val="clear" w:color="auto" w:fill="FFFFFF"/>
        </w:rPr>
        <w:t>через личные кабинеты контролируемых лиц в государственных информационных системах (при их наличии) и в иных формах</w:t>
      </w:r>
      <w:r w:rsidRPr="009C235B">
        <w:rPr>
          <w:rFonts w:ascii="Times New Roman" w:hAnsi="Times New Roman" w:cs="Times New Roman"/>
          <w:sz w:val="28"/>
          <w:szCs w:val="28"/>
        </w:rPr>
        <w:t>.</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Администрация обязана размещать и поддерживать в актуальном состоянии на официальном сайте в специальном разделе, сведения, предусмотренные частью 3 статьи 46 Федерального закона № 248-ФЗ.</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4.9.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Доклад о правоприменительной практике готовится администрацией до 1 июля года, следующего за отчетным.</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Администрация обеспечивает публичное обсуждение проекта доклада о правоприменительной практике с одновременным указанием способов подачи предложений по итогам его рассмотрения. Результаты общественного </w:t>
      </w:r>
      <w:r w:rsidRPr="009C235B">
        <w:rPr>
          <w:rFonts w:ascii="Times New Roman" w:hAnsi="Times New Roman" w:cs="Times New Roman"/>
          <w:sz w:val="28"/>
          <w:szCs w:val="28"/>
        </w:rPr>
        <w:lastRenderedPageBreak/>
        <w:t xml:space="preserve">обсуждения размещаются на официальном сайте в сети </w:t>
      </w:r>
      <w:r w:rsidR="00D233B0" w:rsidRPr="009C235B">
        <w:rPr>
          <w:rFonts w:ascii="Times New Roman" w:hAnsi="Times New Roman" w:cs="Times New Roman"/>
          <w:sz w:val="28"/>
          <w:szCs w:val="28"/>
        </w:rPr>
        <w:t>«</w:t>
      </w:r>
      <w:r w:rsidRPr="009C235B">
        <w:rPr>
          <w:rFonts w:ascii="Times New Roman" w:hAnsi="Times New Roman" w:cs="Times New Roman"/>
          <w:sz w:val="28"/>
          <w:szCs w:val="28"/>
        </w:rPr>
        <w:t>Интернет</w:t>
      </w:r>
      <w:r w:rsidR="00D233B0" w:rsidRPr="009C235B">
        <w:rPr>
          <w:rFonts w:ascii="Times New Roman" w:hAnsi="Times New Roman" w:cs="Times New Roman"/>
          <w:sz w:val="28"/>
          <w:szCs w:val="28"/>
        </w:rPr>
        <w:t>»</w:t>
      </w:r>
      <w:r w:rsidRPr="009C235B">
        <w:rPr>
          <w:rFonts w:ascii="Times New Roman" w:hAnsi="Times New Roman" w:cs="Times New Roman"/>
          <w:sz w:val="28"/>
          <w:szCs w:val="28"/>
        </w:rPr>
        <w:t xml:space="preserve"> в течении 15 календарных дней со дня окончания общественных обсуждений.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 Доклад о правоприменительной практике утверждается распоряжением главы </w:t>
      </w:r>
      <w:r w:rsidR="00791DB5" w:rsidRPr="009C235B">
        <w:rPr>
          <w:rFonts w:ascii="Times New Roman" w:hAnsi="Times New Roman" w:cs="Times New Roman"/>
          <w:sz w:val="28"/>
          <w:szCs w:val="28"/>
        </w:rPr>
        <w:t xml:space="preserve">сельского поселения </w:t>
      </w:r>
      <w:r w:rsidRPr="009C235B">
        <w:rPr>
          <w:rFonts w:ascii="Times New Roman" w:hAnsi="Times New Roman" w:cs="Times New Roman"/>
          <w:sz w:val="28"/>
          <w:szCs w:val="28"/>
        </w:rPr>
        <w:t>в течение 10 рабочих дней после окончания общественного обсуждения размещается на официальном сайте в разделе муниципального контроля в сфере благоустройства в срок не позднее 7 дней с даты утверждения доклада.</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4.10. Предостережение о недопустимости нарушения обязательных требований и предложение</w:t>
      </w:r>
      <w:r w:rsidRPr="009C235B">
        <w:rPr>
          <w:rFonts w:ascii="Times New Roman" w:hAnsi="Times New Roman" w:cs="Times New Roman"/>
          <w:sz w:val="28"/>
          <w:szCs w:val="28"/>
          <w:shd w:val="clear" w:color="auto" w:fill="FFFFFF"/>
        </w:rPr>
        <w:t xml:space="preserve"> принять меры по обеспечению соблюдения обязательных требований</w:t>
      </w:r>
      <w:r w:rsidRPr="009C235B">
        <w:rPr>
          <w:rFonts w:ascii="Times New Roman" w:hAnsi="Times New Roman" w:cs="Times New Roman"/>
          <w:sz w:val="28"/>
          <w:szCs w:val="28"/>
        </w:rPr>
        <w:t xml:space="preserve"> объявляется и направляется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Контролируемое лицо вправе подать возражение в отношении предостережения в срок не позднее 30 дней со дня его получения. </w:t>
      </w:r>
    </w:p>
    <w:p w:rsidR="00484044" w:rsidRPr="009C235B" w:rsidRDefault="00484044" w:rsidP="009C235B">
      <w:pPr>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9C235B">
        <w:rPr>
          <w:rFonts w:ascii="Times New Roman" w:hAnsi="Times New Roman" w:cs="Times New Roman"/>
          <w:sz w:val="28"/>
          <w:szCs w:val="28"/>
          <w:shd w:val="clear" w:color="auto" w:fill="FFFFFF"/>
        </w:rPr>
        <w:t>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r w:rsidRPr="009C235B">
        <w:rPr>
          <w:rFonts w:ascii="Times New Roman" w:hAnsi="Times New Roman" w:cs="Times New Roman"/>
          <w:sz w:val="28"/>
          <w:szCs w:val="28"/>
        </w:rPr>
        <w:t xml:space="preserve">. </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lastRenderedPageBreak/>
        <w:t xml:space="preserve">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15 рабочих дней со дня получения им предостережения. </w:t>
      </w:r>
    </w:p>
    <w:p w:rsidR="00484044" w:rsidRPr="009C235B" w:rsidRDefault="00484044" w:rsidP="00484044">
      <w:pPr>
        <w:autoSpaceDE w:val="0"/>
        <w:autoSpaceDN w:val="0"/>
        <w:adjustRightInd w:val="0"/>
        <w:ind w:firstLine="54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Предостережение должно содержать: </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наименование юридического лица, фамилия, имя, отчество (при наличии) физического лица, фамилия, имя, отчество (при наличии) индивидуального предпринимателя;</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идентификационный номер налогоплательщика - контролируемого лица;</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дата и номер предостережения, направленного в адрес контролируемого лица;</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обоснование позиции контролируемого лица в отношении указанных в предостережении его действий (бездействия), которые приводят или могут привести к нарушению обязательных требований.</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Возражение в отношении предостережения может быть подано способами, предусмотренными Федеральным законом № 248-ФЗ.</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Возражение в отношении предостережения рассматривается администрацией в течение 10 рабочих дней со дня получения. В результате рассмотрения возражения контролируемому лицу направляется один из возможных результатов: </w:t>
      </w:r>
    </w:p>
    <w:p w:rsidR="00484044" w:rsidRPr="009C235B" w:rsidRDefault="00484044" w:rsidP="00484044">
      <w:pPr>
        <w:autoSpaceDE w:val="0"/>
        <w:autoSpaceDN w:val="0"/>
        <w:adjustRightInd w:val="0"/>
        <w:ind w:firstLine="54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об оставление предостережения без изменения;</w:t>
      </w:r>
    </w:p>
    <w:p w:rsidR="00484044" w:rsidRPr="009C235B" w:rsidRDefault="00484044" w:rsidP="00484044">
      <w:pPr>
        <w:autoSpaceDE w:val="0"/>
        <w:autoSpaceDN w:val="0"/>
        <w:adjustRightInd w:val="0"/>
        <w:ind w:firstLine="54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об отмене предостережения.</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случае оставления предостережения без изменения указывается мотивированное обоснование.</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4.11. Консультирование контролируемых лиц осуществляется должностным лицом, уполномоченным осуществлять муниципальный контроль в сфере благоустройства, по телефону, посредством видео-конференц-связи, на личном приеме, в ходе проведения профилактических либо контрольных мероприятий. </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Личный прием проводится должностным лицом, уполномоченным осуществлять муниципальный контроль в сфере благоустройства муниципальный контроль в сфере благоустройства. Информация о номерах телефонов для консультирования, адреса для направления запросов в письменной форме, а также месте приема и установленных для приема днях и часах размещается на официальном сайте в сети «Интернет».</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lastRenderedPageBreak/>
        <w:t>1) организация и осуществление муниципального контроля в сфере благоустройства;</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2) порядок осуществления контрольных мероприятий, установленных настоящим Положением;</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контроль в сфере благоустройства;</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в рамках контрольных мероприятий.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Консультирование в письменной форме осуществляется должностным лицом, уполномоченным осуществлять муниципальный контроль в сфере благоустройства муниципальный контроль в сфере благоустройства, в следующих случаях:</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а) контролируемым лицом представлен письменный запрос о представлении письменного ответа по вопросам консультирования;</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б) за время консультирования предоставить ответ на поставленные вопросы невозможно;</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ответ на поставленные вопросы требует дополнительного запроса сведений.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При осуществлении консультирования должностное лицо, уполномоченное осуществлять муниципальный контроль в сфере благоустройства обязано соблюдать конфиденциальность информации, доступ к которой ограничен в соответствии с законодательством Российской Федерации.</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в сфере благоустройства, иных участников контрольного мероприятия, а также результаты проведенных в рамках контрольного мероприятия экспертизы, испытаний.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Информация, ставшая известной должностному лицу, уполномоченному осуществлять муниципальный контроль в сфере благоустройства в ходе консультирования, не может использоваться в целях оценки контролируемого лица по вопросам соблюдения обязательных требований.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случае поступления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в сети «Интернет», письменного разъяснения.</w:t>
      </w:r>
    </w:p>
    <w:p w:rsidR="00484044" w:rsidRPr="009C235B" w:rsidRDefault="00484044" w:rsidP="00484044">
      <w:pPr>
        <w:autoSpaceDE w:val="0"/>
        <w:autoSpaceDN w:val="0"/>
        <w:adjustRightInd w:val="0"/>
        <w:ind w:firstLine="54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По итогам консультирования информация в письменной (электронной) форме контролируемым лицам и их представителям не предоставляется, за исключением случая направления ответа (в письменной или электронной форме) на обращение, поданное заявителем в соответствии с Федеральным </w:t>
      </w:r>
      <w:hyperlink r:id="rId11" w:history="1">
        <w:r w:rsidRPr="009C235B">
          <w:rPr>
            <w:rFonts w:ascii="Times New Roman" w:eastAsiaTheme="minorHAnsi" w:hAnsi="Times New Roman" w:cs="Times New Roman"/>
            <w:sz w:val="28"/>
            <w:szCs w:val="28"/>
            <w:lang w:eastAsia="en-US"/>
          </w:rPr>
          <w:t>законом</w:t>
        </w:r>
      </w:hyperlink>
      <w:r w:rsidRPr="009C235B">
        <w:rPr>
          <w:rFonts w:ascii="Times New Roman" w:eastAsiaTheme="minorHAnsi" w:hAnsi="Times New Roman" w:cs="Times New Roman"/>
          <w:sz w:val="28"/>
          <w:szCs w:val="28"/>
          <w:lang w:eastAsia="en-US"/>
        </w:rPr>
        <w:t xml:space="preserve"> от 02.05.2006 № 59-ФЗ «О порядке рассмотрения обращений граждан Российской Федерации», в сроки, установленные указанным Федеральным законом.</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Должностными лицами, уполномоченными осуществлять муниципальный контроль в сфере благоустройства, ведется журнал учета консультирований.</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4.12.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или мобильного приложения «Инспектор» в порядке, установленном статьей 52 Федерального закона № 248-ФЗ.</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Профилактический визит проводится по инициативе администрации (обязательный профилактический визит) или по инициативе контролируемого лица.</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4.12.1. Обязательный профилактический визит проводится по основаниям и в порядке, установленном статьей 52.1 Федерального закона № 248-ФЗ, в срок, не превышающем 10 рабочих дней. Указанный срок может быть продлен на срок, необходимый для проведения экспертизы, испытаний.  </w:t>
      </w:r>
    </w:p>
    <w:p w:rsidR="00484044" w:rsidRPr="009C235B" w:rsidRDefault="00484044" w:rsidP="00484044">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По окончании обязательного профилактического визита составляется акт о проведении обязательного профилактического визита в порядке, предусмотренном статьей 90 Федерального закона № 248-ФЗ для контрольных мероприятий.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2" w:history="1">
        <w:r w:rsidRPr="009C235B">
          <w:rPr>
            <w:rFonts w:ascii="Times New Roman" w:eastAsiaTheme="minorHAnsi" w:hAnsi="Times New Roman" w:cs="Times New Roman"/>
            <w:sz w:val="28"/>
            <w:szCs w:val="28"/>
            <w:lang w:eastAsia="en-US"/>
          </w:rPr>
          <w:t>статьей 88</w:t>
        </w:r>
      </w:hyperlink>
      <w:r w:rsidRPr="009C235B">
        <w:rPr>
          <w:rFonts w:ascii="Times New Roman" w:eastAsiaTheme="minorHAnsi" w:hAnsi="Times New Roman" w:cs="Times New Roman"/>
          <w:sz w:val="28"/>
          <w:szCs w:val="28"/>
          <w:lang w:eastAsia="en-US"/>
        </w:rPr>
        <w:t xml:space="preserve"> Федерального закона № 248-ФЗ для контрольных мероприятий.</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3" w:history="1">
        <w:r w:rsidRPr="009C235B">
          <w:rPr>
            <w:rFonts w:ascii="Times New Roman" w:eastAsiaTheme="minorHAnsi" w:hAnsi="Times New Roman" w:cs="Times New Roman"/>
            <w:sz w:val="28"/>
            <w:szCs w:val="28"/>
            <w:lang w:eastAsia="en-US"/>
          </w:rPr>
          <w:t>частью 10 статьи 65</w:t>
        </w:r>
      </w:hyperlink>
      <w:r w:rsidRPr="009C235B">
        <w:rPr>
          <w:rFonts w:ascii="Times New Roman" w:eastAsiaTheme="minorHAnsi" w:hAnsi="Times New Roman" w:cs="Times New Roman"/>
          <w:sz w:val="28"/>
          <w:szCs w:val="28"/>
          <w:lang w:eastAsia="en-US"/>
        </w:rPr>
        <w:t xml:space="preserve"> Федерального закона № 248-ФЗ для контрольных мероприятий.</w:t>
      </w:r>
    </w:p>
    <w:p w:rsidR="00484044" w:rsidRPr="009C235B" w:rsidRDefault="00484044" w:rsidP="009C235B">
      <w:pPr>
        <w:autoSpaceDE w:val="0"/>
        <w:autoSpaceDN w:val="0"/>
        <w:adjustRightInd w:val="0"/>
        <w:ind w:firstLine="54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lastRenderedPageBreak/>
        <w:t>В случае невозможности проведения обязательного профилактического визита уполномоченное должностное лицо администрации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4" w:history="1">
        <w:r w:rsidRPr="009C235B">
          <w:rPr>
            <w:rFonts w:ascii="Times New Roman" w:eastAsiaTheme="minorHAnsi" w:hAnsi="Times New Roman" w:cs="Times New Roman"/>
            <w:sz w:val="28"/>
            <w:szCs w:val="28"/>
            <w:lang w:eastAsia="en-US"/>
          </w:rPr>
          <w:t>статьей 90.1</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4.12.2. </w:t>
      </w:r>
      <w:r w:rsidRPr="009C235B">
        <w:rPr>
          <w:rFonts w:ascii="Times New Roman" w:eastAsiaTheme="minorHAnsi" w:hAnsi="Times New Roman" w:cs="Times New Roman"/>
          <w:sz w:val="28"/>
          <w:szCs w:val="28"/>
          <w:lang w:eastAsia="en-US"/>
        </w:rPr>
        <w:t>Профилактический визит по инициативе контролируемого лица может быть проведен по его заявлению в порядке, установленном статьей 52.2 Федерального закона № 248-ФЗ,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Портала государственных и муниципальных услуг Воронежской области. Администрация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случае принятия решения о проведении профилактического визита администрация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Решение об отказе в проведении профилактического визита принимается в следующих случаях:</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1) от контролируемого лица поступило уведомление об отзыве заявления;</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w:t>
      </w:r>
      <w:r w:rsidRPr="009C235B">
        <w:rPr>
          <w:rFonts w:ascii="Times New Roman" w:eastAsiaTheme="minorHAnsi" w:hAnsi="Times New Roman" w:cs="Times New Roman"/>
          <w:sz w:val="28"/>
          <w:szCs w:val="28"/>
          <w:lang w:eastAsia="en-US"/>
        </w:rPr>
        <w:lastRenderedPageBreak/>
        <w:t>либо в связи с иными действиями (бездействием) контролируемого лица, повлекшими невозможность проведения профилактического визита;</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3) в течение года до даты подачи заявления администрацией проведен профилактический визит по ранее поданному заявлению;</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4) заявление содержит нецензурные либо оскорбительные выражения, угрозы жизни, здоровью и имуществу должностных лиц администрации либо членов их семей.</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Решение об отказе в проведении профилактического визита может быть обжаловано контролируемым лицом в порядке, установленном Федеральным законом № 248-ФЗ.</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Контролируемое лицо вправе отозвать заявление либо направить отказ от проведения профилактического визита, уведомив об этом администрацию не позднее чем за пять рабочих дней до даты его проведения.</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Разъяснения и рекомендации, полученные контролируемым лицом в ходе профилактического визита, носят рекомендательный характер.</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484044" w:rsidRPr="009C235B" w:rsidRDefault="00484044" w:rsidP="009C235B">
      <w:pPr>
        <w:autoSpaceDE w:val="0"/>
        <w:autoSpaceDN w:val="0"/>
        <w:adjustRightInd w:val="0"/>
        <w:ind w:firstLine="539"/>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главе </w:t>
      </w:r>
      <w:r w:rsidR="00786618" w:rsidRPr="009C235B">
        <w:rPr>
          <w:rFonts w:ascii="Times New Roman" w:eastAsiaTheme="minorHAnsi" w:hAnsi="Times New Roman" w:cs="Times New Roman"/>
          <w:sz w:val="28"/>
          <w:szCs w:val="28"/>
          <w:lang w:eastAsia="en-US"/>
        </w:rPr>
        <w:t xml:space="preserve">сельского поселения </w:t>
      </w:r>
      <w:r w:rsidRPr="009C235B">
        <w:rPr>
          <w:rFonts w:ascii="Times New Roman" w:eastAsiaTheme="minorHAnsi" w:hAnsi="Times New Roman" w:cs="Times New Roman"/>
          <w:sz w:val="28"/>
          <w:szCs w:val="28"/>
          <w:lang w:eastAsia="en-US"/>
        </w:rPr>
        <w:t>для принятия решения о проведении контрольных мероприятий.</w:t>
      </w:r>
    </w:p>
    <w:p w:rsidR="00484044" w:rsidRPr="009C235B" w:rsidRDefault="00484044" w:rsidP="00484044">
      <w:pPr>
        <w:pStyle w:val="ConsPlusNormal"/>
        <w:suppressAutoHyphens w:val="0"/>
        <w:ind w:firstLine="539"/>
        <w:jc w:val="both"/>
        <w:rPr>
          <w:rFonts w:ascii="Times New Roman" w:hAnsi="Times New Roman" w:cs="Times New Roman"/>
          <w:sz w:val="28"/>
          <w:szCs w:val="28"/>
        </w:rPr>
      </w:pPr>
    </w:p>
    <w:p w:rsidR="00484044" w:rsidRPr="009C235B" w:rsidRDefault="00484044" w:rsidP="00484044">
      <w:pPr>
        <w:pStyle w:val="ConsPlusNormal"/>
        <w:suppressAutoHyphens w:val="0"/>
        <w:ind w:firstLine="709"/>
        <w:jc w:val="center"/>
        <w:rPr>
          <w:rFonts w:ascii="Times New Roman" w:hAnsi="Times New Roman" w:cs="Times New Roman"/>
          <w:b/>
          <w:bCs/>
          <w:sz w:val="28"/>
          <w:szCs w:val="28"/>
        </w:rPr>
      </w:pPr>
      <w:r w:rsidRPr="009C235B">
        <w:rPr>
          <w:rFonts w:ascii="Times New Roman" w:hAnsi="Times New Roman" w:cs="Times New Roman"/>
          <w:b/>
          <w:bCs/>
          <w:sz w:val="28"/>
          <w:szCs w:val="28"/>
        </w:rPr>
        <w:t>5. Порядок организации и осуществления контрольных мероприятий.</w:t>
      </w:r>
    </w:p>
    <w:p w:rsidR="00484044" w:rsidRPr="009C235B" w:rsidRDefault="00484044" w:rsidP="00484044">
      <w:pPr>
        <w:pStyle w:val="ConsPlusNormal"/>
        <w:suppressAutoHyphens w:val="0"/>
        <w:ind w:firstLine="709"/>
        <w:jc w:val="center"/>
        <w:rPr>
          <w:rFonts w:ascii="Times New Roman" w:hAnsi="Times New Roman" w:cs="Times New Roman"/>
          <w:sz w:val="28"/>
          <w:szCs w:val="28"/>
        </w:rPr>
      </w:pPr>
      <w:r w:rsidRPr="009C235B">
        <w:rPr>
          <w:rFonts w:ascii="Times New Roman" w:hAnsi="Times New Roman" w:cs="Times New Roman"/>
          <w:bCs/>
          <w:sz w:val="28"/>
          <w:szCs w:val="28"/>
        </w:rPr>
        <w:t xml:space="preserve"> </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5.1. При осуществлении муниципального контроля в сфере благоустройства администрацией могут проводиться следующие виды контрольных мероприятий:</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5.1.1. При взаимодействии с контролируемыми лицами:</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lastRenderedPageBreak/>
        <w:t>а) инспекционный визит;</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б) рейдовый осмотр;</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в) документарная проверка;</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г) выездная проверка.</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5.1.2. Без взаимодействия с контролируемыми лицами:</w:t>
      </w:r>
    </w:p>
    <w:p w:rsidR="00484044" w:rsidRPr="009C235B" w:rsidRDefault="00484044" w:rsidP="00D233B0">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а) наблюдение за соблюдением обязательных требований (посредством сбора и анализа данных об объектах муниципального контроля в сфере благоустройства, в том числе данных, которые поступают в ходе межведомственного информационного взаимодействия, </w:t>
      </w:r>
      <w:r w:rsidRPr="009C235B">
        <w:rPr>
          <w:rFonts w:ascii="Times New Roman" w:hAnsi="Times New Roman" w:cs="Times New Roman"/>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C235B">
        <w:rPr>
          <w:rFonts w:ascii="Times New Roman" w:hAnsi="Times New Roman" w:cs="Times New Roman"/>
          <w:sz w:val="28"/>
          <w:szCs w:val="28"/>
        </w:rPr>
        <w:t>);</w:t>
      </w:r>
    </w:p>
    <w:p w:rsidR="00484044" w:rsidRPr="009C235B" w:rsidRDefault="00484044" w:rsidP="009C235B">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б) выездное обследование (посредством осмотра, инструментального обследования (с применением видеозаписи), испытания, экспертизы).</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5.2. В соответствии с частью 2 статьи 61 Федерального закона № 248-ФЗ и пунктом 11 (3) постановления Правительства РФ от </w:t>
      </w:r>
      <w:r w:rsidRPr="009C235B">
        <w:rPr>
          <w:rFonts w:ascii="Times New Roman" w:eastAsiaTheme="minorHAnsi" w:hAnsi="Times New Roman" w:cs="Times New Roman"/>
          <w:sz w:val="28"/>
          <w:szCs w:val="28"/>
          <w:lang w:eastAsia="en-US"/>
        </w:rPr>
        <w:t xml:space="preserve">10.03.2022 № 336 «Об особенностях организации и осуществления государственного контроля (надзора), муниципального контроля» при осуществлении муниципального контроля в сфере благоустройства плановые контрольные мероприятия не проводятся. </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5.3. </w:t>
      </w:r>
      <w:r w:rsidRPr="009C235B">
        <w:rPr>
          <w:rFonts w:ascii="Times New Roman" w:eastAsiaTheme="minorHAnsi" w:hAnsi="Times New Roman" w:cs="Times New Roman"/>
          <w:sz w:val="28"/>
          <w:szCs w:val="28"/>
          <w:lang w:eastAsia="en-US"/>
        </w:rPr>
        <w:t xml:space="preserve">Внеплановые контрольные мероприятия, за исключением внеплановых контрольных мероприятий без взаимодействия, проводятся в порядке, установленном статьей 66 и по основаниям, предусмотренным статьей 57 Федерального закона № 248-ФЗ. </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 В случаях, установленных Федеральным законом № 248-ФЗ, в целях организации и проведения внеплановых контрольных (надзорных) мероприятий может учитываться категория риска объекта контроля.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5.4. </w:t>
      </w:r>
      <w:r w:rsidRPr="009C235B">
        <w:rPr>
          <w:rFonts w:ascii="Times New Roman" w:eastAsiaTheme="minorHAnsi" w:hAnsi="Times New Roman" w:cs="Times New Roman"/>
          <w:sz w:val="28"/>
          <w:szCs w:val="28"/>
          <w:lang w:eastAsia="en-US"/>
        </w:rPr>
        <w:t xml:space="preserve">Администрация при поступлении сведений, предусмотренных </w:t>
      </w:r>
      <w:hyperlink r:id="rId15" w:history="1">
        <w:r w:rsidRPr="009C235B">
          <w:rPr>
            <w:rFonts w:ascii="Times New Roman" w:eastAsiaTheme="minorHAnsi" w:hAnsi="Times New Roman" w:cs="Times New Roman"/>
            <w:sz w:val="28"/>
            <w:szCs w:val="28"/>
            <w:lang w:eastAsia="en-US"/>
          </w:rPr>
          <w:t>частью 1 статьи 60</w:t>
        </w:r>
      </w:hyperlink>
      <w:r w:rsidRPr="009C235B">
        <w:rPr>
          <w:rFonts w:ascii="Times New Roman" w:eastAsiaTheme="minorHAnsi" w:hAnsi="Times New Roman" w:cs="Times New Roman"/>
          <w:sz w:val="28"/>
          <w:szCs w:val="28"/>
          <w:lang w:eastAsia="en-US"/>
        </w:rPr>
        <w:t xml:space="preserve">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w:t>
      </w:r>
      <w:r w:rsidRPr="009C235B">
        <w:rPr>
          <w:rFonts w:ascii="Times New Roman" w:eastAsiaTheme="minorHAnsi" w:hAnsi="Times New Roman" w:cs="Times New Roman"/>
          <w:sz w:val="28"/>
          <w:szCs w:val="28"/>
          <w:lang w:eastAsia="en-US"/>
        </w:rPr>
        <w:lastRenderedPageBreak/>
        <w:t xml:space="preserve">прокуратуры по месту нахождения объекта контроля посредством направления в тот же срок документов, предусмотренных </w:t>
      </w:r>
      <w:hyperlink r:id="rId16" w:history="1">
        <w:r w:rsidRPr="009C235B">
          <w:rPr>
            <w:rFonts w:ascii="Times New Roman" w:eastAsiaTheme="minorHAnsi" w:hAnsi="Times New Roman" w:cs="Times New Roman"/>
            <w:sz w:val="28"/>
            <w:szCs w:val="28"/>
            <w:lang w:eastAsia="en-US"/>
          </w:rPr>
          <w:t>частью 5</w:t>
        </w:r>
      </w:hyperlink>
      <w:r w:rsidRPr="009C235B">
        <w:rPr>
          <w:rFonts w:ascii="Times New Roman" w:eastAsiaTheme="minorHAnsi" w:hAnsi="Times New Roman" w:cs="Times New Roman"/>
          <w:sz w:val="28"/>
          <w:szCs w:val="28"/>
          <w:lang w:eastAsia="en-US"/>
        </w:rPr>
        <w:t xml:space="preserve"> статьи 66 Федерального закона № 248-ФЗ. В этом случае контролируемое лицо может не уведомляться о проведении внепланового контрольного мероприятия.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5.5.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r w:rsidRPr="009C235B">
        <w:rPr>
          <w:rFonts w:ascii="Times New Roman" w:eastAsiaTheme="minorHAnsi" w:hAnsi="Times New Roman" w:cs="Times New Roman"/>
          <w:sz w:val="28"/>
          <w:szCs w:val="28"/>
          <w:lang w:eastAsia="en-US"/>
        </w:rPr>
        <w:t xml:space="preserve"> на основании заданий уполномоченных должностных лиц администрации, включая задания, содержащиеся в планах работы администрации, в том числе в случаях, установленных Федеральным законом № 248-ФЗ.</w:t>
      </w:r>
    </w:p>
    <w:p w:rsidR="00484044" w:rsidRPr="009C235B" w:rsidRDefault="00484044" w:rsidP="009C235B">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5.6. Инспекционный визит проводится в порядке, установленном статьей 70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В ходе инспекционного визита могут совершаться следующие контрольные действия:</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1) осмотр,</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2) опрос, </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4) получение письменных объяснений, </w:t>
      </w:r>
    </w:p>
    <w:p w:rsidR="00484044" w:rsidRPr="009C235B" w:rsidRDefault="00484044" w:rsidP="009C235B">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5) инструментальное обследование.</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7" w:history="1">
        <w:r w:rsidRPr="009C235B">
          <w:rPr>
            <w:rFonts w:ascii="Times New Roman" w:eastAsiaTheme="minorHAnsi" w:hAnsi="Times New Roman" w:cs="Times New Roman"/>
            <w:sz w:val="28"/>
            <w:szCs w:val="28"/>
            <w:lang w:eastAsia="en-US"/>
          </w:rPr>
          <w:t>пунктами 3</w:t>
        </w:r>
      </w:hyperlink>
      <w:r w:rsidRPr="009C235B">
        <w:rPr>
          <w:rFonts w:ascii="Times New Roman" w:eastAsiaTheme="minorHAnsi" w:hAnsi="Times New Roman" w:cs="Times New Roman"/>
          <w:sz w:val="28"/>
          <w:szCs w:val="28"/>
          <w:lang w:eastAsia="en-US"/>
        </w:rPr>
        <w:t xml:space="preserve">, </w:t>
      </w:r>
      <w:hyperlink r:id="rId18" w:history="1">
        <w:r w:rsidRPr="009C235B">
          <w:rPr>
            <w:rFonts w:ascii="Times New Roman" w:eastAsiaTheme="minorHAnsi" w:hAnsi="Times New Roman" w:cs="Times New Roman"/>
            <w:sz w:val="28"/>
            <w:szCs w:val="28"/>
            <w:lang w:eastAsia="en-US"/>
          </w:rPr>
          <w:t>4</w:t>
        </w:r>
      </w:hyperlink>
      <w:hyperlink r:id="rId19" w:history="1">
        <w:r w:rsidRPr="009C235B">
          <w:rPr>
            <w:rFonts w:ascii="Times New Roman" w:eastAsiaTheme="minorHAnsi" w:hAnsi="Times New Roman" w:cs="Times New Roman"/>
            <w:sz w:val="28"/>
            <w:szCs w:val="28"/>
            <w:lang w:eastAsia="en-US"/>
          </w:rPr>
          <w:t xml:space="preserve"> части 1</w:t>
        </w:r>
      </w:hyperlink>
      <w:r w:rsidRPr="009C235B">
        <w:rPr>
          <w:rFonts w:ascii="Times New Roman" w:eastAsiaTheme="minorHAnsi" w:hAnsi="Times New Roman" w:cs="Times New Roman"/>
          <w:sz w:val="28"/>
          <w:szCs w:val="28"/>
          <w:lang w:eastAsia="en-US"/>
        </w:rPr>
        <w:t xml:space="preserve">, </w:t>
      </w:r>
      <w:hyperlink r:id="rId20" w:history="1">
        <w:r w:rsidRPr="009C235B">
          <w:rPr>
            <w:rFonts w:ascii="Times New Roman" w:eastAsiaTheme="minorHAnsi" w:hAnsi="Times New Roman" w:cs="Times New Roman"/>
            <w:sz w:val="28"/>
            <w:szCs w:val="28"/>
            <w:lang w:eastAsia="en-US"/>
          </w:rPr>
          <w:t>частью 12 статьи 66</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D233B0">
      <w:pPr>
        <w:pStyle w:val="ConsPlusNormal"/>
        <w:tabs>
          <w:tab w:val="left" w:pos="1134"/>
        </w:tabs>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5.7. Рейдовый осмотр проводится в порядке, установленном статьей 71 Федерального закона № 248-ФЗ. 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484044" w:rsidRPr="009C235B" w:rsidRDefault="00484044" w:rsidP="00484044">
      <w:pPr>
        <w:pStyle w:val="ConsPlusNormal"/>
        <w:tabs>
          <w:tab w:val="left" w:pos="1134"/>
        </w:tabs>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lastRenderedPageBreak/>
        <w:t>В ходе рейдового осмотра могут проводиться следующие контрольные  мероприятия:</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осмотр;</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опрос;</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получение письменных объяснений, </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инструментальное обследование; </w:t>
      </w:r>
    </w:p>
    <w:p w:rsidR="00484044" w:rsidRPr="009C235B" w:rsidRDefault="00484044" w:rsidP="00484044">
      <w:pPr>
        <w:pStyle w:val="ConsPlusNormal"/>
        <w:numPr>
          <w:ilvl w:val="0"/>
          <w:numId w:val="2"/>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экспертиза.</w:t>
      </w:r>
    </w:p>
    <w:p w:rsidR="00484044" w:rsidRPr="009C235B" w:rsidRDefault="00484044" w:rsidP="00484044">
      <w:pPr>
        <w:pStyle w:val="ConsPlusNormal"/>
        <w:tabs>
          <w:tab w:val="left" w:pos="1134"/>
        </w:tabs>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 </w:t>
      </w:r>
    </w:p>
    <w:p w:rsidR="00484044" w:rsidRPr="009C235B" w:rsidRDefault="00484044" w:rsidP="00484044">
      <w:pPr>
        <w:tabs>
          <w:tab w:val="left" w:pos="1134"/>
        </w:tabs>
        <w:autoSpaceDE w:val="0"/>
        <w:autoSpaceDN w:val="0"/>
        <w:adjustRightInd w:val="0"/>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 </w:t>
      </w:r>
      <w:r w:rsidRPr="009C235B">
        <w:rPr>
          <w:rFonts w:ascii="Times New Roman" w:eastAsiaTheme="minorHAnsi" w:hAnsi="Times New Roman" w:cs="Times New Roman"/>
          <w:sz w:val="28"/>
          <w:szCs w:val="28"/>
          <w:lang w:eastAsia="en-US"/>
        </w:rPr>
        <w:t xml:space="preserve">Рейдовый осмотр может проводиться только по согласованию с органами прокуратуры, за исключением случаев его проведения в соответствии с </w:t>
      </w:r>
      <w:hyperlink r:id="rId21" w:history="1">
        <w:r w:rsidRPr="009C235B">
          <w:rPr>
            <w:rFonts w:ascii="Times New Roman" w:eastAsiaTheme="minorHAnsi" w:hAnsi="Times New Roman" w:cs="Times New Roman"/>
            <w:sz w:val="28"/>
            <w:szCs w:val="28"/>
            <w:lang w:eastAsia="en-US"/>
          </w:rPr>
          <w:t>пунктами 3</w:t>
        </w:r>
      </w:hyperlink>
      <w:r w:rsidRPr="009C235B">
        <w:rPr>
          <w:rFonts w:ascii="Times New Roman" w:eastAsiaTheme="minorHAnsi" w:hAnsi="Times New Roman" w:cs="Times New Roman"/>
          <w:sz w:val="28"/>
          <w:szCs w:val="28"/>
          <w:lang w:eastAsia="en-US"/>
        </w:rPr>
        <w:t xml:space="preserve">, </w:t>
      </w:r>
      <w:hyperlink r:id="rId22" w:history="1">
        <w:r w:rsidRPr="009C235B">
          <w:rPr>
            <w:rFonts w:ascii="Times New Roman" w:eastAsiaTheme="minorHAnsi" w:hAnsi="Times New Roman" w:cs="Times New Roman"/>
            <w:sz w:val="28"/>
            <w:szCs w:val="28"/>
            <w:lang w:eastAsia="en-US"/>
          </w:rPr>
          <w:t>4</w:t>
        </w:r>
      </w:hyperlink>
      <w:hyperlink r:id="rId23" w:history="1">
        <w:r w:rsidRPr="009C235B">
          <w:rPr>
            <w:rFonts w:ascii="Times New Roman" w:eastAsiaTheme="minorHAnsi" w:hAnsi="Times New Roman" w:cs="Times New Roman"/>
            <w:sz w:val="28"/>
            <w:szCs w:val="28"/>
            <w:lang w:eastAsia="en-US"/>
          </w:rPr>
          <w:t xml:space="preserve"> части 1</w:t>
        </w:r>
      </w:hyperlink>
      <w:r w:rsidRPr="009C235B">
        <w:rPr>
          <w:rFonts w:ascii="Times New Roman" w:eastAsiaTheme="minorHAnsi" w:hAnsi="Times New Roman" w:cs="Times New Roman"/>
          <w:sz w:val="28"/>
          <w:szCs w:val="28"/>
          <w:lang w:eastAsia="en-US"/>
        </w:rPr>
        <w:t xml:space="preserve">, </w:t>
      </w:r>
      <w:hyperlink r:id="rId24" w:history="1">
        <w:r w:rsidRPr="009C235B">
          <w:rPr>
            <w:rFonts w:ascii="Times New Roman" w:eastAsiaTheme="minorHAnsi" w:hAnsi="Times New Roman" w:cs="Times New Roman"/>
            <w:sz w:val="28"/>
            <w:szCs w:val="28"/>
            <w:lang w:eastAsia="en-US"/>
          </w:rPr>
          <w:t>частью 12 статьи 66</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D233B0">
      <w:pPr>
        <w:pStyle w:val="ConsPlusNormal"/>
        <w:tabs>
          <w:tab w:val="left" w:pos="1134"/>
        </w:tabs>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 xml:space="preserve">5.8. Документарная проверка осуществляется в порядке, установленном статьей 72 Федерального закона № 248-ФЗ.  </w:t>
      </w:r>
    </w:p>
    <w:p w:rsidR="00484044" w:rsidRPr="009C235B" w:rsidRDefault="00484044" w:rsidP="00484044">
      <w:pPr>
        <w:pStyle w:val="ConsPlusNormal"/>
        <w:tabs>
          <w:tab w:val="left" w:pos="1134"/>
        </w:tabs>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В ходе документарной проверки могут совершаться следующие контрольные действия:</w:t>
      </w:r>
    </w:p>
    <w:p w:rsidR="00484044" w:rsidRPr="009C235B" w:rsidRDefault="00484044" w:rsidP="0048404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получение письменных объяснений;</w:t>
      </w:r>
    </w:p>
    <w:p w:rsidR="00484044" w:rsidRPr="009C235B" w:rsidRDefault="00484044" w:rsidP="0048404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истребование документов;</w:t>
      </w:r>
    </w:p>
    <w:p w:rsidR="00484044" w:rsidRPr="009C235B" w:rsidRDefault="00484044" w:rsidP="00484044">
      <w:pPr>
        <w:pStyle w:val="ConsPlusNormal"/>
        <w:numPr>
          <w:ilvl w:val="0"/>
          <w:numId w:val="3"/>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экспертиза. </w:t>
      </w:r>
    </w:p>
    <w:p w:rsidR="00484044" w:rsidRPr="009C235B" w:rsidRDefault="00484044" w:rsidP="00484044">
      <w:pPr>
        <w:pStyle w:val="a5"/>
        <w:tabs>
          <w:tab w:val="left" w:pos="1134"/>
        </w:tabs>
        <w:autoSpaceDE w:val="0"/>
        <w:autoSpaceDN w:val="0"/>
        <w:adjustRightInd w:val="0"/>
        <w:spacing w:after="0" w:line="240" w:lineRule="auto"/>
        <w:ind w:left="0"/>
        <w:rPr>
          <w:rFonts w:ascii="Times New Roman" w:eastAsiaTheme="minorHAnsi" w:hAnsi="Times New Roman"/>
          <w:sz w:val="28"/>
          <w:szCs w:val="28"/>
          <w:lang w:eastAsia="en-US"/>
        </w:rPr>
      </w:pPr>
      <w:r w:rsidRPr="009C235B">
        <w:rPr>
          <w:rFonts w:ascii="Times New Roman" w:eastAsiaTheme="minorHAnsi" w:hAnsi="Times New Roman"/>
          <w:sz w:val="28"/>
          <w:szCs w:val="28"/>
          <w:lang w:eastAsia="en-US"/>
        </w:rPr>
        <w:t xml:space="preserve">Срок проведения документарной проверки не может превышать десять рабочих дней. На период с момента направления администрацией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администрацию, а также период с момента направления контролируемому лицу информации администрации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администрации документах и (или) полученным при осуществлении </w:t>
      </w:r>
      <w:r w:rsidRPr="009C235B">
        <w:rPr>
          <w:rFonts w:ascii="Times New Roman" w:hAnsi="Times New Roman"/>
          <w:sz w:val="28"/>
          <w:szCs w:val="28"/>
        </w:rPr>
        <w:t>муниципального контроля в сфере благоустройства</w:t>
      </w:r>
      <w:r w:rsidRPr="009C235B">
        <w:rPr>
          <w:rFonts w:ascii="Times New Roman" w:eastAsiaTheme="minorHAnsi" w:hAnsi="Times New Roman"/>
          <w:sz w:val="28"/>
          <w:szCs w:val="28"/>
          <w:lang w:eastAsia="en-US"/>
        </w:rPr>
        <w:t>, и требования представить необходимые письменные объяснения до момента представления указанных письменных объяснений в администрацию исчисление срока проведения документарной проверки приостанавливается.</w:t>
      </w:r>
    </w:p>
    <w:p w:rsidR="00484044" w:rsidRPr="009C235B" w:rsidRDefault="00484044" w:rsidP="00484044">
      <w:pPr>
        <w:tabs>
          <w:tab w:val="left" w:pos="1134"/>
        </w:tabs>
        <w:autoSpaceDE w:val="0"/>
        <w:autoSpaceDN w:val="0"/>
        <w:adjustRightInd w:val="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w:t>
      </w:r>
      <w:hyperlink r:id="rId25" w:history="1">
        <w:r w:rsidRPr="009C235B">
          <w:rPr>
            <w:rFonts w:ascii="Times New Roman" w:eastAsiaTheme="minorHAnsi" w:hAnsi="Times New Roman" w:cs="Times New Roman"/>
            <w:sz w:val="28"/>
            <w:szCs w:val="28"/>
            <w:lang w:eastAsia="en-US"/>
          </w:rPr>
          <w:t>пунктами 3</w:t>
        </w:r>
      </w:hyperlink>
      <w:r w:rsidRPr="009C235B">
        <w:rPr>
          <w:rFonts w:ascii="Times New Roman" w:eastAsiaTheme="minorHAnsi" w:hAnsi="Times New Roman" w:cs="Times New Roman"/>
          <w:sz w:val="28"/>
          <w:szCs w:val="28"/>
          <w:lang w:eastAsia="en-US"/>
        </w:rPr>
        <w:t xml:space="preserve">, </w:t>
      </w:r>
      <w:hyperlink r:id="rId26" w:history="1">
        <w:r w:rsidRPr="009C235B">
          <w:rPr>
            <w:rFonts w:ascii="Times New Roman" w:eastAsiaTheme="minorHAnsi" w:hAnsi="Times New Roman" w:cs="Times New Roman"/>
            <w:sz w:val="28"/>
            <w:szCs w:val="28"/>
            <w:lang w:eastAsia="en-US"/>
          </w:rPr>
          <w:t>4</w:t>
        </w:r>
      </w:hyperlink>
      <w:hyperlink r:id="rId27" w:history="1">
        <w:r w:rsidRPr="009C235B">
          <w:rPr>
            <w:rFonts w:ascii="Times New Roman" w:eastAsiaTheme="minorHAnsi" w:hAnsi="Times New Roman" w:cs="Times New Roman"/>
            <w:sz w:val="28"/>
            <w:szCs w:val="28"/>
            <w:lang w:eastAsia="en-US"/>
          </w:rPr>
          <w:t xml:space="preserve"> части 1 статьи 57</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D233B0">
      <w:pPr>
        <w:pStyle w:val="ConsPlusNormal"/>
        <w:tabs>
          <w:tab w:val="left" w:pos="1134"/>
        </w:tabs>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lastRenderedPageBreak/>
        <w:t xml:space="preserve">5.9. Выездная проверка проводится в порядке, установленном статьей 73 Федерального закона № 248-ФЗ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w:t>
      </w:r>
    </w:p>
    <w:p w:rsidR="00484044" w:rsidRPr="009C235B" w:rsidRDefault="00484044" w:rsidP="00484044">
      <w:pPr>
        <w:tabs>
          <w:tab w:val="left" w:pos="1134"/>
        </w:tabs>
        <w:autoSpaceDE w:val="0"/>
        <w:autoSpaceDN w:val="0"/>
        <w:adjustRightInd w:val="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Выездная проверка проводится в случае, если не представляется возможным:</w:t>
      </w:r>
    </w:p>
    <w:p w:rsidR="00484044" w:rsidRPr="009C235B" w:rsidRDefault="00484044" w:rsidP="009C235B">
      <w:pPr>
        <w:tabs>
          <w:tab w:val="left" w:pos="1134"/>
        </w:tabs>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а) удостовериться в полноте и достоверности сведений, которые содержатся в находящихся в распоряжении администрации или в запрашиваемых ею документах и объяснениях контролируемого лица;</w:t>
      </w:r>
    </w:p>
    <w:p w:rsidR="00484044" w:rsidRPr="009C235B" w:rsidRDefault="00484044" w:rsidP="009C235B">
      <w:pPr>
        <w:tabs>
          <w:tab w:val="left" w:pos="1134"/>
        </w:tabs>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б)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r:id="rId28" w:history="1">
        <w:r w:rsidRPr="009C235B">
          <w:rPr>
            <w:rFonts w:ascii="Times New Roman" w:eastAsiaTheme="minorHAnsi" w:hAnsi="Times New Roman" w:cs="Times New Roman"/>
            <w:sz w:val="28"/>
            <w:szCs w:val="28"/>
            <w:lang w:eastAsia="en-US"/>
          </w:rPr>
          <w:t>части 2</w:t>
        </w:r>
      </w:hyperlink>
      <w:r w:rsidRPr="009C235B">
        <w:rPr>
          <w:rFonts w:ascii="Times New Roman" w:eastAsiaTheme="minorHAnsi" w:hAnsi="Times New Roman" w:cs="Times New Roman"/>
          <w:sz w:val="28"/>
          <w:szCs w:val="28"/>
          <w:lang w:eastAsia="en-US"/>
        </w:rPr>
        <w:t xml:space="preserve"> статьи 73 Федерального закона № 248-ФЗ место и совершения необходимых контрольных действий, предусмотренных в рамках иного вида контрольных мероприятий.</w:t>
      </w:r>
    </w:p>
    <w:p w:rsidR="00484044" w:rsidRPr="009C235B" w:rsidRDefault="00484044" w:rsidP="009C235B">
      <w:pPr>
        <w:tabs>
          <w:tab w:val="left" w:pos="1134"/>
        </w:tabs>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r:id="rId29" w:history="1">
        <w:r w:rsidRPr="009C235B">
          <w:rPr>
            <w:rFonts w:ascii="Times New Roman" w:eastAsiaTheme="minorHAnsi" w:hAnsi="Times New Roman" w:cs="Times New Roman"/>
            <w:sz w:val="28"/>
            <w:szCs w:val="28"/>
            <w:lang w:eastAsia="en-US"/>
          </w:rPr>
          <w:t>пунктами 3</w:t>
        </w:r>
      </w:hyperlink>
      <w:r w:rsidRPr="009C235B">
        <w:rPr>
          <w:rFonts w:ascii="Times New Roman" w:eastAsiaTheme="minorHAnsi" w:hAnsi="Times New Roman" w:cs="Times New Roman"/>
          <w:sz w:val="28"/>
          <w:szCs w:val="28"/>
          <w:lang w:eastAsia="en-US"/>
        </w:rPr>
        <w:t xml:space="preserve">, </w:t>
      </w:r>
      <w:hyperlink r:id="rId30" w:history="1">
        <w:r w:rsidRPr="009C235B">
          <w:rPr>
            <w:rFonts w:ascii="Times New Roman" w:eastAsiaTheme="minorHAnsi" w:hAnsi="Times New Roman" w:cs="Times New Roman"/>
            <w:sz w:val="28"/>
            <w:szCs w:val="28"/>
            <w:lang w:eastAsia="en-US"/>
          </w:rPr>
          <w:t>4</w:t>
        </w:r>
      </w:hyperlink>
      <w:hyperlink r:id="rId31" w:history="1">
        <w:r w:rsidRPr="009C235B">
          <w:rPr>
            <w:rFonts w:ascii="Times New Roman" w:eastAsiaTheme="minorHAnsi" w:hAnsi="Times New Roman" w:cs="Times New Roman"/>
            <w:sz w:val="28"/>
            <w:szCs w:val="28"/>
            <w:lang w:eastAsia="en-US"/>
          </w:rPr>
          <w:t xml:space="preserve"> части 1</w:t>
        </w:r>
      </w:hyperlink>
      <w:r w:rsidRPr="009C235B">
        <w:rPr>
          <w:rFonts w:ascii="Times New Roman" w:eastAsiaTheme="minorHAnsi" w:hAnsi="Times New Roman" w:cs="Times New Roman"/>
          <w:sz w:val="28"/>
          <w:szCs w:val="28"/>
          <w:lang w:eastAsia="en-US"/>
        </w:rPr>
        <w:t xml:space="preserve"> </w:t>
      </w:r>
      <w:hyperlink r:id="rId32" w:history="1">
        <w:r w:rsidRPr="009C235B">
          <w:rPr>
            <w:rFonts w:ascii="Times New Roman" w:eastAsiaTheme="minorHAnsi" w:hAnsi="Times New Roman" w:cs="Times New Roman"/>
            <w:sz w:val="28"/>
            <w:szCs w:val="28"/>
            <w:lang w:eastAsia="en-US"/>
          </w:rPr>
          <w:t xml:space="preserve"> статьи 57</w:t>
        </w:r>
      </w:hyperlink>
      <w:r w:rsidRPr="009C235B">
        <w:rPr>
          <w:rFonts w:ascii="Times New Roman" w:eastAsiaTheme="minorHAnsi" w:hAnsi="Times New Roman" w:cs="Times New Roman"/>
          <w:sz w:val="28"/>
          <w:szCs w:val="28"/>
          <w:lang w:eastAsia="en-US"/>
        </w:rPr>
        <w:t xml:space="preserve"> и </w:t>
      </w:r>
      <w:hyperlink r:id="rId33" w:history="1">
        <w:r w:rsidRPr="009C235B">
          <w:rPr>
            <w:rFonts w:ascii="Times New Roman" w:eastAsiaTheme="minorHAnsi" w:hAnsi="Times New Roman" w:cs="Times New Roman"/>
            <w:sz w:val="28"/>
            <w:szCs w:val="28"/>
            <w:lang w:eastAsia="en-US"/>
          </w:rPr>
          <w:t>частью 12</w:t>
        </w:r>
      </w:hyperlink>
      <w:hyperlink r:id="rId34" w:history="1">
        <w:r w:rsidRPr="009C235B">
          <w:rPr>
            <w:rFonts w:ascii="Times New Roman" w:eastAsiaTheme="minorHAnsi" w:hAnsi="Times New Roman" w:cs="Times New Roman"/>
            <w:sz w:val="28"/>
            <w:szCs w:val="28"/>
            <w:lang w:eastAsia="en-US"/>
          </w:rPr>
          <w:t xml:space="preserve"> статьи 66</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484044">
      <w:pPr>
        <w:pStyle w:val="ConsPlusNormal"/>
        <w:tabs>
          <w:tab w:val="left" w:pos="1134"/>
        </w:tabs>
        <w:suppressAutoHyphens w:val="0"/>
        <w:ind w:firstLine="567"/>
        <w:jc w:val="both"/>
        <w:rPr>
          <w:rFonts w:ascii="Times New Roman" w:hAnsi="Times New Roman" w:cs="Times New Roman"/>
          <w:sz w:val="28"/>
          <w:szCs w:val="28"/>
        </w:rPr>
      </w:pPr>
      <w:r w:rsidRPr="009C235B">
        <w:rPr>
          <w:rFonts w:ascii="Times New Roman" w:hAnsi="Times New Roman" w:cs="Times New Roman"/>
          <w:sz w:val="28"/>
          <w:szCs w:val="28"/>
        </w:rPr>
        <w:t>В ходе выездной проверки могут совершаться следующие контрольные действия:</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осмотр, </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опрос, </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получение письменных объяснений,</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истребование документов, </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инструментальное обследование;</w:t>
      </w:r>
    </w:p>
    <w:p w:rsidR="00484044" w:rsidRPr="009C235B" w:rsidRDefault="00484044" w:rsidP="00484044">
      <w:pPr>
        <w:pStyle w:val="ConsPlusNormal"/>
        <w:numPr>
          <w:ilvl w:val="0"/>
          <w:numId w:val="4"/>
        </w:numPr>
        <w:tabs>
          <w:tab w:val="left" w:pos="1134"/>
        </w:tabs>
        <w:suppressAutoHyphens w:val="0"/>
        <w:ind w:left="0" w:firstLine="567"/>
        <w:jc w:val="both"/>
        <w:rPr>
          <w:rFonts w:ascii="Times New Roman" w:hAnsi="Times New Roman" w:cs="Times New Roman"/>
          <w:sz w:val="28"/>
          <w:szCs w:val="28"/>
        </w:rPr>
      </w:pPr>
      <w:r w:rsidRPr="009C235B">
        <w:rPr>
          <w:rFonts w:ascii="Times New Roman" w:hAnsi="Times New Roman" w:cs="Times New Roman"/>
          <w:sz w:val="28"/>
          <w:szCs w:val="28"/>
        </w:rPr>
        <w:t xml:space="preserve">экспертиза. </w:t>
      </w:r>
    </w:p>
    <w:p w:rsidR="00484044" w:rsidRPr="009C235B" w:rsidRDefault="00484044" w:rsidP="009C235B">
      <w:pPr>
        <w:pStyle w:val="ConsPlusNormal"/>
        <w:suppressAutoHyphens w:val="0"/>
        <w:ind w:firstLine="0"/>
        <w:jc w:val="both"/>
        <w:rPr>
          <w:rFonts w:ascii="Times New Roman" w:hAnsi="Times New Roman" w:cs="Times New Roman"/>
          <w:sz w:val="28"/>
          <w:szCs w:val="28"/>
        </w:rPr>
      </w:pPr>
      <w:r w:rsidRPr="009C235B">
        <w:rPr>
          <w:rFonts w:ascii="Times New Roman" w:hAnsi="Times New Roman" w:cs="Times New Roman"/>
          <w:sz w:val="28"/>
          <w:szCs w:val="28"/>
        </w:rPr>
        <w:t>5.10. Основанием для проведения контрольных мероприятий в отношении контролируемых лиц (за исключением контрольных мероприятий без взаимодействия) являются: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1) наличие у администрации сведений о причинении вреда (ущерба) или об угрозе причинения вреда (ущерба) охраняемым законом ценностям с учетом положений </w:t>
      </w:r>
      <w:hyperlink r:id="rId35" w:history="1">
        <w:r w:rsidRPr="009C235B">
          <w:rPr>
            <w:rFonts w:ascii="Times New Roman" w:eastAsiaTheme="minorHAnsi" w:hAnsi="Times New Roman" w:cs="Times New Roman"/>
            <w:sz w:val="28"/>
            <w:szCs w:val="28"/>
            <w:lang w:eastAsia="en-US"/>
          </w:rPr>
          <w:t>статьи 60</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2)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lastRenderedPageBreak/>
        <w:t>3)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4) истечение срока исполнения решения администрации об устранении выявленного нарушения обязательных требований - в случаях, установленных </w:t>
      </w:r>
      <w:hyperlink r:id="rId36" w:history="1">
        <w:r w:rsidRPr="009C235B">
          <w:rPr>
            <w:rFonts w:ascii="Times New Roman" w:eastAsiaTheme="minorHAnsi" w:hAnsi="Times New Roman" w:cs="Times New Roman"/>
            <w:sz w:val="28"/>
            <w:szCs w:val="28"/>
            <w:lang w:eastAsia="en-US"/>
          </w:rPr>
          <w:t>частью 1 статьи 95</w:t>
        </w:r>
      </w:hyperlink>
      <w:r w:rsidRPr="009C235B">
        <w:rPr>
          <w:rFonts w:ascii="Times New Roman" w:eastAsiaTheme="minorHAnsi" w:hAnsi="Times New Roman" w:cs="Times New Roman"/>
          <w:sz w:val="28"/>
          <w:szCs w:val="28"/>
          <w:lang w:eastAsia="en-US"/>
        </w:rPr>
        <w:t xml:space="preserve"> Федерального закона № 248-ФЗ;</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6) уклонение контролируемого лица от проведения обязательного профилактического визита.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5.11. Решение администрации о проведении контрольного мероприятия, предусматривающего взаимодействие с контролируемым лицом по основанию наличия у администрации сведений о причинении вреда (ущерба) или об угрозе причинения вреда (ущерба) охраняемым законом ценностям принимается при наличии достоверной информации:</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1) о причинении или непосредственной угрозе причинения вреда жизни и тяжкого или среднего вреда (ущерба) здоровью граждан;</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2) о причинении вреда (ущерба) или непосредственной угрозе причинения вреда (ущерба) обороне страны и безопасности государства;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3)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37" w:history="1">
        <w:r w:rsidRPr="009C235B">
          <w:rPr>
            <w:rFonts w:ascii="Times New Roman" w:eastAsiaTheme="minorHAnsi" w:hAnsi="Times New Roman" w:cs="Times New Roman"/>
            <w:sz w:val="28"/>
            <w:szCs w:val="28"/>
            <w:lang w:eastAsia="en-US"/>
          </w:rPr>
          <w:t>Кодексом</w:t>
        </w:r>
      </w:hyperlink>
      <w:r w:rsidRPr="009C235B">
        <w:rPr>
          <w:rFonts w:ascii="Times New Roman" w:eastAsiaTheme="minorHAnsi" w:hAnsi="Times New Roman" w:cs="Times New Roman"/>
          <w:sz w:val="28"/>
          <w:szCs w:val="28"/>
          <w:lang w:eastAsia="en-US"/>
        </w:rPr>
        <w:t xml:space="preserve"> Российской Федерации об административных правонарушениях;</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4)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lastRenderedPageBreak/>
        <w:t>5)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6) об угрозе возникновения чрезвычайных ситуаций природного и (или) техногенного характера, эпидемий, эпизоотий.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Решение администрации о проведении контрольного мероприятия принимается также:</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1) при возникновении чрезвычайных ситуаций природного и (или) техногенного характера, эпидемий, эпизоотий;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bookmarkStart w:id="3" w:name="Par2"/>
      <w:bookmarkEnd w:id="3"/>
      <w:r w:rsidRPr="009C235B">
        <w:rPr>
          <w:rFonts w:ascii="Times New Roman" w:eastAsiaTheme="minorHAnsi" w:hAnsi="Times New Roman" w:cs="Times New Roman"/>
          <w:sz w:val="28"/>
          <w:szCs w:val="28"/>
          <w:lang w:eastAsia="en-US"/>
        </w:rPr>
        <w:t>2) при поступлении материалов о произведенном при проведении проверки сообщения о преступлении или при проведении оперативно-розыскных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оперативно-розыскную деятельность, а также материалов об изъятии вещей, явившихся орудиями совершения или предметами административного правонарушения, оборот которых осуществлялся с нарушением обязательных требований, от органов, должностных лиц, уполномоченных рассматривать дела об административных правонарушениях. В этом случае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5.12. В случаях, установленных Федеральным законом № 248-ФЗ, в целях организации и проведения внеплановых контрольных мероприятий может учитываться категория риска объекта контроля.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администрации, подписанное главой</w:t>
      </w:r>
      <w:r w:rsidR="00786618" w:rsidRPr="009C235B">
        <w:rPr>
          <w:rFonts w:ascii="Times New Roman" w:eastAsiaTheme="minorHAnsi" w:hAnsi="Times New Roman" w:cs="Times New Roman"/>
          <w:sz w:val="28"/>
          <w:szCs w:val="28"/>
          <w:lang w:eastAsia="en-US"/>
        </w:rPr>
        <w:t xml:space="preserve"> сельского поселения</w:t>
      </w:r>
      <w:r w:rsidRPr="009C235B">
        <w:rPr>
          <w:rFonts w:ascii="Times New Roman" w:eastAsiaTheme="minorHAnsi" w:hAnsi="Times New Roman" w:cs="Times New Roman"/>
          <w:sz w:val="28"/>
          <w:szCs w:val="28"/>
          <w:lang w:eastAsia="en-US"/>
        </w:rPr>
        <w:t xml:space="preserve">, в котором указываются сведения, предусмотренные статьей 64 Федерального закона № 248-ФЗ. </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5.14.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случаев неработоспособности </w:t>
      </w:r>
      <w:r w:rsidRPr="009C235B">
        <w:rPr>
          <w:rFonts w:ascii="Times New Roman" w:eastAsiaTheme="minorHAnsi" w:hAnsi="Times New Roman" w:cs="Times New Roman"/>
          <w:sz w:val="28"/>
          <w:szCs w:val="28"/>
          <w:lang w:eastAsia="en-US"/>
        </w:rPr>
        <w:lastRenderedPageBreak/>
        <w:t>единого реестра контрольных (надзорных) мероприятий, зафиксированных оператором реестра.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5.15. В отношении проведения контрольных мероприятий без взаимодействия не требуется принятие решения об их проведении. Контрольные мероприятия без взаимодействия проводятся уполномоченными должностными лицами администрации на основании заданий, включая задания, содержащиеся в планах работы администрации, в том числе в случаях, установленных Федеральным законом № 248-ФЗ.</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5.16. К проведению контрольных мероприятий при необходимости могут привлекаться эксперты, экспертные организации, специалисты в порядке, установленном статьями 33 и 34 Федерального закона № 248-ФЗ.</w:t>
      </w:r>
      <w:r w:rsidR="0009795C" w:rsidRPr="009C235B">
        <w:rPr>
          <w:rFonts w:ascii="Times New Roman" w:eastAsiaTheme="minorHAnsi" w:hAnsi="Times New Roman" w:cs="Times New Roman"/>
          <w:sz w:val="28"/>
          <w:szCs w:val="28"/>
          <w:lang w:eastAsia="en-US"/>
        </w:rPr>
        <w:t xml:space="preserve">                               </w:t>
      </w:r>
      <w:r w:rsidRPr="009C235B">
        <w:rPr>
          <w:rFonts w:ascii="Times New Roman" w:eastAsiaTheme="minorHAnsi" w:hAnsi="Times New Roman" w:cs="Times New Roman"/>
          <w:sz w:val="28"/>
          <w:szCs w:val="28"/>
          <w:lang w:eastAsia="en-US"/>
        </w:rPr>
        <w:t>5.17. Для фиксации должностными лицами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5.18. Видеозапись может осуществляться посредством любых технических средств, имеющихся в распоряжении уполномоченных должностных лиц и лиц, привлекаемых к проведению контрольных мероприятий.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5.19. Аудиозапись проводимого контрольного мероприятия осуществляется при отсутствии возможности осуществления видеозаписи.</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5.20. При проведении контрольного мероприятия фотосъемка, аудио- и (или) видеозапись осуществляются в случаях:</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а) проведения контрольного мероприятия во взаимодействии с контролируемым лицом одним должностным лицом;</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б) выявления при проведении контрольного мероприятия должностным лицом (должностными лицами) во взаимодействии с контролируемым лицом признаков нарушений обязательных требований;</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отказа контролируемого лица должностному лицу в доступе на его объекты.</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5.21. Аудио- и (или) видеозапись осуществляется открыто с уведомлением вслух в начале и конце записи о дате, месте, времени начала и окончания осуществления записи.</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5.22. Использование фотосъемки, аудио- и (или) видеозаписи для фиксации доказательств нарушений обязательных требований осуществляется с учетом </w:t>
      </w:r>
      <w:r w:rsidRPr="009C235B">
        <w:rPr>
          <w:rFonts w:ascii="Times New Roman" w:eastAsiaTheme="minorHAnsi" w:hAnsi="Times New Roman" w:cs="Times New Roman"/>
          <w:sz w:val="28"/>
          <w:szCs w:val="28"/>
          <w:lang w:eastAsia="en-US"/>
        </w:rPr>
        <w:lastRenderedPageBreak/>
        <w:t>требований законодательства Российской Федерации о защите государственной и иной охраняемой законом тайны.</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5.23. Проведение фотосъемки, аудио- и видеозаписи должно обеспечивать фиксацию даты, времени и места их проведения. </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5.24. Индивидуальный предприниматель, гражданин, являющиеся контролируемыми лицами, вправе представить в администрацию заявление о невозможности присутствия при проведении контрольного мероприятия в следующих случаях:</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1) временное отсутствие на момент проведения контрольного мероприятия в связи с ежегодным отпуском, командировкой, иными уважительными обстоятельствами личного характера;</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2) временная нетрудоспособность на момент проведения контрольного мероприятия;</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3) применение к контролируемому лицу следующих видов наказаний, предусмотренных Уголовным </w:t>
      </w:r>
      <w:hyperlink r:id="rId38" w:history="1">
        <w:r w:rsidRPr="009C235B">
          <w:rPr>
            <w:rFonts w:ascii="Times New Roman" w:eastAsiaTheme="minorHAnsi" w:hAnsi="Times New Roman" w:cs="Times New Roman"/>
            <w:sz w:val="28"/>
            <w:szCs w:val="28"/>
            <w:lang w:eastAsia="en-US"/>
          </w:rPr>
          <w:t>кодексом</w:t>
        </w:r>
      </w:hyperlink>
      <w:r w:rsidRPr="009C235B">
        <w:rPr>
          <w:rFonts w:ascii="Times New Roman" w:eastAsiaTheme="minorHAnsi" w:hAnsi="Times New Roman" w:cs="Times New Roman"/>
          <w:sz w:val="28"/>
          <w:szCs w:val="28"/>
          <w:lang w:eastAsia="en-US"/>
        </w:rPr>
        <w:t xml:space="preserve"> Российской Федерации: обязательные, исправительные или принудительные работы, ограничение свободы, арест, лишение свободы на определенный срок;</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4) призыв на военную службу в соответствии с Федеральным </w:t>
      </w:r>
      <w:hyperlink r:id="rId39" w:history="1">
        <w:r w:rsidRPr="009C235B">
          <w:rPr>
            <w:rFonts w:ascii="Times New Roman" w:eastAsiaTheme="minorHAnsi" w:hAnsi="Times New Roman" w:cs="Times New Roman"/>
            <w:sz w:val="28"/>
            <w:szCs w:val="28"/>
            <w:lang w:eastAsia="en-US"/>
          </w:rPr>
          <w:t>законом</w:t>
        </w:r>
      </w:hyperlink>
      <w:r w:rsidRPr="009C235B">
        <w:rPr>
          <w:rFonts w:ascii="Times New Roman" w:eastAsiaTheme="minorHAnsi" w:hAnsi="Times New Roman" w:cs="Times New Roman"/>
          <w:sz w:val="28"/>
          <w:szCs w:val="28"/>
          <w:lang w:eastAsia="en-US"/>
        </w:rPr>
        <w:t xml:space="preserve"> от 28 марта 1998 года N 53-ФЗ "О воинской обязанности и военной службе".</w:t>
      </w:r>
    </w:p>
    <w:p w:rsidR="00484044" w:rsidRPr="009C235B" w:rsidRDefault="00484044" w:rsidP="009C235B">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указанных случаях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w:t>
      </w:r>
    </w:p>
    <w:p w:rsidR="00484044" w:rsidRPr="009C235B" w:rsidRDefault="00484044" w:rsidP="00484044">
      <w:pPr>
        <w:autoSpaceDE w:val="0"/>
        <w:autoSpaceDN w:val="0"/>
        <w:adjustRightInd w:val="0"/>
        <w:rPr>
          <w:rFonts w:ascii="Times New Roman" w:hAnsi="Times New Roman" w:cs="Times New Roman"/>
          <w:b/>
          <w:bCs/>
          <w:sz w:val="28"/>
          <w:szCs w:val="28"/>
        </w:rPr>
      </w:pPr>
      <w:r w:rsidRPr="009C235B">
        <w:rPr>
          <w:rFonts w:ascii="Times New Roman" w:eastAsiaTheme="minorHAnsi" w:hAnsi="Times New Roman" w:cs="Times New Roman"/>
          <w:b/>
          <w:sz w:val="28"/>
          <w:szCs w:val="28"/>
          <w:lang w:eastAsia="en-US"/>
        </w:rPr>
        <w:t xml:space="preserve">5.25. </w:t>
      </w:r>
      <w:r w:rsidRPr="009C235B">
        <w:rPr>
          <w:rFonts w:ascii="Times New Roman" w:hAnsi="Times New Roman" w:cs="Times New Roman"/>
          <w:b/>
          <w:bCs/>
          <w:sz w:val="28"/>
          <w:szCs w:val="28"/>
        </w:rPr>
        <w:t>Порядок осуществления отдельных контрольных действий.</w:t>
      </w:r>
    </w:p>
    <w:p w:rsidR="00484044" w:rsidRPr="009C235B" w:rsidRDefault="00484044" w:rsidP="00484044">
      <w:pPr>
        <w:autoSpaceDE w:val="0"/>
        <w:autoSpaceDN w:val="0"/>
        <w:adjustRightInd w:val="0"/>
        <w:rPr>
          <w:rFonts w:ascii="Times New Roman" w:hAnsi="Times New Roman" w:cs="Times New Roman"/>
          <w:bCs/>
          <w:sz w:val="28"/>
          <w:szCs w:val="28"/>
        </w:rPr>
      </w:pPr>
      <w:r w:rsidRPr="009C235B">
        <w:rPr>
          <w:rFonts w:ascii="Times New Roman" w:hAnsi="Times New Roman" w:cs="Times New Roman"/>
          <w:bCs/>
          <w:sz w:val="28"/>
          <w:szCs w:val="28"/>
        </w:rPr>
        <w:t>5.25.1. Порядок отбора проб (образцов).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 xml:space="preserve"> Отбор проб (образцов) проводится должностными лицами администрации в присутствии контролируемого лица или его представителя и (или) с применением видеозаписи в количестве, необходимом и достаточном для проведения инструментального обследования, испытания, экспертизы.</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Способ упаковки отобранной пробы (образца) должен обеспечивать ее (его) сохранность и пригодность для дальнейшего соответствующего исследования, испытания, экспертизы.</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lastRenderedPageBreak/>
        <w:t>Непосредственно после отбора проб (образцов) на месте должностными лицами, уполномоченными на осуществление муниципального контроля, составляется протокол отбора проб (образцов).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Отобранные пробы (образцы) прилагаются к протоколу отбора проб (образцов).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Протокол отбора проб (образцов) прилагается к акту контрольного (надзорного) мероприятия, копия протокола вручается контролируемому лицу или его представителю.</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Отбор проб (образцов) при проведении контрольных (надзорных) мероприятий в отсутствие контролируемого лица или его представителя проводится с обязательным использованием видеозаписи. Отбор проб (образцов) производится с использованием ручного инструмента, без изъятия или ухудшения качественных характеристик предметов, подвергнутых отбору проб (образцов).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Пробы (образцы) отбираются в количестве, предусмотренном утвержденными документами по стандартизации, иными документами, регламентирующими правила отбора проб (образцов) и методы их исследований (испытаний) и измерений.</w:t>
      </w:r>
    </w:p>
    <w:p w:rsidR="00484044" w:rsidRPr="00A443A3" w:rsidRDefault="00484044" w:rsidP="00484044">
      <w:pPr>
        <w:autoSpaceDE w:val="0"/>
        <w:autoSpaceDN w:val="0"/>
        <w:adjustRightInd w:val="0"/>
        <w:rPr>
          <w:rFonts w:ascii="Times New Roman" w:hAnsi="Times New Roman" w:cs="Times New Roman"/>
          <w:b/>
          <w:bCs/>
          <w:sz w:val="28"/>
          <w:szCs w:val="28"/>
        </w:rPr>
      </w:pPr>
      <w:r w:rsidRPr="00A443A3">
        <w:rPr>
          <w:rFonts w:ascii="Times New Roman" w:hAnsi="Times New Roman" w:cs="Times New Roman"/>
          <w:b/>
          <w:bCs/>
          <w:sz w:val="28"/>
          <w:szCs w:val="28"/>
        </w:rPr>
        <w:t>5.25.2. Порядок осуществления досмотра.</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При осуществлении рейдового осмотра, выездной проверки может быть произведен досмотр.</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Досмотр осуществляется инспектором в присутствии контролируемого лица или его представителя и (или) с применением видеозаписи.</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 xml:space="preserve"> В случае отсутствия контролируемого лица или его представителя при наличии надлежащего уведомления контролируемого лица о проведении контрольного мероприятия досмотр осуществляется должностными лицами администрации с обязательным применением видеозаписи в порядке, установленном настоящим Положением.</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Контролируемое лицо или его представитель, присутствующий при осуществлении досмотра, информируются должностными лицами контрольного (надзорного) органа о целях проведения досмотра.</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Информация о проведении досмотра включается в акт контрольного мероприятия.</w:t>
      </w:r>
    </w:p>
    <w:p w:rsidR="00484044" w:rsidRPr="00A443A3" w:rsidRDefault="00484044" w:rsidP="00484044">
      <w:pPr>
        <w:autoSpaceDE w:val="0"/>
        <w:autoSpaceDN w:val="0"/>
        <w:adjustRightInd w:val="0"/>
        <w:rPr>
          <w:rFonts w:ascii="Times New Roman" w:hAnsi="Times New Roman" w:cs="Times New Roman"/>
          <w:b/>
          <w:bCs/>
          <w:sz w:val="28"/>
          <w:szCs w:val="28"/>
        </w:rPr>
      </w:pPr>
      <w:r w:rsidRPr="00A443A3">
        <w:rPr>
          <w:rFonts w:ascii="Times New Roman" w:hAnsi="Times New Roman" w:cs="Times New Roman"/>
          <w:b/>
          <w:bCs/>
          <w:sz w:val="28"/>
          <w:szCs w:val="28"/>
        </w:rPr>
        <w:lastRenderedPageBreak/>
        <w:t>5.25.3. Порядок проведения инструментального обследования.</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Контролируемое лицо или его представитель, присутствующие при проведении инструментального обследования, информируются должностными лицами администрации о целях проведения инструментального обследования.</w:t>
      </w:r>
    </w:p>
    <w:p w:rsidR="00484044" w:rsidRPr="009C235B" w:rsidRDefault="00484044" w:rsidP="00A443A3">
      <w:pPr>
        <w:autoSpaceDE w:val="0"/>
        <w:autoSpaceDN w:val="0"/>
        <w:adjustRightInd w:val="0"/>
        <w:jc w:val="both"/>
        <w:rPr>
          <w:rFonts w:ascii="Times New Roman" w:hAnsi="Times New Roman" w:cs="Times New Roman"/>
          <w:bCs/>
          <w:sz w:val="28"/>
          <w:szCs w:val="28"/>
        </w:rPr>
      </w:pPr>
      <w:r w:rsidRPr="009C235B">
        <w:rPr>
          <w:rFonts w:ascii="Times New Roman" w:hAnsi="Times New Roman" w:cs="Times New Roman"/>
          <w:bCs/>
          <w:sz w:val="28"/>
          <w:szCs w:val="28"/>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484044" w:rsidRPr="00A443A3" w:rsidRDefault="00484044" w:rsidP="00484044">
      <w:pPr>
        <w:autoSpaceDE w:val="0"/>
        <w:autoSpaceDN w:val="0"/>
        <w:adjustRightInd w:val="0"/>
        <w:rPr>
          <w:rFonts w:ascii="Times New Roman" w:hAnsi="Times New Roman" w:cs="Times New Roman"/>
          <w:b/>
          <w:bCs/>
          <w:sz w:val="28"/>
          <w:szCs w:val="28"/>
        </w:rPr>
      </w:pPr>
      <w:r w:rsidRPr="00A443A3">
        <w:rPr>
          <w:rFonts w:ascii="Times New Roman" w:hAnsi="Times New Roman" w:cs="Times New Roman"/>
          <w:b/>
          <w:bCs/>
          <w:sz w:val="28"/>
          <w:szCs w:val="28"/>
        </w:rPr>
        <w:t>5.25.4. Порядок проведения испытания.</w:t>
      </w:r>
    </w:p>
    <w:p w:rsidR="00484044" w:rsidRPr="009C235B" w:rsidRDefault="00484044" w:rsidP="00A443A3">
      <w:pPr>
        <w:autoSpaceDE w:val="0"/>
        <w:autoSpaceDN w:val="0"/>
        <w:adjustRightInd w:val="0"/>
        <w:jc w:val="both"/>
        <w:rPr>
          <w:rFonts w:ascii="Times New Roman" w:hAnsi="Times New Roman" w:cs="Times New Roman"/>
          <w:bCs/>
          <w:sz w:val="28"/>
          <w:szCs w:val="28"/>
        </w:rPr>
      </w:pPr>
      <w:r w:rsidRPr="009C235B">
        <w:rPr>
          <w:rFonts w:ascii="Times New Roman" w:hAnsi="Times New Roman" w:cs="Times New Roman"/>
          <w:bCs/>
          <w:sz w:val="28"/>
          <w:szCs w:val="28"/>
        </w:rPr>
        <w:t>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484044" w:rsidRPr="009C235B" w:rsidRDefault="00484044" w:rsidP="00A443A3">
      <w:pPr>
        <w:autoSpaceDE w:val="0"/>
        <w:autoSpaceDN w:val="0"/>
        <w:adjustRightInd w:val="0"/>
        <w:jc w:val="both"/>
        <w:rPr>
          <w:rFonts w:ascii="Times New Roman" w:hAnsi="Times New Roman" w:cs="Times New Roman"/>
          <w:bCs/>
          <w:sz w:val="28"/>
          <w:szCs w:val="28"/>
        </w:rPr>
      </w:pPr>
      <w:r w:rsidRPr="009C235B">
        <w:rPr>
          <w:rFonts w:ascii="Times New Roman" w:hAnsi="Times New Roman" w:cs="Times New Roman"/>
          <w:bCs/>
          <w:sz w:val="28"/>
          <w:szCs w:val="28"/>
        </w:rPr>
        <w:t>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484044" w:rsidRPr="00A443A3" w:rsidRDefault="00484044" w:rsidP="00484044">
      <w:pPr>
        <w:autoSpaceDE w:val="0"/>
        <w:autoSpaceDN w:val="0"/>
        <w:adjustRightInd w:val="0"/>
        <w:rPr>
          <w:rFonts w:ascii="Times New Roman" w:hAnsi="Times New Roman" w:cs="Times New Roman"/>
          <w:b/>
          <w:bCs/>
          <w:sz w:val="28"/>
          <w:szCs w:val="28"/>
        </w:rPr>
      </w:pPr>
      <w:r w:rsidRPr="00A443A3">
        <w:rPr>
          <w:rFonts w:ascii="Times New Roman" w:hAnsi="Times New Roman" w:cs="Times New Roman"/>
          <w:b/>
          <w:bCs/>
          <w:sz w:val="28"/>
          <w:szCs w:val="28"/>
        </w:rPr>
        <w:t>5.25.5. Порядок проведения экспертизы.</w:t>
      </w:r>
    </w:p>
    <w:p w:rsidR="00484044" w:rsidRPr="009C235B" w:rsidRDefault="00484044" w:rsidP="00A443A3">
      <w:pPr>
        <w:autoSpaceDE w:val="0"/>
        <w:autoSpaceDN w:val="0"/>
        <w:adjustRightInd w:val="0"/>
        <w:jc w:val="both"/>
        <w:rPr>
          <w:rFonts w:ascii="Times New Roman" w:hAnsi="Times New Roman" w:cs="Times New Roman"/>
          <w:bCs/>
          <w:sz w:val="28"/>
          <w:szCs w:val="28"/>
        </w:rPr>
      </w:pPr>
      <w:r w:rsidRPr="009C235B">
        <w:rPr>
          <w:rFonts w:ascii="Times New Roman" w:hAnsi="Times New Roman" w:cs="Times New Roman"/>
          <w:bCs/>
          <w:sz w:val="28"/>
          <w:szCs w:val="28"/>
        </w:rPr>
        <w:t>Экспертиза осуществляется экспертом или экспертной организацией по поручению администрации.</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lastRenderedPageBreak/>
        <w:t>При назначении и осуществлении экспертизы контролируемые лица имеют право:</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1) информировать администрацию о наличии конфликта интересов у эксперта, экспертной организации;</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3) присутствовать с разрешения должностного лица администрации при осуществлении экспертизы и давать объяснения эксперту;</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4) знакомиться с заключением эксперта или экспертной организации.</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 xml:space="preserve">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В случае невозможности транспортировки образца исследования к месту работы эксперта администрация обеспечивает ему беспрепятственный доступ к образцу и необходимые условия для исследования.</w:t>
      </w: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 xml:space="preserve"> Результаты экспертизы оформляются экспертным заключением.</w:t>
      </w:r>
    </w:p>
    <w:p w:rsidR="00484044" w:rsidRPr="00A443A3" w:rsidRDefault="00484044" w:rsidP="00484044">
      <w:pPr>
        <w:autoSpaceDE w:val="0"/>
        <w:autoSpaceDN w:val="0"/>
        <w:adjustRightInd w:val="0"/>
        <w:rPr>
          <w:rFonts w:ascii="Times New Roman" w:eastAsiaTheme="minorHAnsi" w:hAnsi="Times New Roman" w:cs="Times New Roman"/>
          <w:b/>
          <w:sz w:val="28"/>
          <w:szCs w:val="28"/>
          <w:lang w:eastAsia="en-US"/>
        </w:rPr>
      </w:pPr>
    </w:p>
    <w:p w:rsidR="00484044" w:rsidRPr="00A443A3" w:rsidRDefault="00484044" w:rsidP="00484044">
      <w:pPr>
        <w:autoSpaceDE w:val="0"/>
        <w:autoSpaceDN w:val="0"/>
        <w:adjustRightInd w:val="0"/>
        <w:jc w:val="center"/>
        <w:rPr>
          <w:rFonts w:ascii="Times New Roman" w:eastAsiaTheme="minorHAnsi" w:hAnsi="Times New Roman" w:cs="Times New Roman"/>
          <w:b/>
          <w:sz w:val="28"/>
          <w:szCs w:val="28"/>
          <w:lang w:eastAsia="en-US"/>
        </w:rPr>
      </w:pPr>
      <w:r w:rsidRPr="00A443A3">
        <w:rPr>
          <w:rFonts w:ascii="Times New Roman" w:eastAsiaTheme="minorHAnsi" w:hAnsi="Times New Roman" w:cs="Times New Roman"/>
          <w:b/>
          <w:sz w:val="28"/>
          <w:szCs w:val="28"/>
          <w:lang w:eastAsia="en-US"/>
        </w:rPr>
        <w:t>6. Порядок оформления результатов контрольного мероприятия.</w:t>
      </w:r>
    </w:p>
    <w:p w:rsidR="00484044" w:rsidRPr="009C235B" w:rsidRDefault="00484044" w:rsidP="00484044">
      <w:pPr>
        <w:autoSpaceDE w:val="0"/>
        <w:autoSpaceDN w:val="0"/>
        <w:adjustRightInd w:val="0"/>
        <w:rPr>
          <w:rFonts w:ascii="Times New Roman" w:eastAsiaTheme="minorHAnsi" w:hAnsi="Times New Roman" w:cs="Times New Roman"/>
          <w:sz w:val="28"/>
          <w:szCs w:val="28"/>
          <w:lang w:eastAsia="en-US"/>
        </w:rPr>
      </w:pP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6.1.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порядке, установленном статьей 87 Федерального закона № 248-ФЗ.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w:t>
      </w:r>
      <w:r w:rsidRPr="009C235B">
        <w:rPr>
          <w:rFonts w:ascii="Times New Roman" w:eastAsiaTheme="minorHAnsi" w:hAnsi="Times New Roman" w:cs="Times New Roman"/>
          <w:sz w:val="28"/>
          <w:szCs w:val="28"/>
          <w:lang w:eastAsia="en-US"/>
        </w:rPr>
        <w:lastRenderedPageBreak/>
        <w:t>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484044" w:rsidRPr="009C235B" w:rsidRDefault="00484044" w:rsidP="00A443A3">
      <w:pPr>
        <w:pStyle w:val="ConsPlusNormal"/>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6.2. По результатам проведения контрольного мероприятия без взаимодействия акт составляется в случае выявления нарушений обязательных требований. </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6.3. 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инструментального обследования, испытания, или в иных случаях, установленных Федеральным законом № 248-ФЗ, администрация направляет акт контролируемому лицу в порядке, установленном Федеральным законом № 248-ФЗ.</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p>
    <w:p w:rsidR="00484044" w:rsidRPr="00A443A3" w:rsidRDefault="00484044" w:rsidP="00484044">
      <w:pPr>
        <w:autoSpaceDE w:val="0"/>
        <w:autoSpaceDN w:val="0"/>
        <w:adjustRightInd w:val="0"/>
        <w:jc w:val="center"/>
        <w:rPr>
          <w:rFonts w:ascii="Times New Roman" w:eastAsiaTheme="minorHAnsi" w:hAnsi="Times New Roman" w:cs="Times New Roman"/>
          <w:b/>
          <w:sz w:val="28"/>
          <w:szCs w:val="28"/>
          <w:lang w:eastAsia="en-US"/>
        </w:rPr>
      </w:pPr>
      <w:r w:rsidRPr="00A443A3">
        <w:rPr>
          <w:rFonts w:ascii="Times New Roman" w:eastAsiaTheme="minorHAnsi" w:hAnsi="Times New Roman" w:cs="Times New Roman"/>
          <w:b/>
          <w:sz w:val="28"/>
          <w:szCs w:val="28"/>
          <w:lang w:eastAsia="en-US"/>
        </w:rPr>
        <w:t>7. Меры, принимаемые по результатам контрольных мероприятий.</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7.1. Составление акта по результатам проведенного контрольного мероприятия осуществляется в порядке, установленном статьей 87 Федерального закона № 248-ФЗ. </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7.2. 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w:t>
      </w:r>
      <w:r w:rsidRPr="009C235B">
        <w:rPr>
          <w:rFonts w:ascii="Times New Roman" w:eastAsiaTheme="minorHAnsi" w:hAnsi="Times New Roman" w:cs="Times New Roman"/>
          <w:sz w:val="28"/>
          <w:szCs w:val="28"/>
          <w:lang w:eastAsia="en-US"/>
        </w:rPr>
        <w:lastRenderedPageBreak/>
        <w:t xml:space="preserve">который направляется контролируемому лицу, и выдается предписание об устранении выявленных нарушений.  </w:t>
      </w:r>
    </w:p>
    <w:p w:rsidR="00484044" w:rsidRPr="009C235B" w:rsidRDefault="00484044" w:rsidP="00484044">
      <w:pPr>
        <w:pStyle w:val="ConsPlusNormal"/>
        <w:suppressAutoHyphens w:val="0"/>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 xml:space="preserve">В случае выявления в ходе проведения контрольного мероприятия в рамках осуществления муниципального контроля в сфере благоустройства администрация в пределах полномочий, предусмотренных законодательством Российской Федерации, обязана: </w:t>
      </w:r>
    </w:p>
    <w:p w:rsidR="00484044" w:rsidRPr="009C235B" w:rsidRDefault="00484044" w:rsidP="00484044">
      <w:pPr>
        <w:pStyle w:val="ConsPlusNormal"/>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84044" w:rsidRPr="009C235B" w:rsidRDefault="00484044" w:rsidP="00484044">
      <w:pPr>
        <w:pStyle w:val="ConsPlusNormal"/>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484044" w:rsidRPr="009C235B" w:rsidRDefault="00484044" w:rsidP="00484044">
      <w:pPr>
        <w:pStyle w:val="ConsPlusNormal"/>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а также принять меры по привлечению виновных лиц к установленной законом ответственности;</w:t>
      </w:r>
    </w:p>
    <w:p w:rsidR="00484044" w:rsidRPr="009C235B" w:rsidRDefault="00484044" w:rsidP="00484044">
      <w:pPr>
        <w:pStyle w:val="ConsPlusNormal"/>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w:t>
      </w:r>
    </w:p>
    <w:p w:rsidR="00484044" w:rsidRPr="009C235B" w:rsidRDefault="00484044" w:rsidP="00484044">
      <w:pPr>
        <w:pStyle w:val="ConsPlusNormal"/>
        <w:suppressAutoHyphens w:val="0"/>
        <w:ind w:firstLine="567"/>
        <w:jc w:val="both"/>
        <w:rPr>
          <w:rFonts w:ascii="Times New Roman" w:hAnsi="Times New Roman" w:cs="Times New Roman"/>
          <w:color w:val="000000" w:themeColor="text1"/>
          <w:sz w:val="28"/>
          <w:szCs w:val="28"/>
        </w:rPr>
      </w:pPr>
      <w:r w:rsidRPr="009C235B">
        <w:rPr>
          <w:rFonts w:ascii="Times New Roman" w:hAnsi="Times New Roman" w:cs="Times New Roman"/>
          <w:color w:val="000000" w:themeColor="text1"/>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84044" w:rsidRPr="009C235B" w:rsidRDefault="00484044" w:rsidP="0009795C">
      <w:pPr>
        <w:pStyle w:val="ConsPlusNormal"/>
        <w:suppressAutoHyphens w:val="0"/>
        <w:ind w:firstLine="0"/>
        <w:jc w:val="both"/>
        <w:rPr>
          <w:rFonts w:ascii="Times New Roman" w:hAnsi="Times New Roman" w:cs="Times New Roman"/>
          <w:color w:val="000000" w:themeColor="text1"/>
          <w:sz w:val="28"/>
          <w:szCs w:val="28"/>
        </w:rPr>
      </w:pPr>
      <w:r w:rsidRPr="009C235B">
        <w:rPr>
          <w:rFonts w:ascii="Times New Roman" w:eastAsiaTheme="minorHAnsi" w:hAnsi="Times New Roman" w:cs="Times New Roman"/>
          <w:sz w:val="28"/>
          <w:szCs w:val="28"/>
          <w:lang w:eastAsia="en-US"/>
        </w:rPr>
        <w:t xml:space="preserve">7.3. В случае выявления при проведении проверок в рамках осуществления муниципального контроля в сфере благоустройства фактов, свидетельствующих о совершении административного правонарушения, ответственность за которое предусмотрена </w:t>
      </w:r>
      <w:hyperlink r:id="rId40" w:history="1">
        <w:r w:rsidRPr="009C235B">
          <w:rPr>
            <w:rStyle w:val="a4"/>
            <w:rFonts w:ascii="Times New Roman" w:eastAsiaTheme="minorHAnsi" w:hAnsi="Times New Roman" w:cs="Times New Roman"/>
            <w:sz w:val="28"/>
            <w:szCs w:val="28"/>
            <w:lang w:eastAsia="en-US"/>
          </w:rPr>
          <w:t>частью 1 статьи 19.4</w:t>
        </w:r>
      </w:hyperlink>
      <w:r w:rsidRPr="009C235B">
        <w:rPr>
          <w:rFonts w:ascii="Times New Roman" w:eastAsiaTheme="minorHAnsi" w:hAnsi="Times New Roman" w:cs="Times New Roman"/>
          <w:sz w:val="28"/>
          <w:szCs w:val="28"/>
          <w:lang w:eastAsia="en-US"/>
        </w:rPr>
        <w:t xml:space="preserve">, </w:t>
      </w:r>
      <w:hyperlink r:id="rId41" w:history="1">
        <w:r w:rsidRPr="009C235B">
          <w:rPr>
            <w:rStyle w:val="a4"/>
            <w:rFonts w:ascii="Times New Roman" w:eastAsiaTheme="minorHAnsi" w:hAnsi="Times New Roman" w:cs="Times New Roman"/>
            <w:sz w:val="28"/>
            <w:szCs w:val="28"/>
            <w:lang w:eastAsia="en-US"/>
          </w:rPr>
          <w:t>статьей 19.4.1</w:t>
        </w:r>
      </w:hyperlink>
      <w:r w:rsidRPr="009C235B">
        <w:rPr>
          <w:rFonts w:ascii="Times New Roman" w:eastAsiaTheme="minorHAnsi" w:hAnsi="Times New Roman" w:cs="Times New Roman"/>
          <w:sz w:val="28"/>
          <w:szCs w:val="28"/>
          <w:lang w:eastAsia="en-US"/>
        </w:rPr>
        <w:t xml:space="preserve">, </w:t>
      </w:r>
      <w:hyperlink r:id="rId42" w:history="1">
        <w:r w:rsidRPr="009C235B">
          <w:rPr>
            <w:rStyle w:val="a4"/>
            <w:rFonts w:ascii="Times New Roman" w:eastAsiaTheme="minorHAnsi" w:hAnsi="Times New Roman" w:cs="Times New Roman"/>
            <w:sz w:val="28"/>
            <w:szCs w:val="28"/>
            <w:lang w:eastAsia="en-US"/>
          </w:rPr>
          <w:t>частью 1</w:t>
        </w:r>
      </w:hyperlink>
      <w:r w:rsidRPr="009C235B">
        <w:rPr>
          <w:rFonts w:ascii="Times New Roman" w:eastAsiaTheme="minorHAnsi" w:hAnsi="Times New Roman" w:cs="Times New Roman"/>
          <w:sz w:val="28"/>
          <w:szCs w:val="28"/>
          <w:lang w:eastAsia="en-US"/>
        </w:rPr>
        <w:t xml:space="preserve"> статьи 19.5., </w:t>
      </w:r>
      <w:hyperlink r:id="rId43" w:history="1">
        <w:r w:rsidRPr="009C235B">
          <w:rPr>
            <w:rStyle w:val="a4"/>
            <w:rFonts w:ascii="Times New Roman" w:eastAsiaTheme="minorHAnsi" w:hAnsi="Times New Roman" w:cs="Times New Roman"/>
            <w:sz w:val="28"/>
            <w:szCs w:val="28"/>
            <w:lang w:eastAsia="en-US"/>
          </w:rPr>
          <w:t>статьей 19.7</w:t>
        </w:r>
      </w:hyperlink>
      <w:r w:rsidRPr="009C235B">
        <w:rPr>
          <w:rFonts w:ascii="Times New Roman" w:eastAsiaTheme="minorHAnsi" w:hAnsi="Times New Roman" w:cs="Times New Roman"/>
          <w:sz w:val="28"/>
          <w:szCs w:val="28"/>
          <w:lang w:eastAsia="en-US"/>
        </w:rPr>
        <w:t xml:space="preserve"> Кодекса Российской Федерации об административных правонарушениях должностными лицами администрации составляется протокол об административном правонарушении, который </w:t>
      </w:r>
      <w:r w:rsidRPr="009C235B">
        <w:rPr>
          <w:rFonts w:ascii="Times New Roman" w:eastAsiaTheme="minorHAnsi" w:hAnsi="Times New Roman" w:cs="Times New Roman"/>
          <w:sz w:val="28"/>
          <w:szCs w:val="28"/>
          <w:lang w:eastAsia="en-US"/>
        </w:rPr>
        <w:lastRenderedPageBreak/>
        <w:t>направляется для рассмотрения дела об административном правонарушении в соответствии с Кодексом Российской Федерации об административных правонарушениях.</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color w:val="000000" w:themeColor="text1"/>
          <w:sz w:val="28"/>
          <w:szCs w:val="28"/>
        </w:rPr>
        <w:t xml:space="preserve">7.4. </w:t>
      </w:r>
      <w:r w:rsidRPr="009C235B">
        <w:rPr>
          <w:rFonts w:ascii="Times New Roman" w:eastAsiaTheme="minorHAnsi" w:hAnsi="Times New Roman" w:cs="Times New Roman"/>
          <w:sz w:val="28"/>
          <w:szCs w:val="28"/>
          <w:lang w:eastAsia="en-US"/>
        </w:rPr>
        <w:t xml:space="preserve">Соглашение о надлежащем устранении выявленных нарушений обязательных требований заключается между администрацией и контролируемым лицом в порядке, установленном статьей 90.2 Федерального закона № 248-ФЗ. </w:t>
      </w:r>
    </w:p>
    <w:p w:rsidR="00484044" w:rsidRPr="009C235B" w:rsidRDefault="00484044" w:rsidP="00484044">
      <w:pPr>
        <w:autoSpaceDE w:val="0"/>
        <w:autoSpaceDN w:val="0"/>
        <w:adjustRightInd w:val="0"/>
        <w:rPr>
          <w:rFonts w:ascii="Times New Roman" w:eastAsiaTheme="minorHAnsi" w:hAnsi="Times New Roman" w:cs="Times New Roman"/>
          <w:sz w:val="28"/>
          <w:szCs w:val="28"/>
          <w:lang w:eastAsia="en-US"/>
        </w:rPr>
      </w:pPr>
    </w:p>
    <w:p w:rsidR="00484044" w:rsidRPr="00A443A3" w:rsidRDefault="00484044" w:rsidP="002C7A74">
      <w:pPr>
        <w:pStyle w:val="a3"/>
        <w:jc w:val="center"/>
        <w:rPr>
          <w:rFonts w:ascii="Times New Roman" w:eastAsiaTheme="minorHAnsi" w:hAnsi="Times New Roman" w:cs="Times New Roman"/>
          <w:b/>
          <w:sz w:val="28"/>
          <w:szCs w:val="28"/>
          <w:lang w:eastAsia="en-US"/>
        </w:rPr>
      </w:pPr>
      <w:r w:rsidRPr="00A443A3">
        <w:rPr>
          <w:rFonts w:ascii="Times New Roman" w:eastAsiaTheme="minorHAnsi" w:hAnsi="Times New Roman" w:cs="Times New Roman"/>
          <w:b/>
          <w:sz w:val="28"/>
          <w:szCs w:val="28"/>
          <w:lang w:eastAsia="en-US"/>
        </w:rPr>
        <w:t>8. Досудебный порядок обжалования решений администрации,</w:t>
      </w:r>
    </w:p>
    <w:p w:rsidR="00484044" w:rsidRPr="00A443A3" w:rsidRDefault="00484044" w:rsidP="002C7A74">
      <w:pPr>
        <w:pStyle w:val="a3"/>
        <w:jc w:val="center"/>
        <w:rPr>
          <w:rFonts w:ascii="Times New Roman" w:eastAsiaTheme="minorHAnsi" w:hAnsi="Times New Roman" w:cs="Times New Roman"/>
          <w:b/>
          <w:sz w:val="28"/>
          <w:szCs w:val="28"/>
          <w:lang w:eastAsia="en-US"/>
        </w:rPr>
      </w:pPr>
      <w:r w:rsidRPr="00A443A3">
        <w:rPr>
          <w:rFonts w:ascii="Times New Roman" w:eastAsiaTheme="minorHAnsi" w:hAnsi="Times New Roman" w:cs="Times New Roman"/>
          <w:b/>
          <w:sz w:val="28"/>
          <w:szCs w:val="28"/>
          <w:lang w:eastAsia="en-US"/>
        </w:rPr>
        <w:t>действий (бездействия) должностных лиц при осуществлении</w:t>
      </w:r>
    </w:p>
    <w:p w:rsidR="00484044" w:rsidRPr="00A443A3" w:rsidRDefault="00484044" w:rsidP="002C7A74">
      <w:pPr>
        <w:pStyle w:val="a3"/>
        <w:jc w:val="center"/>
        <w:rPr>
          <w:rFonts w:ascii="Times New Roman" w:eastAsiaTheme="minorHAnsi" w:hAnsi="Times New Roman" w:cs="Times New Roman"/>
          <w:b/>
          <w:sz w:val="28"/>
          <w:szCs w:val="28"/>
          <w:lang w:eastAsia="en-US"/>
        </w:rPr>
      </w:pPr>
      <w:r w:rsidRPr="00A443A3">
        <w:rPr>
          <w:rFonts w:ascii="Times New Roman" w:hAnsi="Times New Roman" w:cs="Times New Roman"/>
          <w:b/>
          <w:sz w:val="28"/>
          <w:szCs w:val="28"/>
        </w:rPr>
        <w:t>муниципального контроля в сфере благоустройства</w:t>
      </w:r>
    </w:p>
    <w:p w:rsidR="00484044" w:rsidRPr="009C235B" w:rsidRDefault="00484044" w:rsidP="00484044">
      <w:pPr>
        <w:autoSpaceDE w:val="0"/>
        <w:autoSpaceDN w:val="0"/>
        <w:adjustRightInd w:val="0"/>
        <w:rPr>
          <w:rFonts w:ascii="Times New Roman" w:eastAsiaTheme="minorHAnsi" w:hAnsi="Times New Roman" w:cs="Times New Roman"/>
          <w:sz w:val="28"/>
          <w:szCs w:val="28"/>
          <w:lang w:eastAsia="en-US"/>
        </w:rPr>
      </w:pPr>
    </w:p>
    <w:p w:rsidR="002C7A74" w:rsidRPr="009C235B" w:rsidRDefault="002C7A74" w:rsidP="002C7A74">
      <w:pPr>
        <w:autoSpaceDE w:val="0"/>
        <w:autoSpaceDN w:val="0"/>
        <w:adjustRightInd w:val="0"/>
        <w:rPr>
          <w:rFonts w:ascii="Times New Roman" w:eastAsiaTheme="minorHAnsi" w:hAnsi="Times New Roman" w:cs="Times New Roman"/>
          <w:sz w:val="28"/>
          <w:szCs w:val="28"/>
          <w:lang w:eastAsia="en-US"/>
        </w:rPr>
      </w:pPr>
      <w:r w:rsidRPr="009C235B">
        <w:rPr>
          <w:rFonts w:ascii="Times New Roman" w:hAnsi="Times New Roman" w:cs="Times New Roman"/>
          <w:bCs/>
          <w:sz w:val="28"/>
          <w:szCs w:val="28"/>
        </w:rPr>
        <w:t xml:space="preserve">    Досудебный порядок подачи жалоб на решения администрации, действия (бездействие) должностных лиц, уполномоченных осуществлять муниципальный контроль, предусмотренный главой 9 Федерального закона от 31.07.2020 №248-ФЗ «О государственном контроле (надзоре) и муниципальном контроле в Российской Федерации», не применяется</w:t>
      </w:r>
    </w:p>
    <w:p w:rsidR="00484044" w:rsidRPr="009C235B" w:rsidRDefault="00484044" w:rsidP="00484044">
      <w:pPr>
        <w:pStyle w:val="ConsPlusNormal"/>
        <w:suppressAutoHyphens w:val="0"/>
        <w:ind w:firstLine="567"/>
        <w:jc w:val="both"/>
        <w:rPr>
          <w:rFonts w:ascii="Times New Roman" w:hAnsi="Times New Roman" w:cs="Times New Roman"/>
          <w:sz w:val="28"/>
          <w:szCs w:val="28"/>
        </w:rPr>
      </w:pPr>
    </w:p>
    <w:p w:rsidR="00484044" w:rsidRPr="00A443A3" w:rsidRDefault="00484044" w:rsidP="00484044">
      <w:pPr>
        <w:pStyle w:val="ConsPlusNormal"/>
        <w:numPr>
          <w:ilvl w:val="0"/>
          <w:numId w:val="7"/>
        </w:numPr>
        <w:suppressAutoHyphens w:val="0"/>
        <w:jc w:val="center"/>
        <w:rPr>
          <w:rFonts w:ascii="Times New Roman" w:hAnsi="Times New Roman" w:cs="Times New Roman"/>
          <w:b/>
          <w:sz w:val="28"/>
          <w:szCs w:val="28"/>
        </w:rPr>
      </w:pPr>
      <w:r w:rsidRPr="00A443A3">
        <w:rPr>
          <w:rFonts w:ascii="Times New Roman" w:hAnsi="Times New Roman" w:cs="Times New Roman"/>
          <w:b/>
          <w:sz w:val="28"/>
          <w:szCs w:val="28"/>
        </w:rPr>
        <w:t>Оценка результативности и эффективности осуществления муниципального контроля в сфере благоустройства</w:t>
      </w:r>
    </w:p>
    <w:p w:rsidR="00484044" w:rsidRPr="009C235B" w:rsidRDefault="00484044" w:rsidP="00484044">
      <w:pPr>
        <w:pStyle w:val="ConsPlusNormal"/>
        <w:suppressAutoHyphens w:val="0"/>
        <w:ind w:firstLine="0"/>
        <w:jc w:val="center"/>
        <w:rPr>
          <w:rFonts w:ascii="Times New Roman" w:hAnsi="Times New Roman" w:cs="Times New Roman"/>
          <w:sz w:val="28"/>
          <w:szCs w:val="28"/>
        </w:rPr>
      </w:pPr>
    </w:p>
    <w:p w:rsidR="00484044" w:rsidRPr="009C235B" w:rsidRDefault="00484044" w:rsidP="00484044">
      <w:pPr>
        <w:pStyle w:val="1"/>
        <w:suppressAutoHyphens w:val="0"/>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Оценка результативности и эффективности осуществления муниципального контроля в сфере благоустройства муниципального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8656C2" w:rsidRPr="009C235B" w:rsidRDefault="008656C2" w:rsidP="0009795C">
      <w:pPr>
        <w:pStyle w:val="ConsPlusNormal"/>
        <w:suppressAutoHyphens w:val="0"/>
        <w:ind w:left="360" w:firstLine="0"/>
        <w:jc w:val="center"/>
        <w:rPr>
          <w:rFonts w:ascii="Times New Roman" w:hAnsi="Times New Roman" w:cs="Times New Roman"/>
          <w:sz w:val="28"/>
          <w:szCs w:val="28"/>
        </w:rPr>
      </w:pPr>
    </w:p>
    <w:p w:rsidR="00484044" w:rsidRPr="00A443A3" w:rsidRDefault="00484044" w:rsidP="00484044">
      <w:pPr>
        <w:pStyle w:val="ConsPlusNormal"/>
        <w:numPr>
          <w:ilvl w:val="0"/>
          <w:numId w:val="7"/>
        </w:numPr>
        <w:suppressAutoHyphens w:val="0"/>
        <w:jc w:val="center"/>
        <w:rPr>
          <w:rFonts w:ascii="Times New Roman" w:hAnsi="Times New Roman" w:cs="Times New Roman"/>
          <w:b/>
          <w:sz w:val="28"/>
          <w:szCs w:val="28"/>
        </w:rPr>
      </w:pPr>
      <w:r w:rsidRPr="00A443A3">
        <w:rPr>
          <w:rFonts w:ascii="Times New Roman" w:hAnsi="Times New Roman" w:cs="Times New Roman"/>
          <w:b/>
          <w:sz w:val="28"/>
          <w:szCs w:val="28"/>
        </w:rPr>
        <w:t xml:space="preserve"> Заключительные положения</w:t>
      </w:r>
    </w:p>
    <w:p w:rsidR="00484044" w:rsidRPr="009C235B" w:rsidRDefault="00484044" w:rsidP="00484044">
      <w:pPr>
        <w:pStyle w:val="ConsPlusNormal"/>
        <w:suppressAutoHyphens w:val="0"/>
        <w:ind w:firstLine="0"/>
        <w:rPr>
          <w:rFonts w:ascii="Times New Roman" w:hAnsi="Times New Roman" w:cs="Times New Roman"/>
          <w:sz w:val="28"/>
          <w:szCs w:val="28"/>
        </w:rPr>
      </w:pPr>
    </w:p>
    <w:p w:rsidR="00484044" w:rsidRPr="009C235B" w:rsidRDefault="00484044" w:rsidP="00A443A3">
      <w:pPr>
        <w:autoSpaceDE w:val="0"/>
        <w:autoSpaceDN w:val="0"/>
        <w:adjustRightInd w:val="0"/>
        <w:jc w:val="both"/>
        <w:rPr>
          <w:rFonts w:ascii="Times New Roman" w:hAnsi="Times New Roman" w:cs="Times New Roman"/>
          <w:sz w:val="28"/>
          <w:szCs w:val="28"/>
        </w:rPr>
      </w:pPr>
      <w:r w:rsidRPr="009C235B">
        <w:rPr>
          <w:rFonts w:ascii="Times New Roman" w:hAnsi="Times New Roman" w:cs="Times New Roman"/>
          <w:sz w:val="28"/>
          <w:szCs w:val="28"/>
        </w:rPr>
        <w:t>10.1. Муниципальный контроль в сфере благоустройства осуществляется с учетом норм постановления Правительства Российской Федерации от 10.03.2022 № 336</w:t>
      </w:r>
      <w:r w:rsidRPr="009C235B">
        <w:rPr>
          <w:rFonts w:ascii="Times New Roman" w:eastAsiaTheme="minorHAnsi" w:hAnsi="Times New Roman" w:cs="Times New Roman"/>
          <w:sz w:val="28"/>
          <w:szCs w:val="28"/>
          <w:lang w:eastAsia="en-US"/>
        </w:rPr>
        <w:t xml:space="preserve"> «Об особенностях организации и осуществления государственного контроля (надзора), муниципального контроля»</w:t>
      </w:r>
      <w:r w:rsidRPr="009C235B">
        <w:rPr>
          <w:rFonts w:ascii="Times New Roman" w:hAnsi="Times New Roman" w:cs="Times New Roman"/>
          <w:sz w:val="28"/>
          <w:szCs w:val="28"/>
        </w:rPr>
        <w:t>.</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hAnsi="Times New Roman" w:cs="Times New Roman"/>
          <w:sz w:val="28"/>
          <w:szCs w:val="28"/>
        </w:rPr>
        <w:t xml:space="preserve">10.2. </w:t>
      </w:r>
      <w:bookmarkStart w:id="4" w:name="Par0"/>
      <w:bookmarkEnd w:id="4"/>
      <w:r w:rsidRPr="009C235B">
        <w:rPr>
          <w:rFonts w:ascii="Times New Roman" w:eastAsiaTheme="minorHAnsi" w:hAnsi="Times New Roman" w:cs="Times New Roman"/>
          <w:sz w:val="28"/>
          <w:szCs w:val="28"/>
          <w:lang w:eastAsia="en-US"/>
        </w:rPr>
        <w:t>До 31 декабря 2025 года:</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10.2.1. Информирование контролируемого лица о совершаемых должностными лицами администрации и иными уполномоченными лицами действиях и принимаемых решениях, направление документов и сведений контролируемому лицу в соответствии со </w:t>
      </w:r>
      <w:hyperlink r:id="rId44" w:history="1">
        <w:r w:rsidRPr="009C235B">
          <w:rPr>
            <w:rFonts w:ascii="Times New Roman" w:eastAsiaTheme="minorHAnsi" w:hAnsi="Times New Roman" w:cs="Times New Roman"/>
            <w:sz w:val="28"/>
            <w:szCs w:val="28"/>
            <w:lang w:eastAsia="en-US"/>
          </w:rPr>
          <w:t>статьей 21</w:t>
        </w:r>
      </w:hyperlink>
      <w:r w:rsidRPr="009C235B">
        <w:rPr>
          <w:rFonts w:ascii="Times New Roman" w:eastAsiaTheme="minorHAnsi" w:hAnsi="Times New Roman" w:cs="Times New Roman"/>
          <w:sz w:val="28"/>
          <w:szCs w:val="28"/>
          <w:lang w:eastAsia="en-US"/>
        </w:rPr>
        <w:t xml:space="preserve"> Федерального закона № </w:t>
      </w:r>
      <w:r w:rsidRPr="009C235B">
        <w:rPr>
          <w:rFonts w:ascii="Times New Roman" w:eastAsiaTheme="minorHAnsi" w:hAnsi="Times New Roman" w:cs="Times New Roman"/>
          <w:sz w:val="28"/>
          <w:szCs w:val="28"/>
          <w:lang w:eastAsia="en-US"/>
        </w:rPr>
        <w:lastRenderedPageBreak/>
        <w:t>248-ФЗ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Администрация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10.2.2. Указанные документы и сведения могут составляться и подписываться на бумажном носителе (в том числе акты контрольных (надзорных) мероприятий, предписания), если Правительством Российской Федерации не установлено иное.</w:t>
      </w:r>
    </w:p>
    <w:p w:rsidR="00484044" w:rsidRPr="009C235B" w:rsidRDefault="00484044" w:rsidP="00A443A3">
      <w:pPr>
        <w:autoSpaceDE w:val="0"/>
        <w:autoSpaceDN w:val="0"/>
        <w:adjustRightInd w:val="0"/>
        <w:jc w:val="both"/>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 xml:space="preserve">10.2.3. Подготовка администрацией в ходе проведения </w:t>
      </w:r>
      <w:r w:rsidRPr="009C235B">
        <w:rPr>
          <w:rFonts w:ascii="Times New Roman" w:hAnsi="Times New Roman" w:cs="Times New Roman"/>
          <w:sz w:val="28"/>
          <w:szCs w:val="28"/>
        </w:rPr>
        <w:t>муниципального контроля в сфере благоустройства</w:t>
      </w:r>
      <w:r w:rsidRPr="009C235B">
        <w:rPr>
          <w:rFonts w:ascii="Times New Roman" w:eastAsiaTheme="minorHAnsi" w:hAnsi="Times New Roman" w:cs="Times New Roman"/>
          <w:sz w:val="28"/>
          <w:szCs w:val="28"/>
          <w:lang w:eastAsia="en-US"/>
        </w:rPr>
        <w:t xml:space="preserve"> документов, информирование контролируемых лиц о совершаемых должностными лицами администрации действиях и принимаемых решениях, обмен документами и сведениями с контролируемыми лицами осуществляются на бумажном носителе.</w:t>
      </w:r>
    </w:p>
    <w:p w:rsidR="00484044" w:rsidRPr="009C235B" w:rsidRDefault="00484044" w:rsidP="00484044">
      <w:pPr>
        <w:autoSpaceDE w:val="0"/>
        <w:autoSpaceDN w:val="0"/>
        <w:adjustRightInd w:val="0"/>
        <w:rPr>
          <w:rFonts w:ascii="Times New Roman" w:hAnsi="Times New Roman" w:cs="Times New Roman"/>
          <w:sz w:val="28"/>
          <w:szCs w:val="28"/>
        </w:rPr>
      </w:pPr>
    </w:p>
    <w:p w:rsidR="00484044" w:rsidRPr="009C235B" w:rsidRDefault="00484044" w:rsidP="00484044">
      <w:pPr>
        <w:pStyle w:val="ConsPlusNormal"/>
        <w:suppressAutoHyphens w:val="0"/>
        <w:ind w:firstLine="567"/>
        <w:jc w:val="right"/>
        <w:rPr>
          <w:rFonts w:ascii="Times New Roman" w:hAnsi="Times New Roman" w:cs="Times New Roman"/>
          <w:sz w:val="28"/>
          <w:szCs w:val="28"/>
        </w:rPr>
      </w:pPr>
    </w:p>
    <w:p w:rsidR="00484044" w:rsidRPr="009C235B" w:rsidRDefault="00484044" w:rsidP="00484044">
      <w:pPr>
        <w:pStyle w:val="ConsPlusNormal"/>
        <w:suppressAutoHyphens w:val="0"/>
        <w:ind w:firstLine="709"/>
        <w:jc w:val="right"/>
        <w:rPr>
          <w:rFonts w:ascii="Times New Roman" w:hAnsi="Times New Roman" w:cs="Times New Roman"/>
          <w:sz w:val="28"/>
          <w:szCs w:val="28"/>
        </w:rPr>
      </w:pPr>
    </w:p>
    <w:p w:rsidR="00484044" w:rsidRPr="009C235B" w:rsidRDefault="00484044" w:rsidP="00484044">
      <w:pPr>
        <w:pStyle w:val="ConsPlusNormal"/>
        <w:suppressAutoHyphens w:val="0"/>
        <w:ind w:firstLine="709"/>
        <w:jc w:val="right"/>
        <w:rPr>
          <w:rFonts w:ascii="Times New Roman" w:hAnsi="Times New Roman" w:cs="Times New Roman"/>
          <w:sz w:val="28"/>
          <w:szCs w:val="28"/>
        </w:rPr>
      </w:pPr>
    </w:p>
    <w:p w:rsidR="0009795C" w:rsidRPr="009C235B" w:rsidRDefault="0009795C" w:rsidP="00484044">
      <w:pPr>
        <w:pStyle w:val="ConsPlusNormal"/>
        <w:suppressAutoHyphens w:val="0"/>
        <w:ind w:firstLine="709"/>
        <w:jc w:val="right"/>
        <w:rPr>
          <w:rFonts w:ascii="Times New Roman" w:hAnsi="Times New Roman" w:cs="Times New Roman"/>
          <w:sz w:val="28"/>
          <w:szCs w:val="28"/>
        </w:rPr>
      </w:pPr>
    </w:p>
    <w:p w:rsidR="0009795C" w:rsidRDefault="0009795C"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Default="00A443A3" w:rsidP="00484044">
      <w:pPr>
        <w:pStyle w:val="ConsPlusNormal"/>
        <w:suppressAutoHyphens w:val="0"/>
        <w:ind w:firstLine="709"/>
        <w:jc w:val="right"/>
        <w:rPr>
          <w:rFonts w:ascii="Times New Roman" w:hAnsi="Times New Roman" w:cs="Times New Roman"/>
          <w:sz w:val="28"/>
          <w:szCs w:val="28"/>
        </w:rPr>
      </w:pPr>
    </w:p>
    <w:p w:rsidR="00A443A3" w:rsidRPr="009C235B" w:rsidRDefault="00A443A3" w:rsidP="00484044">
      <w:pPr>
        <w:pStyle w:val="ConsPlusNormal"/>
        <w:suppressAutoHyphens w:val="0"/>
        <w:ind w:firstLine="709"/>
        <w:jc w:val="right"/>
        <w:rPr>
          <w:rFonts w:ascii="Times New Roman" w:hAnsi="Times New Roman" w:cs="Times New Roman"/>
          <w:sz w:val="28"/>
          <w:szCs w:val="28"/>
        </w:rPr>
      </w:pPr>
    </w:p>
    <w:p w:rsidR="0009795C" w:rsidRPr="009C235B" w:rsidRDefault="0009795C" w:rsidP="00484044">
      <w:pPr>
        <w:pStyle w:val="ConsPlusNormal"/>
        <w:suppressAutoHyphens w:val="0"/>
        <w:ind w:firstLine="709"/>
        <w:jc w:val="right"/>
        <w:rPr>
          <w:rFonts w:ascii="Times New Roman" w:hAnsi="Times New Roman" w:cs="Times New Roman"/>
          <w:sz w:val="28"/>
          <w:szCs w:val="28"/>
        </w:rPr>
      </w:pPr>
    </w:p>
    <w:p w:rsidR="008656C2" w:rsidRPr="009C235B" w:rsidRDefault="008656C2" w:rsidP="008656C2">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lastRenderedPageBreak/>
        <w:t xml:space="preserve">Приложение №1 </w:t>
      </w:r>
    </w:p>
    <w:p w:rsidR="008656C2" w:rsidRPr="009C235B" w:rsidRDefault="008656C2" w:rsidP="008656C2">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к Положению о муниципальном контроле</w:t>
      </w:r>
    </w:p>
    <w:p w:rsidR="008656C2" w:rsidRPr="009C235B" w:rsidRDefault="008656C2" w:rsidP="008656C2">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в сфере благоустройства на территории</w:t>
      </w:r>
    </w:p>
    <w:p w:rsidR="008656C2" w:rsidRPr="009C235B" w:rsidRDefault="008656C2" w:rsidP="008656C2">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 xml:space="preserve">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w:t>
      </w:r>
    </w:p>
    <w:p w:rsidR="008656C2" w:rsidRPr="009C235B" w:rsidRDefault="008656C2" w:rsidP="008656C2">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Поворинского муниципального района Воронежской области</w:t>
      </w:r>
    </w:p>
    <w:p w:rsidR="008656C2" w:rsidRPr="009C235B" w:rsidRDefault="008656C2" w:rsidP="00484044">
      <w:pPr>
        <w:pStyle w:val="ConsPlusNormal"/>
        <w:suppressAutoHyphens w:val="0"/>
        <w:ind w:firstLine="709"/>
        <w:jc w:val="right"/>
        <w:rPr>
          <w:rFonts w:ascii="Times New Roman" w:hAnsi="Times New Roman" w:cs="Times New Roman"/>
          <w:sz w:val="28"/>
          <w:szCs w:val="28"/>
        </w:rPr>
      </w:pPr>
    </w:p>
    <w:p w:rsidR="008656C2" w:rsidRPr="009C235B" w:rsidRDefault="008656C2" w:rsidP="00484044">
      <w:pPr>
        <w:pStyle w:val="ConsPlusNormal"/>
        <w:suppressAutoHyphens w:val="0"/>
        <w:ind w:firstLine="709"/>
        <w:jc w:val="right"/>
        <w:rPr>
          <w:rFonts w:ascii="Times New Roman" w:hAnsi="Times New Roman" w:cs="Times New Roman"/>
          <w:sz w:val="28"/>
          <w:szCs w:val="28"/>
        </w:rPr>
      </w:pPr>
    </w:p>
    <w:p w:rsidR="00484044" w:rsidRPr="00A443A3" w:rsidRDefault="00484044" w:rsidP="008656C2">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Ключевые показатели</w:t>
      </w:r>
    </w:p>
    <w:p w:rsidR="00484044" w:rsidRPr="00A443A3" w:rsidRDefault="00484044" w:rsidP="008656C2">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муниципального контроля в сфере благоустройства</w:t>
      </w:r>
    </w:p>
    <w:p w:rsidR="00484044" w:rsidRPr="00A443A3" w:rsidRDefault="00484044" w:rsidP="008656C2">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 xml:space="preserve">на территории </w:t>
      </w:r>
      <w:r w:rsidR="009C235B" w:rsidRPr="00A443A3">
        <w:rPr>
          <w:rFonts w:ascii="Times New Roman" w:hAnsi="Times New Roman" w:cs="Times New Roman"/>
          <w:b/>
          <w:sz w:val="28"/>
          <w:szCs w:val="28"/>
        </w:rPr>
        <w:t>Самодуровского</w:t>
      </w:r>
      <w:r w:rsidR="008656C2" w:rsidRPr="00A443A3">
        <w:rPr>
          <w:rFonts w:ascii="Times New Roman" w:hAnsi="Times New Roman" w:cs="Times New Roman"/>
          <w:b/>
          <w:sz w:val="28"/>
          <w:szCs w:val="28"/>
        </w:rPr>
        <w:t xml:space="preserve"> сельского поселения Поворинского муниципального района Воронежской области </w:t>
      </w:r>
      <w:r w:rsidRPr="00A443A3">
        <w:rPr>
          <w:rFonts w:ascii="Times New Roman" w:hAnsi="Times New Roman" w:cs="Times New Roman"/>
          <w:b/>
          <w:sz w:val="28"/>
          <w:szCs w:val="28"/>
        </w:rPr>
        <w:t>и их целевые значения</w:t>
      </w:r>
    </w:p>
    <w:p w:rsidR="00484044" w:rsidRPr="009C235B" w:rsidRDefault="00484044" w:rsidP="008656C2">
      <w:pPr>
        <w:tabs>
          <w:tab w:val="left" w:pos="2715"/>
        </w:tabs>
        <w:ind w:firstLine="709"/>
        <w:jc w:val="center"/>
        <w:rPr>
          <w:rFonts w:ascii="Times New Roman" w:hAnsi="Times New Roman" w:cs="Times New Roman"/>
          <w:bCs/>
          <w:sz w:val="28"/>
          <w:szCs w:val="28"/>
        </w:rPr>
      </w:pPr>
    </w:p>
    <w:p w:rsidR="00484044" w:rsidRPr="009C235B" w:rsidRDefault="00484044" w:rsidP="00484044">
      <w:pPr>
        <w:tabs>
          <w:tab w:val="left" w:pos="2715"/>
        </w:tabs>
        <w:ind w:firstLine="709"/>
        <w:jc w:val="center"/>
        <w:rPr>
          <w:rFonts w:ascii="Times New Roman" w:hAnsi="Times New Roman" w:cs="Times New Roman"/>
          <w:bCs/>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96"/>
        <w:gridCol w:w="2375"/>
      </w:tblGrid>
      <w:tr w:rsidR="00484044" w:rsidRPr="009C235B" w:rsidTr="00484044">
        <w:tc>
          <w:tcPr>
            <w:tcW w:w="7196" w:type="dxa"/>
            <w:shd w:val="clear" w:color="auto" w:fill="auto"/>
          </w:tcPr>
          <w:p w:rsidR="00484044" w:rsidRPr="009C235B" w:rsidRDefault="00484044" w:rsidP="00484044">
            <w:pPr>
              <w:tabs>
                <w:tab w:val="left" w:pos="2715"/>
              </w:tabs>
              <w:jc w:val="center"/>
              <w:rPr>
                <w:rFonts w:ascii="Times New Roman" w:hAnsi="Times New Roman" w:cs="Times New Roman"/>
                <w:sz w:val="28"/>
                <w:szCs w:val="28"/>
              </w:rPr>
            </w:pPr>
            <w:r w:rsidRPr="009C235B">
              <w:rPr>
                <w:rFonts w:ascii="Times New Roman" w:hAnsi="Times New Roman" w:cs="Times New Roman"/>
                <w:sz w:val="28"/>
                <w:szCs w:val="28"/>
              </w:rPr>
              <w:t>Ключевые показатели</w:t>
            </w:r>
          </w:p>
        </w:tc>
        <w:tc>
          <w:tcPr>
            <w:tcW w:w="2375" w:type="dxa"/>
            <w:shd w:val="clear" w:color="auto" w:fill="auto"/>
          </w:tcPr>
          <w:p w:rsidR="00484044" w:rsidRPr="009C235B" w:rsidRDefault="00484044" w:rsidP="00484044">
            <w:pPr>
              <w:tabs>
                <w:tab w:val="left" w:pos="2715"/>
              </w:tabs>
              <w:jc w:val="center"/>
              <w:rPr>
                <w:rFonts w:ascii="Times New Roman" w:hAnsi="Times New Roman" w:cs="Times New Roman"/>
                <w:sz w:val="28"/>
                <w:szCs w:val="28"/>
              </w:rPr>
            </w:pPr>
            <w:r w:rsidRPr="009C235B">
              <w:rPr>
                <w:rFonts w:ascii="Times New Roman" w:hAnsi="Times New Roman" w:cs="Times New Roman"/>
                <w:sz w:val="28"/>
                <w:szCs w:val="28"/>
              </w:rPr>
              <w:t>Целевые значения</w:t>
            </w:r>
          </w:p>
        </w:tc>
      </w:tr>
      <w:tr w:rsidR="00484044" w:rsidRPr="009C235B" w:rsidTr="00484044">
        <w:tc>
          <w:tcPr>
            <w:tcW w:w="7196" w:type="dxa"/>
            <w:shd w:val="clear" w:color="auto" w:fill="auto"/>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eastAsiaTheme="minorHAnsi" w:hAnsi="Times New Roman" w:cs="Times New Roman"/>
                <w:sz w:val="28"/>
                <w:szCs w:val="28"/>
                <w:lang w:eastAsia="en-US"/>
              </w:rPr>
              <w:t>Доля правонарушений, повлекших причинение вреда (ущерба) охраняемым законом ценностям из числа правонарушений, выявленных по результатам проведенных контрольных мероприятий</w:t>
            </w:r>
          </w:p>
        </w:tc>
        <w:tc>
          <w:tcPr>
            <w:tcW w:w="2375" w:type="dxa"/>
            <w:shd w:val="clear" w:color="auto" w:fill="auto"/>
          </w:tcPr>
          <w:p w:rsidR="00484044" w:rsidRPr="009C235B" w:rsidRDefault="00484044" w:rsidP="00484044">
            <w:pPr>
              <w:tabs>
                <w:tab w:val="left" w:pos="2715"/>
              </w:tabs>
              <w:jc w:val="center"/>
              <w:rPr>
                <w:rFonts w:ascii="Times New Roman" w:hAnsi="Times New Roman" w:cs="Times New Roman"/>
                <w:sz w:val="28"/>
                <w:szCs w:val="28"/>
              </w:rPr>
            </w:pPr>
            <w:r w:rsidRPr="009C235B">
              <w:rPr>
                <w:rFonts w:ascii="Times New Roman" w:hAnsi="Times New Roman" w:cs="Times New Roman"/>
                <w:sz w:val="28"/>
                <w:szCs w:val="28"/>
              </w:rPr>
              <w:t>20 %</w:t>
            </w:r>
          </w:p>
        </w:tc>
      </w:tr>
      <w:tr w:rsidR="00484044" w:rsidRPr="009C235B" w:rsidTr="00484044">
        <w:tc>
          <w:tcPr>
            <w:tcW w:w="7196" w:type="dxa"/>
            <w:shd w:val="clear" w:color="auto" w:fill="auto"/>
          </w:tcPr>
          <w:p w:rsidR="00484044" w:rsidRPr="009C235B" w:rsidRDefault="00484044" w:rsidP="00484044">
            <w:pPr>
              <w:autoSpaceDE w:val="0"/>
              <w:autoSpaceDN w:val="0"/>
              <w:adjustRightInd w:val="0"/>
              <w:rPr>
                <w:rFonts w:ascii="Times New Roman" w:eastAsiaTheme="minorHAnsi" w:hAnsi="Times New Roman" w:cs="Times New Roman"/>
                <w:sz w:val="28"/>
                <w:szCs w:val="28"/>
                <w:lang w:eastAsia="en-US"/>
              </w:rPr>
            </w:pPr>
            <w:r w:rsidRPr="009C235B">
              <w:rPr>
                <w:rFonts w:ascii="Times New Roman" w:eastAsiaTheme="minorHAnsi" w:hAnsi="Times New Roman" w:cs="Times New Roman"/>
                <w:sz w:val="28"/>
                <w:szCs w:val="28"/>
                <w:lang w:eastAsia="en-US"/>
              </w:rPr>
              <w:t>Доля устраненных нарушений обязательных требований от общего числа выявленных нарушений обязательных требований</w:t>
            </w:r>
          </w:p>
          <w:p w:rsidR="00484044" w:rsidRPr="009C235B" w:rsidRDefault="00484044" w:rsidP="00484044">
            <w:pPr>
              <w:tabs>
                <w:tab w:val="left" w:pos="2715"/>
              </w:tabs>
              <w:rPr>
                <w:rFonts w:ascii="Times New Roman" w:hAnsi="Times New Roman" w:cs="Times New Roman"/>
                <w:sz w:val="28"/>
                <w:szCs w:val="28"/>
              </w:rPr>
            </w:pPr>
          </w:p>
        </w:tc>
        <w:tc>
          <w:tcPr>
            <w:tcW w:w="2375" w:type="dxa"/>
            <w:shd w:val="clear" w:color="auto" w:fill="auto"/>
          </w:tcPr>
          <w:p w:rsidR="00484044" w:rsidRPr="009C235B" w:rsidRDefault="00484044" w:rsidP="00484044">
            <w:pPr>
              <w:tabs>
                <w:tab w:val="left" w:pos="2715"/>
              </w:tabs>
              <w:jc w:val="center"/>
              <w:rPr>
                <w:rFonts w:ascii="Times New Roman" w:hAnsi="Times New Roman" w:cs="Times New Roman"/>
                <w:sz w:val="28"/>
                <w:szCs w:val="28"/>
              </w:rPr>
            </w:pPr>
            <w:r w:rsidRPr="009C235B">
              <w:rPr>
                <w:rFonts w:ascii="Times New Roman" w:hAnsi="Times New Roman" w:cs="Times New Roman"/>
                <w:sz w:val="28"/>
                <w:szCs w:val="28"/>
              </w:rPr>
              <w:t>70 %</w:t>
            </w:r>
          </w:p>
        </w:tc>
      </w:tr>
    </w:tbl>
    <w:p w:rsidR="00484044" w:rsidRPr="009C235B" w:rsidRDefault="00484044" w:rsidP="00484044">
      <w:pPr>
        <w:pStyle w:val="ConsPlusNormal"/>
        <w:tabs>
          <w:tab w:val="left" w:pos="1940"/>
        </w:tabs>
        <w:suppressAutoHyphens w:val="0"/>
        <w:ind w:firstLine="709"/>
        <w:rPr>
          <w:rFonts w:ascii="Times New Roman" w:hAnsi="Times New Roman" w:cs="Times New Roman"/>
          <w:sz w:val="28"/>
          <w:szCs w:val="28"/>
        </w:rPr>
      </w:pPr>
      <w:r w:rsidRPr="009C235B">
        <w:rPr>
          <w:rFonts w:ascii="Times New Roman" w:hAnsi="Times New Roman" w:cs="Times New Roman"/>
          <w:sz w:val="28"/>
          <w:szCs w:val="28"/>
        </w:rPr>
        <w:br w:type="page"/>
      </w:r>
    </w:p>
    <w:p w:rsidR="00484044" w:rsidRPr="009C235B" w:rsidRDefault="00484044" w:rsidP="00484044">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lastRenderedPageBreak/>
        <w:t>Приложение № 2</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к Положению о муниципальном контроле</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в сфере благоустройства на территории</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 xml:space="preserve">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Поворинского муниципального района Воронежской области</w:t>
      </w:r>
    </w:p>
    <w:p w:rsidR="00D233B0" w:rsidRPr="009C235B" w:rsidRDefault="00D233B0" w:rsidP="00484044">
      <w:pPr>
        <w:pStyle w:val="ConsPlusNormal"/>
        <w:suppressAutoHyphens w:val="0"/>
        <w:ind w:firstLine="709"/>
        <w:jc w:val="right"/>
        <w:rPr>
          <w:rFonts w:ascii="Times New Roman" w:hAnsi="Times New Roman" w:cs="Times New Roman"/>
          <w:sz w:val="28"/>
          <w:szCs w:val="28"/>
        </w:rPr>
      </w:pPr>
    </w:p>
    <w:p w:rsidR="00D233B0" w:rsidRPr="009C235B" w:rsidRDefault="00D233B0" w:rsidP="00484044">
      <w:pPr>
        <w:pStyle w:val="ConsPlusNormal"/>
        <w:suppressAutoHyphens w:val="0"/>
        <w:ind w:firstLine="709"/>
        <w:jc w:val="right"/>
        <w:rPr>
          <w:rFonts w:ascii="Times New Roman" w:hAnsi="Times New Roman" w:cs="Times New Roman"/>
          <w:sz w:val="28"/>
          <w:szCs w:val="28"/>
        </w:rPr>
      </w:pPr>
    </w:p>
    <w:p w:rsidR="00D233B0" w:rsidRPr="009C235B" w:rsidRDefault="00D233B0" w:rsidP="00484044">
      <w:pPr>
        <w:pStyle w:val="ConsPlusNormal"/>
        <w:suppressAutoHyphens w:val="0"/>
        <w:ind w:firstLine="709"/>
        <w:jc w:val="right"/>
        <w:rPr>
          <w:rFonts w:ascii="Times New Roman" w:hAnsi="Times New Roman" w:cs="Times New Roman"/>
          <w:sz w:val="28"/>
          <w:szCs w:val="28"/>
        </w:rPr>
      </w:pPr>
    </w:p>
    <w:p w:rsidR="00D233B0" w:rsidRPr="009C235B" w:rsidRDefault="00D233B0" w:rsidP="00484044">
      <w:pPr>
        <w:pStyle w:val="ConsPlusNormal"/>
        <w:suppressAutoHyphens w:val="0"/>
        <w:ind w:firstLine="709"/>
        <w:jc w:val="right"/>
        <w:rPr>
          <w:rFonts w:ascii="Times New Roman" w:hAnsi="Times New Roman" w:cs="Times New Roman"/>
          <w:sz w:val="28"/>
          <w:szCs w:val="28"/>
        </w:rPr>
      </w:pPr>
    </w:p>
    <w:p w:rsidR="00484044" w:rsidRPr="00A443A3" w:rsidRDefault="00484044" w:rsidP="00D233B0">
      <w:pPr>
        <w:pStyle w:val="ConsPlusNormal"/>
        <w:suppressAutoHyphens w:val="0"/>
        <w:ind w:firstLine="0"/>
        <w:rPr>
          <w:rFonts w:ascii="Times New Roman" w:hAnsi="Times New Roman" w:cs="Times New Roman"/>
          <w:b/>
          <w:sz w:val="28"/>
          <w:szCs w:val="28"/>
        </w:rPr>
      </w:pPr>
    </w:p>
    <w:p w:rsidR="00484044" w:rsidRPr="00A443A3" w:rsidRDefault="00484044" w:rsidP="00484044">
      <w:pPr>
        <w:tabs>
          <w:tab w:val="left" w:pos="2715"/>
        </w:tabs>
        <w:ind w:firstLine="709"/>
        <w:jc w:val="center"/>
        <w:rPr>
          <w:rFonts w:ascii="Times New Roman" w:hAnsi="Times New Roman" w:cs="Times New Roman"/>
          <w:b/>
          <w:bCs/>
          <w:sz w:val="28"/>
          <w:szCs w:val="28"/>
        </w:rPr>
      </w:pPr>
      <w:r w:rsidRPr="00A443A3">
        <w:rPr>
          <w:rFonts w:ascii="Times New Roman" w:hAnsi="Times New Roman" w:cs="Times New Roman"/>
          <w:b/>
          <w:bCs/>
          <w:sz w:val="28"/>
          <w:szCs w:val="28"/>
        </w:rPr>
        <w:t>Индикативные показатели</w:t>
      </w:r>
    </w:p>
    <w:p w:rsidR="00484044" w:rsidRPr="009C235B" w:rsidRDefault="00484044" w:rsidP="00A443A3">
      <w:pPr>
        <w:tabs>
          <w:tab w:val="left" w:pos="2715"/>
        </w:tabs>
        <w:ind w:firstLine="709"/>
        <w:jc w:val="both"/>
        <w:rPr>
          <w:rFonts w:ascii="Times New Roman" w:hAnsi="Times New Roman" w:cs="Times New Roman"/>
          <w:bCs/>
          <w:sz w:val="28"/>
          <w:szCs w:val="28"/>
        </w:rPr>
      </w:pP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 количество внеплановых контрольных мероприятий, проведенных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2) 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3) общее количество контрольных мероприятий с взаимодействием, проведенных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4) количество контрольных мероприятий с взаимодействием по каждому виду контрольного мероприятия, проведенных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5) количество контрольных мероприятий, проведенных с использованием средств дистанционного взаимодействия,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6) количество обязательных профилактических визитов, проведенных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7) количество предостережений о недопустимости нарушения обязательных требований, объявленных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8) количество контрольных мероприятий, по результатам которых выявлены нарушения обязательных требований,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9) количество контрольных мероприятий, по итогам которых возбуждены дела об административных правонарушениях,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lastRenderedPageBreak/>
        <w:t xml:space="preserve">10) сумма административных штрафов, наложенных по результатам контрольных мероприятий,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11) количество направленных в органы прокуратуры заявлений о согласовании проведения контрольных мероприятий,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12) количество направленных в органы прокуратуры заявлений о согласовании проведения контрольных мероприятий, по которым органами прокуратуры отказано в согласовании,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13) общее количество учтенных объектов контроля на конец отчетного периода;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14) количество учтенных контролируемых лиц на конец отчетного периода;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15) количество учтенных контролируемых лиц, в отношении которых проведены контрольные мероприятия,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16) общее количество жалоб, поданных контролируемыми лицами в досудебном порядке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17) количество жалоб, в отношении которых контрольным органом был нарушен срок рассмотрения,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18)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контрольных органов недействительными,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19)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 xml:space="preserve">20) количество исковых заявлений об оспаривании решений, действий (бездействия) должностных лиц контрольных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484044" w:rsidRPr="009C235B" w:rsidRDefault="00484044" w:rsidP="00A443A3">
      <w:pPr>
        <w:tabs>
          <w:tab w:val="left" w:pos="2715"/>
        </w:tabs>
        <w:ind w:firstLine="709"/>
        <w:jc w:val="both"/>
        <w:rPr>
          <w:rFonts w:ascii="Times New Roman" w:hAnsi="Times New Roman" w:cs="Times New Roman"/>
          <w:sz w:val="28"/>
          <w:szCs w:val="28"/>
        </w:rPr>
      </w:pPr>
      <w:r w:rsidRPr="009C235B">
        <w:rPr>
          <w:rFonts w:ascii="Times New Roman" w:hAnsi="Times New Roman" w:cs="Times New Roman"/>
          <w:sz w:val="28"/>
          <w:szCs w:val="28"/>
        </w:rPr>
        <w:t>21) количество контрольных мероприятий,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(или) отменены, за отчетный период.</w:t>
      </w:r>
    </w:p>
    <w:p w:rsidR="00484044" w:rsidRPr="009C235B" w:rsidRDefault="00484044" w:rsidP="00484044">
      <w:pPr>
        <w:pStyle w:val="ConsPlusNormal"/>
        <w:suppressAutoHyphens w:val="0"/>
        <w:ind w:firstLine="709"/>
        <w:jc w:val="right"/>
        <w:rPr>
          <w:rFonts w:ascii="Times New Roman" w:hAnsi="Times New Roman" w:cs="Times New Roman"/>
          <w:sz w:val="28"/>
          <w:szCs w:val="28"/>
        </w:rPr>
      </w:pPr>
      <w:bookmarkStart w:id="5" w:name="_GoBack"/>
      <w:bookmarkEnd w:id="5"/>
      <w:r w:rsidRPr="009C235B">
        <w:rPr>
          <w:rFonts w:ascii="Times New Roman" w:hAnsi="Times New Roman" w:cs="Times New Roman"/>
          <w:sz w:val="28"/>
          <w:szCs w:val="28"/>
        </w:rPr>
        <w:lastRenderedPageBreak/>
        <w:t>Приложение № 3</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к Положению о муниципальном контроле</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в сфере благоустройства на территории</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 xml:space="preserve">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Поворинского муниципального района Воронежской области</w:t>
      </w:r>
    </w:p>
    <w:p w:rsidR="00D233B0" w:rsidRPr="009C235B" w:rsidRDefault="00D233B0" w:rsidP="00484044">
      <w:pPr>
        <w:pStyle w:val="ConsPlusNormal"/>
        <w:suppressAutoHyphens w:val="0"/>
        <w:ind w:firstLine="709"/>
        <w:jc w:val="right"/>
        <w:rPr>
          <w:rFonts w:ascii="Times New Roman" w:hAnsi="Times New Roman" w:cs="Times New Roman"/>
          <w:sz w:val="28"/>
          <w:szCs w:val="28"/>
        </w:rPr>
      </w:pPr>
    </w:p>
    <w:p w:rsidR="00D233B0" w:rsidRPr="009C235B" w:rsidRDefault="00D233B0" w:rsidP="00A443A3">
      <w:pPr>
        <w:pStyle w:val="ConsPlusNormal"/>
        <w:suppressAutoHyphens w:val="0"/>
        <w:ind w:firstLine="0"/>
        <w:rPr>
          <w:rFonts w:ascii="Times New Roman" w:hAnsi="Times New Roman" w:cs="Times New Roman"/>
          <w:sz w:val="28"/>
          <w:szCs w:val="28"/>
        </w:rPr>
      </w:pPr>
    </w:p>
    <w:p w:rsidR="00484044" w:rsidRPr="00A443A3" w:rsidRDefault="00484044" w:rsidP="00D233B0">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Критерии отнесения объектов</w:t>
      </w:r>
    </w:p>
    <w:p w:rsidR="00484044" w:rsidRPr="00A443A3" w:rsidRDefault="00484044" w:rsidP="00D233B0">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муниципального контроля в сфере благоустройства</w:t>
      </w:r>
    </w:p>
    <w:p w:rsidR="00484044" w:rsidRPr="00A443A3" w:rsidRDefault="00484044" w:rsidP="00D233B0">
      <w:pPr>
        <w:pStyle w:val="ConsPlusNormal"/>
        <w:suppressAutoHyphens w:val="0"/>
        <w:ind w:firstLine="709"/>
        <w:jc w:val="center"/>
        <w:rPr>
          <w:rFonts w:ascii="Times New Roman" w:hAnsi="Times New Roman" w:cs="Times New Roman"/>
          <w:b/>
          <w:sz w:val="28"/>
          <w:szCs w:val="28"/>
        </w:rPr>
      </w:pPr>
      <w:r w:rsidRPr="00A443A3">
        <w:rPr>
          <w:rFonts w:ascii="Times New Roman" w:hAnsi="Times New Roman" w:cs="Times New Roman"/>
          <w:b/>
          <w:sz w:val="28"/>
          <w:szCs w:val="28"/>
        </w:rPr>
        <w:t>к определенной категории риска</w:t>
      </w:r>
    </w:p>
    <w:p w:rsidR="00484044" w:rsidRPr="009C235B" w:rsidRDefault="00484044" w:rsidP="00A443A3">
      <w:pPr>
        <w:pStyle w:val="ConsPlusNormal"/>
        <w:suppressAutoHyphens w:val="0"/>
        <w:ind w:firstLine="0"/>
        <w:rPr>
          <w:rFonts w:ascii="Times New Roman" w:hAnsi="Times New Roman" w:cs="Times New Roman"/>
          <w:sz w:val="28"/>
          <w:szCs w:val="28"/>
        </w:rPr>
      </w:pPr>
    </w:p>
    <w:tbl>
      <w:tblPr>
        <w:tblStyle w:val="ae"/>
        <w:tblW w:w="9634" w:type="dxa"/>
        <w:tblLook w:val="04A0"/>
      </w:tblPr>
      <w:tblGrid>
        <w:gridCol w:w="846"/>
        <w:gridCol w:w="2126"/>
        <w:gridCol w:w="6662"/>
      </w:tblGrid>
      <w:tr w:rsidR="00484044" w:rsidRPr="009C235B" w:rsidTr="00484044">
        <w:tc>
          <w:tcPr>
            <w:tcW w:w="84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w:t>
            </w:r>
          </w:p>
        </w:tc>
        <w:tc>
          <w:tcPr>
            <w:tcW w:w="212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Категория риска</w:t>
            </w:r>
          </w:p>
        </w:tc>
        <w:tc>
          <w:tcPr>
            <w:tcW w:w="6662"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Критерии риска</w:t>
            </w:r>
          </w:p>
        </w:tc>
      </w:tr>
      <w:tr w:rsidR="00484044" w:rsidRPr="009C235B" w:rsidTr="00484044">
        <w:tc>
          <w:tcPr>
            <w:tcW w:w="84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1</w:t>
            </w:r>
          </w:p>
        </w:tc>
        <w:tc>
          <w:tcPr>
            <w:tcW w:w="212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Средний риск</w:t>
            </w:r>
          </w:p>
        </w:tc>
        <w:tc>
          <w:tcPr>
            <w:tcW w:w="6662" w:type="dxa"/>
          </w:tcPr>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Объекты контроля, в отношении которых установлены требования к:</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содержанию территории и внешнему облику населенного пункта;</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уборке территории;</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к местам и устройствам накопления твердых коммунальных отходов;</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ограждениям;</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охране и содержанию зеленых насаждений;</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производству земляных работ.</w:t>
            </w:r>
          </w:p>
          <w:p w:rsidR="00484044" w:rsidRPr="009C235B" w:rsidRDefault="00484044" w:rsidP="00484044">
            <w:pPr>
              <w:autoSpaceDE w:val="0"/>
              <w:autoSpaceDN w:val="0"/>
              <w:adjustRightInd w:val="0"/>
              <w:ind w:firstLine="312"/>
              <w:rPr>
                <w:rFonts w:ascii="Times New Roman" w:hAnsi="Times New Roman" w:cs="Times New Roman"/>
                <w:sz w:val="28"/>
                <w:szCs w:val="28"/>
              </w:rPr>
            </w:pPr>
          </w:p>
        </w:tc>
      </w:tr>
      <w:tr w:rsidR="00484044" w:rsidRPr="009C235B" w:rsidTr="00484044">
        <w:tc>
          <w:tcPr>
            <w:tcW w:w="84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2</w:t>
            </w:r>
          </w:p>
        </w:tc>
        <w:tc>
          <w:tcPr>
            <w:tcW w:w="212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 xml:space="preserve">Умеренный риск </w:t>
            </w:r>
          </w:p>
        </w:tc>
        <w:tc>
          <w:tcPr>
            <w:tcW w:w="6662" w:type="dxa"/>
          </w:tcPr>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Объекты контроля, в отношении которых установлены требования к:</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содержанию фасадов;</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размещению, содержанию и эксплуатации газет, афиш, плакатов, различного рода объявлений и иной информации;</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элементам праздничного оформления;</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знакам адресации;</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информационным конструкциям;</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малым архитектурным формам;</w:t>
            </w:r>
          </w:p>
          <w:p w:rsidR="00484044" w:rsidRPr="009C235B" w:rsidRDefault="00484044" w:rsidP="00484044">
            <w:pPr>
              <w:autoSpaceDE w:val="0"/>
              <w:autoSpaceDN w:val="0"/>
              <w:adjustRightInd w:val="0"/>
              <w:ind w:firstLine="312"/>
              <w:rPr>
                <w:rFonts w:ascii="Times New Roman" w:hAnsi="Times New Roman" w:cs="Times New Roman"/>
                <w:sz w:val="28"/>
                <w:szCs w:val="28"/>
              </w:rPr>
            </w:pPr>
            <w:r w:rsidRPr="009C235B">
              <w:rPr>
                <w:rFonts w:ascii="Times New Roman" w:hAnsi="Times New Roman" w:cs="Times New Roman"/>
                <w:sz w:val="28"/>
                <w:szCs w:val="28"/>
              </w:rPr>
              <w:t>участию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прилегающей территории.</w:t>
            </w:r>
          </w:p>
          <w:p w:rsidR="00484044" w:rsidRPr="009C235B" w:rsidRDefault="00484044" w:rsidP="00484044">
            <w:pPr>
              <w:autoSpaceDE w:val="0"/>
              <w:autoSpaceDN w:val="0"/>
              <w:adjustRightInd w:val="0"/>
              <w:ind w:firstLine="312"/>
              <w:rPr>
                <w:rFonts w:ascii="Times New Roman" w:hAnsi="Times New Roman" w:cs="Times New Roman"/>
                <w:sz w:val="28"/>
                <w:szCs w:val="28"/>
              </w:rPr>
            </w:pPr>
          </w:p>
        </w:tc>
      </w:tr>
      <w:tr w:rsidR="00484044" w:rsidRPr="009C235B" w:rsidTr="00484044">
        <w:tc>
          <w:tcPr>
            <w:tcW w:w="84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3</w:t>
            </w:r>
          </w:p>
        </w:tc>
        <w:tc>
          <w:tcPr>
            <w:tcW w:w="2126" w:type="dxa"/>
          </w:tcPr>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 xml:space="preserve">Низкий риск </w:t>
            </w:r>
          </w:p>
        </w:tc>
        <w:tc>
          <w:tcPr>
            <w:tcW w:w="6662" w:type="dxa"/>
          </w:tcPr>
          <w:p w:rsidR="00484044" w:rsidRPr="009C235B" w:rsidRDefault="00484044" w:rsidP="00484044">
            <w:pPr>
              <w:autoSpaceDE w:val="0"/>
              <w:autoSpaceDN w:val="0"/>
              <w:adjustRightInd w:val="0"/>
              <w:ind w:firstLine="171"/>
              <w:rPr>
                <w:rFonts w:ascii="Times New Roman" w:hAnsi="Times New Roman" w:cs="Times New Roman"/>
                <w:sz w:val="28"/>
                <w:szCs w:val="28"/>
              </w:rPr>
            </w:pPr>
            <w:r w:rsidRPr="009C235B">
              <w:rPr>
                <w:rFonts w:ascii="Times New Roman" w:hAnsi="Times New Roman" w:cs="Times New Roman"/>
                <w:sz w:val="28"/>
                <w:szCs w:val="28"/>
              </w:rPr>
              <w:t>Все иные объекты контроля, не отнесенные к категориям среднего или умеренного риска.</w:t>
            </w:r>
          </w:p>
        </w:tc>
      </w:tr>
    </w:tbl>
    <w:p w:rsidR="00484044" w:rsidRPr="009C235B" w:rsidRDefault="00484044" w:rsidP="00A443A3">
      <w:pPr>
        <w:pStyle w:val="ConsPlusNormal"/>
        <w:suppressAutoHyphens w:val="0"/>
        <w:ind w:firstLine="0"/>
        <w:rPr>
          <w:rFonts w:ascii="Times New Roman" w:hAnsi="Times New Roman" w:cs="Times New Roman"/>
          <w:sz w:val="28"/>
          <w:szCs w:val="28"/>
        </w:rPr>
      </w:pPr>
    </w:p>
    <w:p w:rsidR="00484044" w:rsidRPr="009C235B" w:rsidRDefault="00484044" w:rsidP="00484044">
      <w:pPr>
        <w:pStyle w:val="ConsPlusNormal"/>
        <w:suppressAutoHyphens w:val="0"/>
        <w:ind w:firstLine="709"/>
        <w:rPr>
          <w:rFonts w:ascii="Times New Roman" w:hAnsi="Times New Roman" w:cs="Times New Roman"/>
          <w:sz w:val="28"/>
          <w:szCs w:val="28"/>
        </w:rPr>
      </w:pPr>
    </w:p>
    <w:p w:rsidR="00484044" w:rsidRPr="009C235B" w:rsidRDefault="00484044" w:rsidP="00484044">
      <w:pPr>
        <w:pStyle w:val="a5"/>
        <w:spacing w:after="0" w:line="240" w:lineRule="auto"/>
        <w:ind w:left="360" w:firstLine="0"/>
        <w:jc w:val="right"/>
        <w:rPr>
          <w:rFonts w:ascii="Times New Roman" w:hAnsi="Times New Roman"/>
          <w:sz w:val="28"/>
          <w:szCs w:val="28"/>
        </w:rPr>
      </w:pPr>
      <w:r w:rsidRPr="009C235B">
        <w:rPr>
          <w:rFonts w:ascii="Times New Roman" w:hAnsi="Times New Roman"/>
          <w:sz w:val="28"/>
          <w:szCs w:val="28"/>
        </w:rPr>
        <w:t>Приложение № 4</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к Положению о муниципальном контроле</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в сфере благоустройства на территории</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 xml:space="preserve"> </w:t>
      </w:r>
      <w:r w:rsidR="009C235B">
        <w:rPr>
          <w:rFonts w:ascii="Times New Roman" w:hAnsi="Times New Roman" w:cs="Times New Roman"/>
          <w:sz w:val="28"/>
          <w:szCs w:val="28"/>
        </w:rPr>
        <w:t>Самодуровского</w:t>
      </w:r>
      <w:r w:rsidRPr="009C235B">
        <w:rPr>
          <w:rFonts w:ascii="Times New Roman" w:hAnsi="Times New Roman" w:cs="Times New Roman"/>
          <w:sz w:val="28"/>
          <w:szCs w:val="28"/>
        </w:rPr>
        <w:t xml:space="preserve"> сельского поселения</w:t>
      </w:r>
    </w:p>
    <w:p w:rsidR="00D233B0" w:rsidRPr="009C235B" w:rsidRDefault="00D233B0" w:rsidP="00D233B0">
      <w:pPr>
        <w:pStyle w:val="ConsPlusNormal"/>
        <w:suppressAutoHyphens w:val="0"/>
        <w:ind w:firstLine="709"/>
        <w:jc w:val="right"/>
        <w:rPr>
          <w:rFonts w:ascii="Times New Roman" w:hAnsi="Times New Roman" w:cs="Times New Roman"/>
          <w:sz w:val="28"/>
          <w:szCs w:val="28"/>
        </w:rPr>
      </w:pPr>
      <w:r w:rsidRPr="009C235B">
        <w:rPr>
          <w:rFonts w:ascii="Times New Roman" w:hAnsi="Times New Roman" w:cs="Times New Roman"/>
          <w:sz w:val="28"/>
          <w:szCs w:val="28"/>
        </w:rPr>
        <w:t>Поворинского муниципального района Воронежской области</w:t>
      </w:r>
    </w:p>
    <w:p w:rsidR="00484044" w:rsidRPr="009C235B" w:rsidRDefault="00484044" w:rsidP="00484044">
      <w:pPr>
        <w:pStyle w:val="ConsPlusNormal"/>
        <w:suppressAutoHyphens w:val="0"/>
        <w:ind w:firstLine="709"/>
        <w:jc w:val="right"/>
        <w:rPr>
          <w:rFonts w:ascii="Times New Roman" w:hAnsi="Times New Roman" w:cs="Times New Roman"/>
          <w:sz w:val="28"/>
          <w:szCs w:val="28"/>
        </w:rPr>
      </w:pPr>
    </w:p>
    <w:p w:rsidR="00484044" w:rsidRPr="009C235B" w:rsidRDefault="00484044" w:rsidP="00484044">
      <w:pPr>
        <w:pStyle w:val="ConsPlusNormal"/>
        <w:suppressAutoHyphens w:val="0"/>
        <w:ind w:firstLine="709"/>
        <w:rPr>
          <w:rFonts w:ascii="Times New Roman" w:hAnsi="Times New Roman" w:cs="Times New Roman"/>
          <w:sz w:val="28"/>
          <w:szCs w:val="28"/>
        </w:rPr>
      </w:pPr>
    </w:p>
    <w:p w:rsidR="00484044" w:rsidRPr="009C235B" w:rsidRDefault="00484044" w:rsidP="00484044">
      <w:pPr>
        <w:pStyle w:val="ConsPlusNormal"/>
        <w:suppressAutoHyphens w:val="0"/>
        <w:ind w:firstLine="709"/>
        <w:rPr>
          <w:rFonts w:ascii="Times New Roman" w:hAnsi="Times New Roman" w:cs="Times New Roman"/>
          <w:sz w:val="28"/>
          <w:szCs w:val="28"/>
        </w:rPr>
      </w:pPr>
    </w:p>
    <w:p w:rsidR="00484044" w:rsidRPr="00A443A3" w:rsidRDefault="00484044" w:rsidP="00484044">
      <w:pPr>
        <w:pStyle w:val="a5"/>
        <w:spacing w:after="0" w:line="240" w:lineRule="auto"/>
        <w:ind w:left="0" w:firstLine="0"/>
        <w:jc w:val="center"/>
        <w:rPr>
          <w:rFonts w:ascii="Times New Roman" w:eastAsiaTheme="minorHAnsi" w:hAnsi="Times New Roman"/>
          <w:b/>
          <w:sz w:val="28"/>
          <w:szCs w:val="28"/>
          <w:lang w:eastAsia="en-US"/>
        </w:rPr>
      </w:pPr>
      <w:r w:rsidRPr="00A443A3">
        <w:rPr>
          <w:rFonts w:ascii="Times New Roman" w:hAnsi="Times New Roman"/>
          <w:b/>
          <w:sz w:val="28"/>
          <w:szCs w:val="28"/>
        </w:rPr>
        <w:t>Перечень и</w:t>
      </w:r>
      <w:r w:rsidRPr="00A443A3">
        <w:rPr>
          <w:rFonts w:ascii="Times New Roman" w:eastAsiaTheme="minorHAnsi" w:hAnsi="Times New Roman"/>
          <w:b/>
          <w:sz w:val="28"/>
          <w:szCs w:val="28"/>
          <w:lang w:eastAsia="en-US"/>
        </w:rPr>
        <w:t>ндикаторов риска</w:t>
      </w:r>
    </w:p>
    <w:p w:rsidR="00484044" w:rsidRPr="00A443A3" w:rsidRDefault="00484044" w:rsidP="00484044">
      <w:pPr>
        <w:pStyle w:val="a5"/>
        <w:spacing w:after="0" w:line="240" w:lineRule="auto"/>
        <w:ind w:left="0" w:firstLine="0"/>
        <w:jc w:val="center"/>
        <w:rPr>
          <w:rFonts w:ascii="Times New Roman" w:eastAsiaTheme="minorHAnsi" w:hAnsi="Times New Roman"/>
          <w:b/>
          <w:sz w:val="28"/>
          <w:szCs w:val="28"/>
          <w:lang w:eastAsia="en-US"/>
        </w:rPr>
      </w:pPr>
      <w:r w:rsidRPr="00A443A3">
        <w:rPr>
          <w:rFonts w:ascii="Times New Roman" w:eastAsiaTheme="minorHAnsi" w:hAnsi="Times New Roman"/>
          <w:b/>
          <w:sz w:val="28"/>
          <w:szCs w:val="28"/>
          <w:lang w:eastAsia="en-US"/>
        </w:rPr>
        <w:t>нарушения обязательных требований, используемых для определения необходимости проведения внеплановых и профилактических мероприятий</w:t>
      </w:r>
    </w:p>
    <w:p w:rsidR="00484044" w:rsidRPr="00A443A3" w:rsidRDefault="00484044" w:rsidP="00484044">
      <w:pPr>
        <w:pStyle w:val="ConsPlusNormal"/>
        <w:suppressAutoHyphens w:val="0"/>
        <w:ind w:firstLine="0"/>
        <w:jc w:val="center"/>
        <w:rPr>
          <w:rFonts w:ascii="Times New Roman" w:eastAsiaTheme="minorHAnsi" w:hAnsi="Times New Roman" w:cs="Times New Roman"/>
          <w:b/>
          <w:sz w:val="28"/>
          <w:szCs w:val="28"/>
          <w:lang w:eastAsia="en-US"/>
        </w:rPr>
      </w:pPr>
      <w:r w:rsidRPr="00A443A3">
        <w:rPr>
          <w:rFonts w:ascii="Times New Roman" w:eastAsiaTheme="minorHAnsi" w:hAnsi="Times New Roman" w:cs="Times New Roman"/>
          <w:b/>
          <w:sz w:val="28"/>
          <w:szCs w:val="28"/>
          <w:lang w:eastAsia="en-US"/>
        </w:rPr>
        <w:t>при осуществлении муниципального контроля в сфере благоустройства</w:t>
      </w:r>
    </w:p>
    <w:p w:rsidR="00484044" w:rsidRPr="009C235B" w:rsidRDefault="00484044" w:rsidP="00484044">
      <w:pPr>
        <w:pStyle w:val="ConsPlusNormal"/>
        <w:suppressAutoHyphens w:val="0"/>
        <w:ind w:firstLine="709"/>
        <w:jc w:val="both"/>
        <w:rPr>
          <w:rFonts w:ascii="Times New Roman" w:eastAsiaTheme="minorHAnsi" w:hAnsi="Times New Roman" w:cs="Times New Roman"/>
          <w:sz w:val="28"/>
          <w:szCs w:val="28"/>
          <w:lang w:eastAsia="en-US"/>
        </w:rPr>
      </w:pPr>
    </w:p>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1. Размещение в средствах массовой информации, информационно-телекоммуникационной сети "Интернет" в течение одного месяца трех и более отрицательных отзывов о качестве содержания прилегающей территории.</w:t>
      </w:r>
    </w:p>
    <w:p w:rsidR="00484044" w:rsidRPr="009C235B" w:rsidRDefault="00484044" w:rsidP="00484044">
      <w:pPr>
        <w:autoSpaceDE w:val="0"/>
        <w:autoSpaceDN w:val="0"/>
        <w:adjustRightInd w:val="0"/>
        <w:rPr>
          <w:rFonts w:ascii="Times New Roman" w:hAnsi="Times New Roman" w:cs="Times New Roman"/>
          <w:sz w:val="28"/>
          <w:szCs w:val="28"/>
        </w:rPr>
      </w:pPr>
      <w:r w:rsidRPr="009C235B">
        <w:rPr>
          <w:rFonts w:ascii="Times New Roman" w:hAnsi="Times New Roman" w:cs="Times New Roman"/>
          <w:sz w:val="28"/>
          <w:szCs w:val="28"/>
        </w:rPr>
        <w:t>2.  Отсутствие сведений о завершении земляных работ и восстановлении благоустройства в месте производства земляных работ по истечении 2 дней после окончания срока действия выданного специального разрешения на право производства земляных работ (ордера).</w:t>
      </w:r>
    </w:p>
    <w:p w:rsidR="00484044" w:rsidRPr="009C235B" w:rsidRDefault="00484044" w:rsidP="00484044">
      <w:pPr>
        <w:rPr>
          <w:rFonts w:ascii="Times New Roman" w:hAnsi="Times New Roman" w:cs="Times New Roman"/>
          <w:sz w:val="28"/>
          <w:szCs w:val="28"/>
        </w:rPr>
      </w:pPr>
    </w:p>
    <w:p w:rsidR="00484044" w:rsidRPr="009C235B" w:rsidRDefault="00484044">
      <w:pPr>
        <w:rPr>
          <w:rFonts w:ascii="Times New Roman" w:hAnsi="Times New Roman" w:cs="Times New Roman"/>
          <w:sz w:val="28"/>
          <w:szCs w:val="28"/>
        </w:rPr>
      </w:pPr>
    </w:p>
    <w:sectPr w:rsidR="00484044" w:rsidRPr="009C235B" w:rsidSect="005A0CC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1DBD" w:rsidRDefault="00F61DBD" w:rsidP="00484044">
      <w:pPr>
        <w:spacing w:after="0" w:line="240" w:lineRule="auto"/>
      </w:pPr>
      <w:r>
        <w:separator/>
      </w:r>
    </w:p>
  </w:endnote>
  <w:endnote w:type="continuationSeparator" w:id="0">
    <w:p w:rsidR="00F61DBD" w:rsidRDefault="00F61DBD" w:rsidP="004840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choolBook">
    <w:altName w:val="Times New Roman"/>
    <w:charset w:val="00"/>
    <w:family w:val="auto"/>
    <w:pitch w:val="variable"/>
    <w:sig w:usb0="00000003" w:usb1="00000000" w:usb2="00000000" w:usb3="00000000" w:csb0="00000001"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1DBD" w:rsidRDefault="00F61DBD" w:rsidP="00484044">
      <w:pPr>
        <w:spacing w:after="0" w:line="240" w:lineRule="auto"/>
      </w:pPr>
      <w:r>
        <w:separator/>
      </w:r>
    </w:p>
  </w:footnote>
  <w:footnote w:type="continuationSeparator" w:id="0">
    <w:p w:rsidR="00F61DBD" w:rsidRDefault="00F61DBD" w:rsidP="004840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86904"/>
    <w:multiLevelType w:val="hybridMultilevel"/>
    <w:tmpl w:val="B412A0CA"/>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4140D9"/>
    <w:multiLevelType w:val="hybridMultilevel"/>
    <w:tmpl w:val="FC560B2E"/>
    <w:lvl w:ilvl="0" w:tplc="F77042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B510CCA"/>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316417AE"/>
    <w:multiLevelType w:val="hybridMultilevel"/>
    <w:tmpl w:val="8FD0824E"/>
    <w:lvl w:ilvl="0" w:tplc="885E14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6841295"/>
    <w:multiLevelType w:val="hybridMultilevel"/>
    <w:tmpl w:val="160416F4"/>
    <w:lvl w:ilvl="0" w:tplc="0419000F">
      <w:start w:val="1"/>
      <w:numFmt w:val="decimal"/>
      <w:lvlText w:val="%1."/>
      <w:lvlJc w:val="left"/>
      <w:pPr>
        <w:ind w:left="360"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nsid w:val="4E6A6D01"/>
    <w:multiLevelType w:val="hybridMultilevel"/>
    <w:tmpl w:val="ABF8DD66"/>
    <w:lvl w:ilvl="0" w:tplc="548ACDE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5E604C9A"/>
    <w:multiLevelType w:val="hybridMultilevel"/>
    <w:tmpl w:val="870C438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5"/>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FELayout/>
  </w:compat>
  <w:rsids>
    <w:rsidRoot w:val="00484044"/>
    <w:rsid w:val="00017E7B"/>
    <w:rsid w:val="0009795C"/>
    <w:rsid w:val="002C7A74"/>
    <w:rsid w:val="003811E6"/>
    <w:rsid w:val="003E4F11"/>
    <w:rsid w:val="00475836"/>
    <w:rsid w:val="00484044"/>
    <w:rsid w:val="00577DB8"/>
    <w:rsid w:val="005A0CCE"/>
    <w:rsid w:val="006357E0"/>
    <w:rsid w:val="00662115"/>
    <w:rsid w:val="006D5AF9"/>
    <w:rsid w:val="00713176"/>
    <w:rsid w:val="00786618"/>
    <w:rsid w:val="00791DB5"/>
    <w:rsid w:val="008656C2"/>
    <w:rsid w:val="009C235B"/>
    <w:rsid w:val="009D53C3"/>
    <w:rsid w:val="00A443A3"/>
    <w:rsid w:val="00A6445A"/>
    <w:rsid w:val="00A911EE"/>
    <w:rsid w:val="00CC5421"/>
    <w:rsid w:val="00D233B0"/>
    <w:rsid w:val="00E44237"/>
    <w:rsid w:val="00F61DBD"/>
    <w:rsid w:val="00FB13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C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84044"/>
    <w:pPr>
      <w:spacing w:after="0" w:line="240" w:lineRule="auto"/>
    </w:pPr>
  </w:style>
  <w:style w:type="character" w:styleId="a4">
    <w:name w:val="Hyperlink"/>
    <w:basedOn w:val="a0"/>
    <w:rsid w:val="00484044"/>
    <w:rPr>
      <w:color w:val="0000FF"/>
      <w:u w:val="none"/>
    </w:rPr>
  </w:style>
  <w:style w:type="paragraph" w:customStyle="1" w:styleId="ConsPlusTitle">
    <w:name w:val="ConsPlusTitle"/>
    <w:rsid w:val="00484044"/>
    <w:pPr>
      <w:widowControl w:val="0"/>
      <w:suppressAutoHyphens/>
      <w:autoSpaceDE w:val="0"/>
      <w:spacing w:after="0" w:line="240" w:lineRule="auto"/>
    </w:pPr>
    <w:rPr>
      <w:rFonts w:ascii="Calibri" w:eastAsia="Calibri" w:hAnsi="Calibri" w:cs="Calibri"/>
      <w:b/>
      <w:bCs/>
      <w:lang w:eastAsia="zh-CN"/>
    </w:rPr>
  </w:style>
  <w:style w:type="paragraph" w:customStyle="1" w:styleId="ConsPlusNormal">
    <w:name w:val="ConsPlusNormal"/>
    <w:link w:val="ConsPlusNormal1"/>
    <w:rsid w:val="0048404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484044"/>
    <w:pPr>
      <w:spacing w:after="0" w:line="240" w:lineRule="auto"/>
      <w:ind w:firstLine="720"/>
      <w:jc w:val="both"/>
    </w:pPr>
    <w:rPr>
      <w:rFonts w:ascii="Arial" w:eastAsia="Times New Roman" w:hAnsi="Arial" w:cs="Arial"/>
      <w:sz w:val="26"/>
      <w:szCs w:val="26"/>
    </w:rPr>
  </w:style>
  <w:style w:type="paragraph" w:customStyle="1" w:styleId="1">
    <w:name w:val="Без интервала1"/>
    <w:rsid w:val="00484044"/>
    <w:pPr>
      <w:suppressAutoHyphens/>
      <w:spacing w:after="0" w:line="240" w:lineRule="auto"/>
    </w:pPr>
    <w:rPr>
      <w:rFonts w:ascii="Calibri" w:eastAsia="Times New Roman" w:hAnsi="Calibri" w:cs="Calibri"/>
      <w:lang w:eastAsia="zh-CN"/>
    </w:rPr>
  </w:style>
  <w:style w:type="paragraph" w:styleId="a5">
    <w:name w:val="List Paragraph"/>
    <w:basedOn w:val="a"/>
    <w:link w:val="a6"/>
    <w:qFormat/>
    <w:rsid w:val="00484044"/>
    <w:pPr>
      <w:ind w:left="720" w:firstLine="567"/>
      <w:contextualSpacing/>
      <w:jc w:val="both"/>
    </w:pPr>
    <w:rPr>
      <w:rFonts w:ascii="Calibri" w:eastAsia="Times New Roman" w:hAnsi="Calibri" w:cs="Times New Roman"/>
    </w:rPr>
  </w:style>
  <w:style w:type="paragraph" w:customStyle="1" w:styleId="a7">
    <w:name w:val="Обычный.Название подразделения"/>
    <w:rsid w:val="00484044"/>
    <w:pPr>
      <w:spacing w:after="0" w:line="240" w:lineRule="auto"/>
    </w:pPr>
    <w:rPr>
      <w:rFonts w:ascii="SchoolBook" w:eastAsia="Times New Roman" w:hAnsi="SchoolBook" w:cs="Times New Roman"/>
      <w:sz w:val="28"/>
      <w:szCs w:val="20"/>
    </w:rPr>
  </w:style>
  <w:style w:type="paragraph" w:customStyle="1" w:styleId="10">
    <w:name w:val="Абзац списка1"/>
    <w:basedOn w:val="a"/>
    <w:link w:val="ListParagraphChar"/>
    <w:rsid w:val="00484044"/>
    <w:pPr>
      <w:widowControl w:val="0"/>
      <w:spacing w:after="0" w:line="240" w:lineRule="auto"/>
      <w:ind w:left="720" w:firstLine="567"/>
      <w:contextualSpacing/>
      <w:jc w:val="both"/>
    </w:pPr>
    <w:rPr>
      <w:rFonts w:ascii="Arial" w:eastAsia="Calibri" w:hAnsi="Arial" w:cs="Times New Roman"/>
      <w:sz w:val="20"/>
      <w:szCs w:val="20"/>
    </w:rPr>
  </w:style>
  <w:style w:type="character" w:customStyle="1" w:styleId="ListParagraphChar">
    <w:name w:val="List Paragraph Char"/>
    <w:link w:val="10"/>
    <w:locked/>
    <w:rsid w:val="00484044"/>
    <w:rPr>
      <w:rFonts w:ascii="Arial" w:eastAsia="Calibri" w:hAnsi="Arial" w:cs="Times New Roman"/>
      <w:sz w:val="20"/>
      <w:szCs w:val="20"/>
    </w:rPr>
  </w:style>
  <w:style w:type="character" w:customStyle="1" w:styleId="ConsPlusNormal1">
    <w:name w:val="ConsPlusNormal1"/>
    <w:link w:val="ConsPlusNormal"/>
    <w:locked/>
    <w:rsid w:val="00484044"/>
    <w:rPr>
      <w:rFonts w:ascii="Arial" w:eastAsia="Times New Roman" w:hAnsi="Arial" w:cs="Arial"/>
      <w:sz w:val="20"/>
      <w:szCs w:val="20"/>
      <w:lang w:eastAsia="zh-CN"/>
    </w:rPr>
  </w:style>
  <w:style w:type="paragraph" w:styleId="a8">
    <w:name w:val="header"/>
    <w:basedOn w:val="a"/>
    <w:link w:val="a9"/>
    <w:uiPriority w:val="99"/>
    <w:unhideWhenUsed/>
    <w:rsid w:val="00484044"/>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9">
    <w:name w:val="Верхний колонтитул Знак"/>
    <w:basedOn w:val="a0"/>
    <w:link w:val="a8"/>
    <w:uiPriority w:val="99"/>
    <w:rsid w:val="00484044"/>
    <w:rPr>
      <w:rFonts w:ascii="Arial" w:eastAsia="Times New Roman" w:hAnsi="Arial" w:cs="Times New Roman"/>
      <w:sz w:val="24"/>
      <w:szCs w:val="24"/>
    </w:rPr>
  </w:style>
  <w:style w:type="paragraph" w:styleId="aa">
    <w:name w:val="footer"/>
    <w:basedOn w:val="a"/>
    <w:link w:val="ab"/>
    <w:uiPriority w:val="99"/>
    <w:unhideWhenUsed/>
    <w:rsid w:val="00484044"/>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b">
    <w:name w:val="Нижний колонтитул Знак"/>
    <w:basedOn w:val="a0"/>
    <w:link w:val="aa"/>
    <w:uiPriority w:val="99"/>
    <w:rsid w:val="00484044"/>
    <w:rPr>
      <w:rFonts w:ascii="Arial" w:eastAsia="Times New Roman" w:hAnsi="Arial" w:cs="Times New Roman"/>
      <w:sz w:val="24"/>
      <w:szCs w:val="24"/>
    </w:rPr>
  </w:style>
  <w:style w:type="paragraph" w:styleId="ac">
    <w:name w:val="Balloon Text"/>
    <w:basedOn w:val="a"/>
    <w:link w:val="ad"/>
    <w:uiPriority w:val="99"/>
    <w:semiHidden/>
    <w:unhideWhenUsed/>
    <w:rsid w:val="00484044"/>
    <w:pPr>
      <w:spacing w:after="0" w:line="240" w:lineRule="auto"/>
      <w:ind w:firstLine="567"/>
      <w:jc w:val="both"/>
    </w:pPr>
    <w:rPr>
      <w:rFonts w:ascii="Segoe UI" w:eastAsia="Times New Roman" w:hAnsi="Segoe UI" w:cs="Segoe UI"/>
      <w:sz w:val="18"/>
      <w:szCs w:val="18"/>
    </w:rPr>
  </w:style>
  <w:style w:type="character" w:customStyle="1" w:styleId="ad">
    <w:name w:val="Текст выноски Знак"/>
    <w:basedOn w:val="a0"/>
    <w:link w:val="ac"/>
    <w:uiPriority w:val="99"/>
    <w:semiHidden/>
    <w:rsid w:val="00484044"/>
    <w:rPr>
      <w:rFonts w:ascii="Segoe UI" w:eastAsia="Times New Roman" w:hAnsi="Segoe UI" w:cs="Segoe UI"/>
      <w:sz w:val="18"/>
      <w:szCs w:val="18"/>
    </w:rPr>
  </w:style>
  <w:style w:type="table" w:styleId="ae">
    <w:name w:val="Table Grid"/>
    <w:basedOn w:val="a1"/>
    <w:uiPriority w:val="59"/>
    <w:rsid w:val="00484044"/>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footnote text"/>
    <w:basedOn w:val="a"/>
    <w:link w:val="af0"/>
    <w:uiPriority w:val="99"/>
    <w:semiHidden/>
    <w:unhideWhenUsed/>
    <w:rsid w:val="00484044"/>
    <w:pPr>
      <w:spacing w:after="0" w:line="240" w:lineRule="auto"/>
      <w:ind w:firstLine="567"/>
      <w:jc w:val="both"/>
    </w:pPr>
    <w:rPr>
      <w:rFonts w:ascii="Arial" w:eastAsia="Times New Roman" w:hAnsi="Arial" w:cs="Times New Roman"/>
      <w:sz w:val="20"/>
      <w:szCs w:val="20"/>
    </w:rPr>
  </w:style>
  <w:style w:type="character" w:customStyle="1" w:styleId="af0">
    <w:name w:val="Текст сноски Знак"/>
    <w:basedOn w:val="a0"/>
    <w:link w:val="af"/>
    <w:uiPriority w:val="99"/>
    <w:semiHidden/>
    <w:rsid w:val="00484044"/>
    <w:rPr>
      <w:rFonts w:ascii="Arial" w:eastAsia="Times New Roman" w:hAnsi="Arial" w:cs="Times New Roman"/>
      <w:sz w:val="20"/>
      <w:szCs w:val="20"/>
    </w:rPr>
  </w:style>
  <w:style w:type="character" w:styleId="af1">
    <w:name w:val="footnote reference"/>
    <w:basedOn w:val="a0"/>
    <w:uiPriority w:val="99"/>
    <w:semiHidden/>
    <w:unhideWhenUsed/>
    <w:rsid w:val="00484044"/>
    <w:rPr>
      <w:vertAlign w:val="superscript"/>
    </w:rPr>
  </w:style>
  <w:style w:type="character" w:customStyle="1" w:styleId="a6">
    <w:name w:val="Абзац списка Знак"/>
    <w:link w:val="a5"/>
    <w:uiPriority w:val="34"/>
    <w:locked/>
    <w:rsid w:val="00484044"/>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8796&amp;dst=100044" TargetMode="External"/><Relationship Id="rId13" Type="http://schemas.openxmlformats.org/officeDocument/2006/relationships/hyperlink" Target="https://login.consultant.ru/link/?req=doc&amp;base=LAW&amp;n=495001&amp;dst=101185" TargetMode="External"/><Relationship Id="rId18" Type="http://schemas.openxmlformats.org/officeDocument/2006/relationships/hyperlink" Target="https://login.consultant.ru/link/?req=doc&amp;base=LAW&amp;n=495001&amp;dst=100637" TargetMode="External"/><Relationship Id="rId26" Type="http://schemas.openxmlformats.org/officeDocument/2006/relationships/hyperlink" Target="https://login.consultant.ru/link/?req=doc&amp;base=LAW&amp;n=495001&amp;dst=100637" TargetMode="External"/><Relationship Id="rId39" Type="http://schemas.openxmlformats.org/officeDocument/2006/relationships/hyperlink" Target="https://login.consultant.ru/link/?req=doc&amp;base=LAW&amp;n=487135" TargetMode="External"/><Relationship Id="rId3" Type="http://schemas.openxmlformats.org/officeDocument/2006/relationships/settings" Target="settings.xml"/><Relationship Id="rId21" Type="http://schemas.openxmlformats.org/officeDocument/2006/relationships/hyperlink" Target="https://login.consultant.ru/link/?req=doc&amp;base=LAW&amp;n=495001&amp;dst=101410" TargetMode="External"/><Relationship Id="rId34" Type="http://schemas.openxmlformats.org/officeDocument/2006/relationships/hyperlink" Target="https://login.consultant.ru/link/?req=doc&amp;base=LAW&amp;n=495001&amp;dst=9" TargetMode="External"/><Relationship Id="rId42" Type="http://schemas.openxmlformats.org/officeDocument/2006/relationships/hyperlink" Target="https://login.consultant.ru/link/?req=doc&amp;base=LAW&amp;n=480520&amp;dst=5267" TargetMode="External"/><Relationship Id="rId7" Type="http://schemas.openxmlformats.org/officeDocument/2006/relationships/hyperlink" Target="https://login.consultant.ru/link/?req=doc&amp;base=LAW&amp;n=495001&amp;dst=100329" TargetMode="External"/><Relationship Id="rId12" Type="http://schemas.openxmlformats.org/officeDocument/2006/relationships/hyperlink" Target="https://login.consultant.ru/link/?req=doc&amp;base=LAW&amp;n=495001&amp;dst=100987" TargetMode="External"/><Relationship Id="rId17" Type="http://schemas.openxmlformats.org/officeDocument/2006/relationships/hyperlink" Target="https://login.consultant.ru/link/?req=doc&amp;base=LAW&amp;n=495001&amp;dst=101410" TargetMode="External"/><Relationship Id="rId25" Type="http://schemas.openxmlformats.org/officeDocument/2006/relationships/hyperlink" Target="https://login.consultant.ru/link/?req=doc&amp;base=LAW&amp;n=495001&amp;dst=101410" TargetMode="External"/><Relationship Id="rId33" Type="http://schemas.openxmlformats.org/officeDocument/2006/relationships/hyperlink" Target="https://login.consultant.ru/link/?req=doc&amp;base=LAW&amp;n=495001&amp;dst=101187" TargetMode="External"/><Relationship Id="rId38" Type="http://schemas.openxmlformats.org/officeDocument/2006/relationships/hyperlink" Target="https://login.consultant.ru/link/?req=doc&amp;base=LAW&amp;n=495184"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login.consultant.ru/link/?req=doc&amp;base=LAW&amp;n=495001&amp;dst=100733" TargetMode="External"/><Relationship Id="rId20" Type="http://schemas.openxmlformats.org/officeDocument/2006/relationships/hyperlink" Target="https://login.consultant.ru/link/?req=doc&amp;base=LAW&amp;n=495001&amp;dst=100747" TargetMode="External"/><Relationship Id="rId29" Type="http://schemas.openxmlformats.org/officeDocument/2006/relationships/hyperlink" Target="https://login.consultant.ru/link/?req=doc&amp;base=LAW&amp;n=495001&amp;dst=101410" TargetMode="External"/><Relationship Id="rId41" Type="http://schemas.openxmlformats.org/officeDocument/2006/relationships/hyperlink" Target="https://login.consultant.ru/link/?req=doc&amp;base=LAW&amp;n=480520&amp;dst=52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454103" TargetMode="External"/><Relationship Id="rId24" Type="http://schemas.openxmlformats.org/officeDocument/2006/relationships/hyperlink" Target="https://login.consultant.ru/link/?req=doc&amp;base=LAW&amp;n=495001&amp;dst=100747" TargetMode="External"/><Relationship Id="rId32" Type="http://schemas.openxmlformats.org/officeDocument/2006/relationships/hyperlink" Target="https://login.consultant.ru/link/?req=doc&amp;base=LAW&amp;n=495001&amp;dst=101175" TargetMode="External"/><Relationship Id="rId37" Type="http://schemas.openxmlformats.org/officeDocument/2006/relationships/hyperlink" Target="https://login.consultant.ru/link/?req=doc&amp;base=LAW&amp;n=480520" TargetMode="External"/><Relationship Id="rId40" Type="http://schemas.openxmlformats.org/officeDocument/2006/relationships/hyperlink" Target="https://login.consultant.ru/link/?req=doc&amp;base=LAW&amp;n=480520&amp;dst=6687"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login.consultant.ru/link/?req=doc&amp;base=LAW&amp;n=495001&amp;dst=101416" TargetMode="External"/><Relationship Id="rId23" Type="http://schemas.openxmlformats.org/officeDocument/2006/relationships/hyperlink" Target="https://login.consultant.ru/link/?req=doc&amp;base=LAW&amp;n=495001&amp;dst=101412" TargetMode="External"/><Relationship Id="rId28" Type="http://schemas.openxmlformats.org/officeDocument/2006/relationships/hyperlink" Target="https://login.consultant.ru/link/?req=doc&amp;base=LAW&amp;n=495001&amp;dst=100866" TargetMode="External"/><Relationship Id="rId36" Type="http://schemas.openxmlformats.org/officeDocument/2006/relationships/hyperlink" Target="https://login.consultant.ru/link/?req=doc&amp;base=LAW&amp;n=495001&amp;dst=101038" TargetMode="External"/><Relationship Id="rId10" Type="http://schemas.openxmlformats.org/officeDocument/2006/relationships/hyperlink" Target="https://login.consultant.ru/link/?req=doc&amp;base=LAW&amp;n=495001&amp;dst=100422" TargetMode="External"/><Relationship Id="rId19" Type="http://schemas.openxmlformats.org/officeDocument/2006/relationships/hyperlink" Target="https://login.consultant.ru/link/?req=doc&amp;base=LAW&amp;n=495001&amp;dst=101412" TargetMode="External"/><Relationship Id="rId31" Type="http://schemas.openxmlformats.org/officeDocument/2006/relationships/hyperlink" Target="https://login.consultant.ru/link/?req=doc&amp;base=LAW&amp;n=495001&amp;dst=101412" TargetMode="External"/><Relationship Id="rId44" Type="http://schemas.openxmlformats.org/officeDocument/2006/relationships/hyperlink" Target="https://login.consultant.ru/link/?req=doc&amp;base=LAW&amp;n=495001&amp;dst=100225" TargetMode="External"/><Relationship Id="rId4" Type="http://schemas.openxmlformats.org/officeDocument/2006/relationships/webSettings" Target="webSettings.xml"/><Relationship Id="rId9" Type="http://schemas.openxmlformats.org/officeDocument/2006/relationships/hyperlink" Target="https://login.consultant.ru/link/?req=doc&amp;base=RLAW404&amp;n=98796&amp;dst=100198" TargetMode="External"/><Relationship Id="rId14" Type="http://schemas.openxmlformats.org/officeDocument/2006/relationships/hyperlink" Target="https://login.consultant.ru/link/?req=doc&amp;base=LAW&amp;n=495001&amp;dst=101482" TargetMode="External"/><Relationship Id="rId22" Type="http://schemas.openxmlformats.org/officeDocument/2006/relationships/hyperlink" Target="https://login.consultant.ru/link/?req=doc&amp;base=LAW&amp;n=495001&amp;dst=100637" TargetMode="External"/><Relationship Id="rId27" Type="http://schemas.openxmlformats.org/officeDocument/2006/relationships/hyperlink" Target="https://login.consultant.ru/link/?req=doc&amp;base=LAW&amp;n=495001&amp;dst=101412" TargetMode="External"/><Relationship Id="rId30" Type="http://schemas.openxmlformats.org/officeDocument/2006/relationships/hyperlink" Target="https://login.consultant.ru/link/?req=doc&amp;base=LAW&amp;n=495001&amp;dst=100637" TargetMode="External"/><Relationship Id="rId35" Type="http://schemas.openxmlformats.org/officeDocument/2006/relationships/hyperlink" Target="https://login.consultant.ru/link/?req=doc&amp;base=LAW&amp;n=495001&amp;dst=101415" TargetMode="External"/><Relationship Id="rId43" Type="http://schemas.openxmlformats.org/officeDocument/2006/relationships/hyperlink" Target="https://login.consultant.ru/link/?req=doc&amp;base=LAW&amp;n=480520&amp;dst=1016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10258</Words>
  <Characters>58477</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68598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3</cp:revision>
  <dcterms:created xsi:type="dcterms:W3CDTF">2025-03-05T11:32:00Z</dcterms:created>
  <dcterms:modified xsi:type="dcterms:W3CDTF">2025-03-05T11:32:00Z</dcterms:modified>
</cp:coreProperties>
</file>