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noProof/>
          <w:sz w:val="24"/>
          <w:szCs w:val="24"/>
          <w:lang w:eastAsia="ru-RU"/>
        </w:rPr>
        <w:drawing>
          <wp:anchor distT="0" distB="0" distL="0" distR="0" simplePos="0" relativeHeight="251659264" behindDoc="1" locked="0" layoutInCell="1" allowOverlap="1">
            <wp:simplePos x="0" y="0"/>
            <wp:positionH relativeFrom="column">
              <wp:posOffset>2480945</wp:posOffset>
            </wp:positionH>
            <wp:positionV relativeFrom="paragraph">
              <wp:posOffset>0</wp:posOffset>
            </wp:positionV>
            <wp:extent cx="800100" cy="515620"/>
            <wp:effectExtent l="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515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380E" w:rsidRPr="0094380E" w:rsidRDefault="0094380E" w:rsidP="0094380E">
      <w:pPr>
        <w:spacing w:after="0"/>
        <w:ind w:firstLine="709"/>
        <w:jc w:val="center"/>
        <w:rPr>
          <w:rFonts w:ascii="Arial" w:eastAsia="Times New Roman" w:hAnsi="Arial" w:cs="Arial"/>
          <w:sz w:val="24"/>
          <w:szCs w:val="24"/>
          <w:lang w:eastAsia="ru-RU"/>
        </w:rPr>
      </w:pPr>
    </w:p>
    <w:p w:rsidR="0094380E" w:rsidRPr="0094380E" w:rsidRDefault="0094380E" w:rsidP="0094380E">
      <w:pPr>
        <w:spacing w:after="0"/>
        <w:ind w:firstLine="709"/>
        <w:jc w:val="center"/>
        <w:rPr>
          <w:rFonts w:ascii="Arial" w:eastAsia="Times New Roman" w:hAnsi="Arial" w:cs="Arial"/>
          <w:sz w:val="24"/>
          <w:szCs w:val="24"/>
          <w:lang w:eastAsia="ru-RU"/>
        </w:rPr>
      </w:pP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АДМИНИСТРАЦИЯПОВОРИНСКОГО МУНИЦИПАЛЬНОГО РАЙОНА</w:t>
      </w: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sz w:val="24"/>
          <w:szCs w:val="24"/>
          <w:lang w:eastAsia="ru-RU"/>
        </w:rPr>
        <w:t>ВОРОНЕЖСКОЙ ОБЛАСТИ</w:t>
      </w:r>
    </w:p>
    <w:p w:rsidR="0094380E" w:rsidRPr="0094380E" w:rsidRDefault="0094380E" w:rsidP="0094380E">
      <w:pPr>
        <w:spacing w:after="0"/>
        <w:ind w:firstLine="709"/>
        <w:jc w:val="center"/>
        <w:rPr>
          <w:rFonts w:ascii="Arial" w:eastAsia="Times New Roman" w:hAnsi="Arial" w:cs="Arial"/>
          <w:sz w:val="24"/>
          <w:szCs w:val="24"/>
          <w:lang w:eastAsia="ru-RU"/>
        </w:rPr>
      </w:pP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sz w:val="24"/>
          <w:szCs w:val="24"/>
          <w:lang w:eastAsia="ru-RU"/>
        </w:rPr>
        <w:t>ПОСТАНОВЛЕНИЕ</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от 18.10.2023г. № 631 </w:t>
      </w:r>
    </w:p>
    <w:p w:rsidR="0094380E" w:rsidRPr="0094380E" w:rsidRDefault="0094380E" w:rsidP="0094380E">
      <w:pPr>
        <w:spacing w:before="240" w:after="60"/>
        <w:ind w:firstLine="567"/>
        <w:jc w:val="center"/>
        <w:outlineLvl w:val="0"/>
        <w:rPr>
          <w:rFonts w:ascii="Arial" w:eastAsia="Times New Roman" w:hAnsi="Arial" w:cs="Arial"/>
          <w:b/>
          <w:bCs/>
          <w:kern w:val="28"/>
          <w:sz w:val="32"/>
          <w:szCs w:val="32"/>
          <w:lang w:eastAsia="ru-RU"/>
        </w:rPr>
      </w:pPr>
      <w:r w:rsidRPr="0094380E">
        <w:rPr>
          <w:rFonts w:ascii="Arial" w:eastAsia="Calibri" w:hAnsi="Arial" w:cs="Arial"/>
          <w:b/>
          <w:bCs/>
          <w:kern w:val="28"/>
          <w:sz w:val="32"/>
          <w:szCs w:val="32"/>
          <w:lang w:eastAsia="ru-RU"/>
        </w:rPr>
        <w:t>Об утверждении административного регламента предоставления муниципальной услуги «Отнесение земель или</w:t>
      </w:r>
      <w:r w:rsidRPr="0094380E">
        <w:rPr>
          <w:rFonts w:ascii="Arial" w:eastAsia="Times New Roman" w:hAnsi="Arial" w:cs="Arial"/>
          <w:b/>
          <w:bCs/>
          <w:kern w:val="28"/>
          <w:sz w:val="32"/>
          <w:szCs w:val="32"/>
          <w:lang w:eastAsia="ru-RU"/>
        </w:rPr>
        <w:t xml:space="preserve"> </w:t>
      </w:r>
      <w:r w:rsidRPr="0094380E">
        <w:rPr>
          <w:rFonts w:ascii="Arial" w:eastAsia="Calibri" w:hAnsi="Arial" w:cs="Arial"/>
          <w:b/>
          <w:bCs/>
          <w:kern w:val="28"/>
          <w:sz w:val="32"/>
          <w:szCs w:val="32"/>
          <w:lang w:eastAsia="ru-RU"/>
        </w:rPr>
        <w:t>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Поворинского муниципального района Воронежской области</w:t>
      </w:r>
    </w:p>
    <w:p w:rsidR="0094380E" w:rsidRPr="0094380E" w:rsidRDefault="0094380E" w:rsidP="0094380E">
      <w:pPr>
        <w:tabs>
          <w:tab w:val="left" w:pos="0"/>
          <w:tab w:val="left" w:pos="9923"/>
        </w:tabs>
        <w:autoSpaceDE w:val="0"/>
        <w:autoSpaceDN w:val="0"/>
        <w:adjustRightInd w:val="0"/>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 w:val="left" w:pos="9923"/>
        </w:tabs>
        <w:autoSpaceDE w:val="0"/>
        <w:autoSpaceDN w:val="0"/>
        <w:adjustRightInd w:val="0"/>
        <w:spacing w:after="0"/>
        <w:ind w:firstLine="709"/>
        <w:jc w:val="both"/>
        <w:rPr>
          <w:rFonts w:ascii="Arial" w:eastAsia="Calibri" w:hAnsi="Arial" w:cs="Arial"/>
          <w:sz w:val="24"/>
          <w:szCs w:val="24"/>
          <w:lang w:eastAsia="ru-RU"/>
        </w:rPr>
      </w:pPr>
      <w:r w:rsidRPr="0094380E">
        <w:rPr>
          <w:rFonts w:ascii="Arial" w:eastAsia="Calibri" w:hAnsi="Arial" w:cs="Arial"/>
          <w:sz w:val="24"/>
          <w:szCs w:val="24"/>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Воронежской области от 03.06.2022г № 388 «Об утверждении «Порядка разработки и утверждении административных регламентов предоставления муниципальных услуг» и Уставом Поворинского муниципального района Воронежской области администрация Поворинского муниципального района Воронежской области </w:t>
      </w:r>
      <w:r w:rsidRPr="0094380E">
        <w:rPr>
          <w:rFonts w:ascii="Arial" w:eastAsia="Times New Roman" w:hAnsi="Arial" w:cs="Arial"/>
          <w:sz w:val="24"/>
          <w:szCs w:val="24"/>
          <w:lang w:eastAsia="ru-RU"/>
        </w:rPr>
        <w:t>постановляет:</w:t>
      </w:r>
    </w:p>
    <w:p w:rsidR="0094380E" w:rsidRPr="0094380E" w:rsidRDefault="0094380E" w:rsidP="0094380E">
      <w:pPr>
        <w:widowControl w:val="0"/>
        <w:numPr>
          <w:ilvl w:val="0"/>
          <w:numId w:val="15"/>
        </w:numPr>
        <w:suppressAutoHyphens/>
        <w:autoSpaceDE w:val="0"/>
        <w:spacing w:after="0"/>
        <w:ind w:firstLine="709"/>
        <w:jc w:val="both"/>
        <w:rPr>
          <w:rFonts w:ascii="Arial" w:eastAsia="Calibri" w:hAnsi="Arial" w:cs="Arial"/>
          <w:sz w:val="24"/>
          <w:szCs w:val="24"/>
          <w:lang w:eastAsia="ru-RU"/>
        </w:rPr>
      </w:pPr>
      <w:r w:rsidRPr="0094380E">
        <w:rPr>
          <w:rFonts w:ascii="Arial" w:eastAsia="Calibri" w:hAnsi="Arial" w:cs="Arial"/>
          <w:sz w:val="24"/>
          <w:szCs w:val="24"/>
          <w:lang w:eastAsia="ru-RU"/>
        </w:rPr>
        <w:t xml:space="preserve">Утвердить административный регламент по предоставлению Муниципальной услуги </w:t>
      </w:r>
      <w:r w:rsidRPr="0094380E">
        <w:rPr>
          <w:rFonts w:ascii="Arial" w:eastAsia="Times New Roman" w:hAnsi="Arial" w:cs="Arial"/>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Поворинского муниципального района Воронежской области</w:t>
      </w:r>
      <w:r w:rsidRPr="0094380E">
        <w:rPr>
          <w:rFonts w:ascii="Arial" w:eastAsia="Calibri" w:hAnsi="Arial" w:cs="Arial"/>
          <w:sz w:val="24"/>
          <w:szCs w:val="24"/>
          <w:lang w:eastAsia="ru-RU"/>
        </w:rPr>
        <w:t>.</w:t>
      </w:r>
    </w:p>
    <w:p w:rsidR="0094380E" w:rsidRPr="0094380E" w:rsidRDefault="0094380E" w:rsidP="0094380E">
      <w:pPr>
        <w:widowControl w:val="0"/>
        <w:numPr>
          <w:ilvl w:val="0"/>
          <w:numId w:val="15"/>
        </w:numPr>
        <w:suppressAutoHyphens/>
        <w:autoSpaceDE w:val="0"/>
        <w:spacing w:after="0"/>
        <w:ind w:firstLine="709"/>
        <w:jc w:val="both"/>
        <w:rPr>
          <w:rFonts w:ascii="Arial" w:eastAsia="Calibri" w:hAnsi="Arial" w:cs="Arial"/>
          <w:sz w:val="24"/>
          <w:szCs w:val="24"/>
          <w:lang w:eastAsia="ru-RU"/>
        </w:rPr>
      </w:pPr>
      <w:r w:rsidRPr="0094380E">
        <w:rPr>
          <w:rFonts w:ascii="Arial" w:eastAsia="Times New Roman" w:hAnsi="Arial" w:cs="Arial"/>
          <w:sz w:val="24"/>
          <w:szCs w:val="24"/>
          <w:lang w:eastAsia="ru-RU"/>
        </w:rPr>
        <w:t>Настоящее постановление вступает в силу со дня его официального опубликования.</w:t>
      </w:r>
    </w:p>
    <w:p w:rsidR="0094380E" w:rsidRPr="0094380E" w:rsidRDefault="0094380E" w:rsidP="0094380E">
      <w:pPr>
        <w:autoSpaceDE w:val="0"/>
        <w:spacing w:after="0"/>
        <w:ind w:firstLine="709"/>
        <w:jc w:val="both"/>
        <w:rPr>
          <w:rFonts w:ascii="Arial" w:eastAsia="Lucida Sans Unicode" w:hAnsi="Arial" w:cs="Arial"/>
          <w:sz w:val="24"/>
          <w:szCs w:val="24"/>
          <w:lang w:eastAsia="ru-RU"/>
        </w:rPr>
      </w:pPr>
      <w:r w:rsidRPr="0094380E">
        <w:rPr>
          <w:rFonts w:ascii="Arial" w:eastAsia="Times New Roman" w:hAnsi="Arial" w:cs="Arial"/>
          <w:sz w:val="24"/>
          <w:szCs w:val="24"/>
          <w:lang w:eastAsia="ru-RU"/>
        </w:rPr>
        <w:t>3. Контроль за исполнением настоящего постановления оставляю за собой.</w:t>
      </w:r>
    </w:p>
    <w:p w:rsidR="0094380E" w:rsidRPr="0094380E" w:rsidRDefault="0094380E" w:rsidP="0094380E">
      <w:pPr>
        <w:suppressAutoHyphens/>
        <w:autoSpaceDE w:val="0"/>
        <w:spacing w:after="0"/>
        <w:ind w:firstLine="709"/>
        <w:jc w:val="both"/>
        <w:rPr>
          <w:rFonts w:ascii="Arial" w:eastAsia="Times New Roman" w:hAnsi="Arial" w:cs="Arial"/>
          <w:bCs/>
          <w:sz w:val="24"/>
          <w:szCs w:val="24"/>
          <w:lang w:eastAsia="ar-SA"/>
        </w:rPr>
      </w:pPr>
    </w:p>
    <w:p w:rsidR="0094380E" w:rsidRPr="0094380E" w:rsidRDefault="0094380E" w:rsidP="0094380E">
      <w:pPr>
        <w:tabs>
          <w:tab w:val="left" w:pos="284"/>
        </w:tabs>
        <w:suppressAutoHyphens/>
        <w:autoSpaceDE w:val="0"/>
        <w:spacing w:after="0"/>
        <w:ind w:firstLine="709"/>
        <w:jc w:val="both"/>
        <w:rPr>
          <w:rFonts w:ascii="Arial" w:eastAsia="Times New Roman" w:hAnsi="Arial" w:cs="Arial"/>
          <w:bCs/>
          <w:sz w:val="24"/>
          <w:szCs w:val="24"/>
          <w:lang w:eastAsia="ar-SA"/>
        </w:rPr>
      </w:pPr>
      <w:r w:rsidRPr="0094380E">
        <w:rPr>
          <w:rFonts w:ascii="Arial" w:eastAsia="Times New Roman" w:hAnsi="Arial" w:cs="Arial"/>
          <w:bCs/>
          <w:sz w:val="24"/>
          <w:szCs w:val="24"/>
          <w:lang w:eastAsia="ar-SA"/>
        </w:rPr>
        <w:t xml:space="preserve">Временно исполняющий обязанности главы администрации </w:t>
      </w:r>
    </w:p>
    <w:p w:rsidR="0094380E" w:rsidRPr="0094380E" w:rsidRDefault="0094380E" w:rsidP="0094380E">
      <w:pPr>
        <w:tabs>
          <w:tab w:val="left" w:pos="284"/>
        </w:tabs>
        <w:suppressAutoHyphens/>
        <w:autoSpaceDE w:val="0"/>
        <w:spacing w:after="0"/>
        <w:ind w:firstLine="709"/>
        <w:jc w:val="both"/>
        <w:rPr>
          <w:rFonts w:ascii="Arial" w:eastAsia="Times New Roman" w:hAnsi="Arial" w:cs="Arial"/>
          <w:bCs/>
          <w:sz w:val="24"/>
          <w:szCs w:val="24"/>
          <w:lang w:eastAsia="ar-SA"/>
        </w:rPr>
      </w:pPr>
      <w:r w:rsidRPr="0094380E">
        <w:rPr>
          <w:rFonts w:ascii="Arial" w:eastAsia="Times New Roman" w:hAnsi="Arial" w:cs="Arial"/>
          <w:bCs/>
          <w:sz w:val="24"/>
          <w:szCs w:val="24"/>
          <w:lang w:eastAsia="ar-SA"/>
        </w:rPr>
        <w:t>Поворинского муниципального района А.А.Зимоглядов</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br w:type="page"/>
      </w:r>
      <w:r w:rsidRPr="0094380E">
        <w:rPr>
          <w:rFonts w:ascii="Arial" w:eastAsia="Times New Roman" w:hAnsi="Arial" w:cs="Arial"/>
          <w:sz w:val="24"/>
          <w:szCs w:val="24"/>
          <w:lang w:eastAsia="ru-RU"/>
        </w:rPr>
        <w:lastRenderedPageBreak/>
        <w:t xml:space="preserve">Приложение </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к постановлению администрации</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Поворинского муниципального района </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Воронежской области </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от «18» 10.2023 г. № 631</w:t>
      </w:r>
    </w:p>
    <w:p w:rsidR="0094380E" w:rsidRPr="0094380E" w:rsidRDefault="0094380E" w:rsidP="0094380E">
      <w:pPr>
        <w:spacing w:after="0"/>
        <w:ind w:firstLine="709"/>
        <w:jc w:val="both"/>
        <w:rPr>
          <w:rFonts w:ascii="Arial" w:eastAsia="Times New Roman" w:hAnsi="Arial" w:cs="Arial"/>
          <w:iCs/>
          <w:sz w:val="24"/>
          <w:szCs w:val="24"/>
          <w:lang w:eastAsia="ru-RU"/>
        </w:rPr>
      </w:pPr>
    </w:p>
    <w:p w:rsidR="0094380E" w:rsidRPr="0094380E" w:rsidRDefault="0094380E" w:rsidP="0094380E">
      <w:pPr>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Поворинского муниципального района Воронежской области</w:t>
      </w:r>
    </w:p>
    <w:p w:rsidR="0094380E" w:rsidRPr="0094380E" w:rsidRDefault="0094380E" w:rsidP="0094380E">
      <w:pPr>
        <w:spacing w:after="0"/>
        <w:ind w:firstLine="709"/>
        <w:jc w:val="both"/>
        <w:rPr>
          <w:rFonts w:ascii="Arial" w:eastAsia="Times New Roman" w:hAnsi="Arial" w:cs="Arial"/>
          <w:iCs/>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val="en-US" w:eastAsia="ru-RU"/>
        </w:rPr>
        <w:t>I</w:t>
      </w:r>
      <w:r w:rsidRPr="0094380E">
        <w:rPr>
          <w:rFonts w:ascii="Arial" w:eastAsia="Times New Roman" w:hAnsi="Arial" w:cs="Arial"/>
          <w:sz w:val="24"/>
          <w:szCs w:val="24"/>
          <w:lang w:eastAsia="ru-RU"/>
        </w:rPr>
        <w:t>. Общие положения</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 Предмет регулирования Административного регламента</w:t>
      </w: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567"/>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Поворинского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Поворинского муниципального района Воронежской области (далее – Административный регламент, Муниципальная услуга). </w:t>
      </w:r>
    </w:p>
    <w:p w:rsidR="0094380E" w:rsidRPr="0094380E" w:rsidRDefault="0094380E" w:rsidP="0094380E">
      <w:pPr>
        <w:tabs>
          <w:tab w:val="left" w:pos="567"/>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Поворинского муниципального района Воронежской области, должностных лиц администрации Поворинского муниципального района Воронежской области, муниципальных служащих, МФЦ, привлекаемых организаций, их должностных лиц, работников. </w:t>
      </w:r>
    </w:p>
    <w:p w:rsidR="0094380E" w:rsidRPr="0094380E" w:rsidRDefault="0094380E" w:rsidP="0094380E">
      <w:pPr>
        <w:tabs>
          <w:tab w:val="left" w:pos="567"/>
          <w:tab w:val="left" w:pos="1134"/>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2. Круг Заявителей</w:t>
      </w: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2.2. 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4380E" w:rsidRPr="0094380E" w:rsidRDefault="0094380E" w:rsidP="0094380E">
      <w:pPr>
        <w:tabs>
          <w:tab w:val="left" w:pos="1317"/>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1143"/>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lastRenderedPageBreak/>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4380E" w:rsidRPr="0094380E" w:rsidRDefault="0094380E" w:rsidP="0094380E">
      <w:pPr>
        <w:tabs>
          <w:tab w:val="left" w:pos="1143"/>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1143"/>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4380E" w:rsidRPr="0094380E" w:rsidRDefault="0094380E" w:rsidP="0094380E">
      <w:pPr>
        <w:tabs>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Признаки Заявителя определяются в соответствии с Приложением № 8 к настоящему Административному регламенту. </w:t>
      </w:r>
    </w:p>
    <w:p w:rsidR="0094380E" w:rsidRPr="0094380E" w:rsidRDefault="0094380E" w:rsidP="0094380E">
      <w:pPr>
        <w:tabs>
          <w:tab w:val="left" w:pos="1143"/>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3.2. Прием Заявителей по вопросу предоставления Муниципальной услуги осуществляется Администрацией.</w:t>
      </w:r>
    </w:p>
    <w:p w:rsidR="0094380E" w:rsidRPr="0094380E" w:rsidRDefault="0094380E" w:rsidP="0094380E">
      <w:pPr>
        <w:tabs>
          <w:tab w:val="left" w:pos="114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3.3. На официальном сайте Администрации Поворинского муниципального района Воронежской области (https://povoradm.e-gov36.ru)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4380E">
        <w:rPr>
          <w:rFonts w:ascii="Arial" w:eastAsia="Times New Roman" w:hAnsi="Arial" w:cs="Arial"/>
          <w:sz w:val="24"/>
          <w:szCs w:val="24"/>
          <w:lang w:val="en-US" w:eastAsia="ru-RU"/>
        </w:rPr>
        <w:t>www</w:t>
      </w:r>
      <w:r w:rsidRPr="0094380E">
        <w:rPr>
          <w:rFonts w:ascii="Arial" w:eastAsia="Times New Roman" w:hAnsi="Arial" w:cs="Arial"/>
          <w:sz w:val="24"/>
          <w:szCs w:val="24"/>
          <w:lang w:eastAsia="ru-RU"/>
        </w:rPr>
        <w:t>.</w:t>
      </w:r>
      <w:r w:rsidRPr="0094380E">
        <w:rPr>
          <w:rFonts w:ascii="Arial" w:eastAsia="Times New Roman" w:hAnsi="Arial" w:cs="Arial"/>
          <w:sz w:val="24"/>
          <w:szCs w:val="24"/>
          <w:lang w:val="en-US" w:eastAsia="ru-RU"/>
        </w:rPr>
        <w:t>gosuslugi</w:t>
      </w:r>
      <w:r w:rsidRPr="0094380E">
        <w:rPr>
          <w:rFonts w:ascii="Arial" w:eastAsia="Times New Roman" w:hAnsi="Arial" w:cs="Arial"/>
          <w:sz w:val="24"/>
          <w:szCs w:val="24"/>
          <w:lang w:eastAsia="ru-RU"/>
        </w:rPr>
        <w:t>.</w:t>
      </w:r>
      <w:r w:rsidRPr="0094380E">
        <w:rPr>
          <w:rFonts w:ascii="Arial" w:eastAsia="Times New Roman" w:hAnsi="Arial" w:cs="Arial"/>
          <w:sz w:val="24"/>
          <w:szCs w:val="24"/>
          <w:lang w:val="en-US" w:eastAsia="ru-RU"/>
        </w:rPr>
        <w:t>ru</w:t>
      </w:r>
      <w:r w:rsidRPr="0094380E">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электронный адрес в сети Интернет - www.govvrn.ru (далее – региональный портал, РПГУ) обязательному размещению подлежит следующая справочная информация:</w:t>
      </w:r>
    </w:p>
    <w:p w:rsidR="0094380E" w:rsidRPr="0094380E" w:rsidRDefault="0094380E" w:rsidP="0094380E">
      <w:pPr>
        <w:numPr>
          <w:ilvl w:val="0"/>
          <w:numId w:val="4"/>
        </w:numPr>
        <w:tabs>
          <w:tab w:val="left" w:pos="99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место нахождения и график работы Администрации;</w:t>
      </w:r>
    </w:p>
    <w:p w:rsidR="0094380E" w:rsidRPr="0094380E" w:rsidRDefault="0094380E" w:rsidP="0094380E">
      <w:pPr>
        <w:numPr>
          <w:ilvl w:val="0"/>
          <w:numId w:val="4"/>
        </w:numPr>
        <w:tabs>
          <w:tab w:val="left" w:pos="99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справочные телефоны Администрации, в том числе номер телефона-автоинформатора (при наличии);</w:t>
      </w:r>
    </w:p>
    <w:p w:rsidR="0094380E" w:rsidRPr="0094380E" w:rsidRDefault="0094380E" w:rsidP="0094380E">
      <w:pPr>
        <w:numPr>
          <w:ilvl w:val="0"/>
          <w:numId w:val="4"/>
        </w:numPr>
        <w:tabs>
          <w:tab w:val="left" w:pos="95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3.4. Информирование Заявителей по вопросам предоставления Муниципальной услуги осуществляется:</w:t>
      </w:r>
    </w:p>
    <w:p w:rsidR="0094380E" w:rsidRPr="0094380E" w:rsidRDefault="0094380E" w:rsidP="0094380E">
      <w:pPr>
        <w:tabs>
          <w:tab w:val="left" w:pos="114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 путем размещения информации на сайте Администрации, ЕПГУ, РПГУ;</w:t>
      </w:r>
    </w:p>
    <w:p w:rsidR="0094380E" w:rsidRPr="0094380E" w:rsidRDefault="0094380E" w:rsidP="0094380E">
      <w:pPr>
        <w:tabs>
          <w:tab w:val="left" w:pos="99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4380E" w:rsidRPr="0094380E" w:rsidRDefault="0094380E" w:rsidP="0094380E">
      <w:pPr>
        <w:tabs>
          <w:tab w:val="left" w:pos="114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4380E" w:rsidRPr="0094380E" w:rsidRDefault="0094380E" w:rsidP="0094380E">
      <w:pPr>
        <w:tabs>
          <w:tab w:val="left" w:pos="114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94380E" w:rsidRPr="0094380E" w:rsidRDefault="0094380E" w:rsidP="0094380E">
      <w:pPr>
        <w:tabs>
          <w:tab w:val="left" w:pos="117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д) посредством телефонной и факсимильной связи;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4380E" w:rsidRPr="0094380E" w:rsidRDefault="0094380E" w:rsidP="0094380E">
      <w:pPr>
        <w:tabs>
          <w:tab w:val="left" w:pos="111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380E" w:rsidRPr="0094380E" w:rsidRDefault="0094380E" w:rsidP="0094380E">
      <w:pPr>
        <w:tabs>
          <w:tab w:val="left" w:pos="112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б) перечень лиц, имеющих право на получение Муниципальной услуги;</w:t>
      </w:r>
    </w:p>
    <w:p w:rsidR="0094380E" w:rsidRPr="0094380E" w:rsidRDefault="0094380E" w:rsidP="0094380E">
      <w:pPr>
        <w:tabs>
          <w:tab w:val="left" w:pos="1115"/>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в) срок предоставления Муниципальной услуги;</w:t>
      </w:r>
    </w:p>
    <w:p w:rsidR="0094380E" w:rsidRPr="0094380E" w:rsidRDefault="0094380E" w:rsidP="0094380E">
      <w:pPr>
        <w:tabs>
          <w:tab w:val="left" w:pos="1129"/>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380E" w:rsidRPr="0094380E" w:rsidRDefault="0094380E" w:rsidP="0094380E">
      <w:pPr>
        <w:tabs>
          <w:tab w:val="left" w:pos="112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4380E" w:rsidRPr="0094380E" w:rsidRDefault="0094380E" w:rsidP="0094380E">
      <w:pPr>
        <w:tabs>
          <w:tab w:val="left" w:pos="1129"/>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4380E" w:rsidRPr="0094380E" w:rsidRDefault="0094380E" w:rsidP="0094380E">
      <w:pPr>
        <w:tabs>
          <w:tab w:val="left" w:pos="116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ж) формы заявлений (ходатайств, уведомлений, сообщений), используемые при предоставлении Муниципальной услуги.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3.6. Информация на ЕПГУ, РПГУ и сайте Администрации о порядке и сроках предоставления Муниципальной услуги предоставляется бесплатно.</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3.7. На сайте Администрации дополнительно размещаются:</w:t>
      </w:r>
    </w:p>
    <w:p w:rsidR="0094380E" w:rsidRPr="0094380E" w:rsidRDefault="0094380E" w:rsidP="0094380E">
      <w:pPr>
        <w:tabs>
          <w:tab w:val="left" w:pos="1100"/>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94380E" w:rsidRPr="0094380E" w:rsidRDefault="0094380E" w:rsidP="0094380E">
      <w:pPr>
        <w:tabs>
          <w:tab w:val="left" w:pos="1135"/>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4380E" w:rsidRPr="0094380E" w:rsidRDefault="0094380E" w:rsidP="0094380E">
      <w:pPr>
        <w:tabs>
          <w:tab w:val="left" w:pos="1115"/>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в) режим работы Администрации;</w:t>
      </w:r>
    </w:p>
    <w:p w:rsidR="0094380E" w:rsidRPr="0094380E" w:rsidRDefault="0094380E" w:rsidP="0094380E">
      <w:pPr>
        <w:tabs>
          <w:tab w:val="left" w:pos="111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4380E" w:rsidRPr="0094380E" w:rsidRDefault="0094380E" w:rsidP="0094380E">
      <w:pPr>
        <w:tabs>
          <w:tab w:val="left" w:pos="1129"/>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е) перечень лиц, имеющих право на получение Муниципальной услуги;</w:t>
      </w:r>
    </w:p>
    <w:p w:rsidR="0094380E" w:rsidRPr="0094380E" w:rsidRDefault="0094380E" w:rsidP="0094380E">
      <w:pPr>
        <w:tabs>
          <w:tab w:val="left" w:pos="116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rsidR="0094380E" w:rsidRPr="0094380E" w:rsidRDefault="0094380E" w:rsidP="0094380E">
      <w:pPr>
        <w:tabs>
          <w:tab w:val="left" w:pos="118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4380E" w:rsidRPr="0094380E" w:rsidRDefault="0094380E" w:rsidP="0094380E">
      <w:pPr>
        <w:tabs>
          <w:tab w:val="left" w:pos="1109"/>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и) текст Административного регламента с приложениями;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к) краткое описание порядка предоставления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 3.9.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4380E" w:rsidRPr="0094380E" w:rsidRDefault="0094380E" w:rsidP="0094380E">
      <w:pPr>
        <w:tabs>
          <w:tab w:val="left" w:pos="110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 о перечне лиц, имеющих право на получение Муниципальной услуги;</w:t>
      </w:r>
    </w:p>
    <w:p w:rsidR="0094380E" w:rsidRPr="0094380E" w:rsidRDefault="0094380E" w:rsidP="0094380E">
      <w:pPr>
        <w:tabs>
          <w:tab w:val="left" w:pos="112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4380E" w:rsidRPr="0094380E" w:rsidRDefault="0094380E" w:rsidP="0094380E">
      <w:pPr>
        <w:tabs>
          <w:tab w:val="left" w:pos="1109"/>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в) о перечне документов, необходимых для получения Муниципальной услуги;</w:t>
      </w:r>
    </w:p>
    <w:p w:rsidR="0094380E" w:rsidRPr="0094380E" w:rsidRDefault="0094380E" w:rsidP="0094380E">
      <w:pPr>
        <w:tabs>
          <w:tab w:val="left" w:pos="1109"/>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 о сроках предоставления Муниципальной услуги;</w:t>
      </w:r>
    </w:p>
    <w:p w:rsidR="0094380E" w:rsidRPr="0094380E" w:rsidRDefault="0094380E" w:rsidP="0094380E">
      <w:pPr>
        <w:tabs>
          <w:tab w:val="left" w:pos="113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д) об основаниях для приостановления Муниципальной услуги;</w:t>
      </w:r>
    </w:p>
    <w:p w:rsidR="0094380E" w:rsidRPr="0094380E" w:rsidRDefault="0094380E" w:rsidP="0094380E">
      <w:pPr>
        <w:tabs>
          <w:tab w:val="left" w:pos="11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е) об основаниях для отказа в предоставлении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Администрация обеспечивает своевременную актуализацию указанных информационных материалов.</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3.12. Консультирование по вопросам предоставления Муниципальной услуги должностными лицами Администрации осуществляется бесплатно.</w:t>
      </w:r>
    </w:p>
    <w:p w:rsidR="0094380E" w:rsidRPr="0094380E" w:rsidRDefault="0094380E" w:rsidP="0094380E">
      <w:pPr>
        <w:tabs>
          <w:tab w:val="left" w:pos="1402"/>
        </w:tabs>
        <w:spacing w:after="0"/>
        <w:ind w:firstLine="709"/>
        <w:jc w:val="both"/>
        <w:rPr>
          <w:rFonts w:ascii="Arial" w:eastAsia="Times New Roman" w:hAnsi="Arial" w:cs="Arial"/>
          <w:sz w:val="24"/>
          <w:szCs w:val="24"/>
          <w:lang w:eastAsia="ru-RU"/>
        </w:rPr>
      </w:pPr>
    </w:p>
    <w:p w:rsidR="0094380E" w:rsidRPr="0094380E" w:rsidRDefault="0094380E" w:rsidP="0094380E">
      <w:pPr>
        <w:framePr w:wrap="none" w:vAnchor="page" w:hAnchor="page" w:x="5877" w:y="16041"/>
        <w:spacing w:after="0"/>
        <w:ind w:firstLine="709"/>
        <w:jc w:val="both"/>
        <w:rPr>
          <w:rFonts w:ascii="Arial" w:eastAsia="Times New Roman" w:hAnsi="Arial" w:cs="Arial"/>
          <w:bCs/>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bCs/>
          <w:sz w:val="24"/>
          <w:szCs w:val="24"/>
          <w:lang w:eastAsia="ru-RU"/>
        </w:rPr>
      </w:pPr>
      <w:bookmarkStart w:id="0" w:name="bookmark0"/>
      <w:r w:rsidRPr="0094380E">
        <w:rPr>
          <w:rFonts w:ascii="Arial" w:eastAsia="Times New Roman" w:hAnsi="Arial" w:cs="Arial"/>
          <w:bCs/>
          <w:sz w:val="24"/>
          <w:szCs w:val="24"/>
          <w:lang w:val="en-US" w:eastAsia="ru-RU"/>
        </w:rPr>
        <w:t>II</w:t>
      </w:r>
      <w:r w:rsidRPr="0094380E">
        <w:rPr>
          <w:rFonts w:ascii="Arial" w:eastAsia="Times New Roman" w:hAnsi="Arial" w:cs="Arial"/>
          <w:bCs/>
          <w:sz w:val="24"/>
          <w:szCs w:val="24"/>
          <w:lang w:eastAsia="ru-RU"/>
        </w:rPr>
        <w:t>. Стандарт предоставления Муниципальной услуги</w:t>
      </w:r>
      <w:bookmarkEnd w:id="0"/>
    </w:p>
    <w:p w:rsidR="0094380E" w:rsidRPr="0094380E" w:rsidRDefault="0094380E" w:rsidP="0094380E">
      <w:pPr>
        <w:tabs>
          <w:tab w:val="left" w:pos="-142"/>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142"/>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4. Наименование Муниципальной услуги</w:t>
      </w:r>
    </w:p>
    <w:p w:rsidR="0094380E" w:rsidRPr="0094380E" w:rsidRDefault="0094380E" w:rsidP="0094380E">
      <w:pPr>
        <w:tabs>
          <w:tab w:val="left" w:pos="-142"/>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94380E" w:rsidRPr="0094380E" w:rsidRDefault="0094380E" w:rsidP="0094380E">
      <w:pPr>
        <w:tabs>
          <w:tab w:val="left" w:pos="1280"/>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5. Наименование органа</w:t>
      </w:r>
      <w:r w:rsidRPr="0094380E">
        <w:rPr>
          <w:rFonts w:ascii="Arial" w:eastAsia="Times New Roman" w:hAnsi="Arial" w:cs="Arial"/>
          <w:sz w:val="24"/>
          <w:szCs w:val="24"/>
          <w:lang w:eastAsia="ru-RU"/>
        </w:rPr>
        <w:t xml:space="preserve">, </w:t>
      </w:r>
      <w:r w:rsidRPr="0094380E">
        <w:rPr>
          <w:rFonts w:ascii="Arial" w:eastAsia="Times New Roman" w:hAnsi="Arial" w:cs="Arial"/>
          <w:iCs/>
          <w:sz w:val="24"/>
          <w:szCs w:val="24"/>
          <w:lang w:eastAsia="ru-RU"/>
        </w:rPr>
        <w:t>предоставляющего Муниципальную услугу</w:t>
      </w:r>
    </w:p>
    <w:p w:rsidR="0094380E" w:rsidRPr="0094380E" w:rsidRDefault="0094380E" w:rsidP="0094380E">
      <w:pPr>
        <w:tabs>
          <w:tab w:val="left" w:pos="709"/>
        </w:tabs>
        <w:spacing w:after="0"/>
        <w:ind w:firstLine="709"/>
        <w:jc w:val="both"/>
        <w:rPr>
          <w:rFonts w:ascii="Arial" w:eastAsia="Calibri" w:hAnsi="Arial" w:cs="Arial"/>
          <w:sz w:val="24"/>
          <w:szCs w:val="24"/>
        </w:rPr>
      </w:pPr>
    </w:p>
    <w:p w:rsidR="0094380E" w:rsidRPr="0094380E" w:rsidRDefault="0094380E" w:rsidP="0094380E">
      <w:pPr>
        <w:tabs>
          <w:tab w:val="left" w:pos="709"/>
        </w:tabs>
        <w:spacing w:after="0"/>
        <w:ind w:firstLine="709"/>
        <w:jc w:val="both"/>
        <w:rPr>
          <w:rFonts w:ascii="Arial" w:eastAsia="Calibri" w:hAnsi="Arial" w:cs="Arial"/>
          <w:iCs/>
          <w:sz w:val="24"/>
          <w:szCs w:val="24"/>
        </w:rPr>
      </w:pPr>
      <w:r w:rsidRPr="0094380E">
        <w:rPr>
          <w:rFonts w:ascii="Arial" w:eastAsia="Calibri" w:hAnsi="Arial" w:cs="Arial"/>
          <w:sz w:val="24"/>
          <w:szCs w:val="24"/>
        </w:rPr>
        <w:t>5.1. Муниципальная услуга предоставляется Администрацией Поворинского муниципального района Воронежской области</w:t>
      </w:r>
      <w:r w:rsidRPr="0094380E">
        <w:rPr>
          <w:rFonts w:ascii="Arial" w:eastAsia="Calibri" w:hAnsi="Arial" w:cs="Arial"/>
          <w:iCs/>
          <w:sz w:val="24"/>
          <w:szCs w:val="24"/>
        </w:rPr>
        <w:t>.</w:t>
      </w:r>
    </w:p>
    <w:p w:rsidR="0094380E" w:rsidRPr="0094380E" w:rsidRDefault="0094380E" w:rsidP="0094380E">
      <w:pPr>
        <w:tabs>
          <w:tab w:val="left" w:pos="709"/>
        </w:tabs>
        <w:spacing w:after="0"/>
        <w:ind w:firstLine="709"/>
        <w:jc w:val="both"/>
        <w:rPr>
          <w:rFonts w:ascii="Arial" w:eastAsia="Calibri" w:hAnsi="Arial" w:cs="Arial"/>
          <w:sz w:val="24"/>
          <w:szCs w:val="24"/>
        </w:rPr>
      </w:pPr>
      <w:r w:rsidRPr="0094380E">
        <w:rPr>
          <w:rFonts w:ascii="Arial" w:eastAsia="Calibri"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4380E" w:rsidRPr="0094380E" w:rsidRDefault="0094380E" w:rsidP="0094380E">
      <w:pPr>
        <w:tabs>
          <w:tab w:val="left" w:pos="567"/>
          <w:tab w:val="left" w:pos="709"/>
        </w:tabs>
        <w:spacing w:after="0"/>
        <w:ind w:firstLine="709"/>
        <w:jc w:val="both"/>
        <w:rPr>
          <w:rFonts w:ascii="Arial" w:eastAsia="Calibri" w:hAnsi="Arial" w:cs="Arial"/>
          <w:bCs/>
          <w:iCs/>
          <w:sz w:val="24"/>
          <w:szCs w:val="24"/>
          <w:lang w:eastAsia="ru-RU"/>
        </w:rPr>
      </w:pPr>
      <w:r w:rsidRPr="0094380E">
        <w:rPr>
          <w:rFonts w:ascii="Arial" w:eastAsia="Calibri" w:hAnsi="Arial" w:cs="Arial"/>
          <w:bCs/>
          <w:iCs/>
          <w:sz w:val="24"/>
          <w:szCs w:val="24"/>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4380E" w:rsidRPr="0094380E" w:rsidRDefault="0094380E" w:rsidP="0094380E">
      <w:pPr>
        <w:tabs>
          <w:tab w:val="left" w:pos="709"/>
        </w:tabs>
        <w:autoSpaceDE w:val="0"/>
        <w:autoSpaceDN w:val="0"/>
        <w:adjustRightInd w:val="0"/>
        <w:spacing w:after="0"/>
        <w:ind w:firstLine="709"/>
        <w:jc w:val="both"/>
        <w:rPr>
          <w:rFonts w:ascii="Arial" w:eastAsia="Calibri" w:hAnsi="Arial" w:cs="Arial"/>
          <w:sz w:val="24"/>
          <w:szCs w:val="24"/>
          <w:lang w:eastAsia="ru-RU"/>
        </w:rPr>
      </w:pPr>
      <w:r w:rsidRPr="0094380E">
        <w:rPr>
          <w:rFonts w:ascii="Arial" w:eastAsia="Calibri" w:hAnsi="Arial" w:cs="Arial"/>
          <w:iCs/>
          <w:sz w:val="24"/>
          <w:szCs w:val="24"/>
          <w:lang w:eastAsia="ru-RU"/>
        </w:rPr>
        <w:lastRenderedPageBreak/>
        <w:t xml:space="preserve">5.4. </w:t>
      </w:r>
      <w:r w:rsidRPr="0094380E">
        <w:rPr>
          <w:rFonts w:ascii="Arial" w:eastAsia="Times New Roman" w:hAnsi="Arial" w:cs="Arial"/>
          <w:sz w:val="24"/>
          <w:szCs w:val="24"/>
          <w:lang w:eastAsia="ru-RU"/>
        </w:rPr>
        <w:t>При предоставлении Муниципальной услуги Администрация, взаимодействует с</w:t>
      </w:r>
      <w:r w:rsidRPr="0094380E">
        <w:rPr>
          <w:rFonts w:ascii="Arial" w:eastAsia="Calibri" w:hAnsi="Arial" w:cs="Arial"/>
          <w:iCs/>
          <w:sz w:val="24"/>
          <w:szCs w:val="24"/>
          <w:lang w:eastAsia="ru-RU"/>
        </w:rPr>
        <w:t>:</w:t>
      </w:r>
    </w:p>
    <w:p w:rsidR="0094380E" w:rsidRPr="0094380E" w:rsidRDefault="0094380E" w:rsidP="0094380E">
      <w:pPr>
        <w:spacing w:after="0"/>
        <w:ind w:firstLine="709"/>
        <w:jc w:val="both"/>
        <w:rPr>
          <w:rFonts w:ascii="Arial" w:eastAsia="Calibri" w:hAnsi="Arial" w:cs="Arial"/>
          <w:iCs/>
          <w:sz w:val="24"/>
          <w:szCs w:val="24"/>
        </w:rPr>
      </w:pPr>
      <w:r w:rsidRPr="0094380E">
        <w:rPr>
          <w:rFonts w:ascii="Arial" w:eastAsia="Calibri" w:hAnsi="Arial" w:cs="Arial"/>
          <w:iCs/>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4380E" w:rsidRPr="0094380E" w:rsidRDefault="0094380E" w:rsidP="0094380E">
      <w:pPr>
        <w:spacing w:after="0"/>
        <w:ind w:firstLine="709"/>
        <w:jc w:val="both"/>
        <w:rPr>
          <w:rFonts w:ascii="Arial" w:eastAsia="Calibri" w:hAnsi="Arial" w:cs="Arial"/>
          <w:iCs/>
          <w:sz w:val="24"/>
          <w:szCs w:val="24"/>
        </w:rPr>
      </w:pPr>
      <w:r w:rsidRPr="0094380E">
        <w:rPr>
          <w:rFonts w:ascii="Arial" w:eastAsia="Calibri" w:hAnsi="Arial" w:cs="Arial"/>
          <w:iCs/>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4380E" w:rsidRPr="0094380E" w:rsidRDefault="0094380E" w:rsidP="0094380E">
      <w:pPr>
        <w:spacing w:after="0"/>
        <w:ind w:firstLine="709"/>
        <w:jc w:val="both"/>
        <w:rPr>
          <w:rFonts w:ascii="Arial" w:eastAsia="Calibri" w:hAnsi="Arial" w:cs="Arial"/>
          <w:iCs/>
          <w:sz w:val="24"/>
          <w:szCs w:val="24"/>
        </w:rPr>
      </w:pPr>
      <w:r w:rsidRPr="0094380E">
        <w:rPr>
          <w:rFonts w:ascii="Arial" w:eastAsia="Calibri" w:hAnsi="Arial" w:cs="Arial"/>
          <w:iCs/>
          <w:sz w:val="24"/>
          <w:szCs w:val="24"/>
        </w:rPr>
        <w:t>3) органами, уполномоченными на проведение государственной экологической экспертизы.</w:t>
      </w:r>
    </w:p>
    <w:p w:rsidR="0094380E" w:rsidRPr="0094380E" w:rsidRDefault="0094380E" w:rsidP="0094380E">
      <w:pPr>
        <w:spacing w:after="0"/>
        <w:ind w:firstLine="709"/>
        <w:jc w:val="both"/>
        <w:rPr>
          <w:rFonts w:ascii="Arial" w:eastAsia="Calibri" w:hAnsi="Arial" w:cs="Arial"/>
          <w:bCs/>
          <w:iCs/>
          <w:sz w:val="24"/>
          <w:szCs w:val="24"/>
        </w:rPr>
      </w:pPr>
      <w:r w:rsidRPr="0094380E">
        <w:rPr>
          <w:rFonts w:ascii="Arial" w:eastAsia="Calibri" w:hAnsi="Arial" w:cs="Arial"/>
          <w:bCs/>
          <w:iCs/>
          <w:sz w:val="24"/>
          <w:szCs w:val="24"/>
        </w:rPr>
        <w:t xml:space="preserve">5.5. </w:t>
      </w:r>
      <w:r w:rsidRPr="0094380E">
        <w:rPr>
          <w:rFonts w:ascii="Arial" w:eastAsia="Calibri"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w:t>
      </w:r>
      <w:r w:rsidRPr="0094380E">
        <w:rPr>
          <w:rFonts w:ascii="Arial" w:eastAsia="Times New Roman" w:hAnsi="Arial" w:cs="Arial"/>
          <w:bCs/>
          <w:sz w:val="24"/>
          <w:szCs w:val="24"/>
          <w:lang w:eastAsia="ru-RU"/>
        </w:rPr>
        <w:t>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94380E">
        <w:rPr>
          <w:rFonts w:ascii="Arial" w:eastAsia="Times New Roman" w:hAnsi="Arial" w:cs="Arial"/>
          <w:sz w:val="24"/>
          <w:szCs w:val="24"/>
          <w:lang w:eastAsia="ru-RU"/>
        </w:rPr>
        <w:t>».</w:t>
      </w:r>
    </w:p>
    <w:p w:rsidR="0094380E" w:rsidRPr="0094380E" w:rsidRDefault="0094380E" w:rsidP="0094380E">
      <w:pPr>
        <w:tabs>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6. Результат предоставления Муниципальной услуги</w:t>
      </w:r>
    </w:p>
    <w:p w:rsidR="0094380E" w:rsidRPr="0094380E" w:rsidRDefault="0094380E" w:rsidP="0094380E">
      <w:pPr>
        <w:tabs>
          <w:tab w:val="left" w:pos="2654"/>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6.1. Результатом предоставления Муниципальной услуги является:</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6.1.1. 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2) Решение Администрации об отказе в предоставлении Муниципальной услуги по форме, согласно Приложению № 7 к настоящему Административному регламенту.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6.1.2. 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6.1.3. В случае обращения с заявлением о выдаче дубликата документа, выданного в результате предоставления Муниципальной услуги:</w:t>
      </w:r>
    </w:p>
    <w:p w:rsidR="0094380E" w:rsidRPr="0094380E" w:rsidRDefault="0094380E" w:rsidP="0094380E">
      <w:pPr>
        <w:tabs>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1) Дубликат решения об отнесении земельного участка к определенной категории земель либо дубликат акта о переводе;</w:t>
      </w:r>
    </w:p>
    <w:p w:rsidR="0094380E" w:rsidRPr="0094380E" w:rsidRDefault="0094380E" w:rsidP="0094380E">
      <w:pPr>
        <w:tabs>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4380E" w:rsidRPr="0094380E" w:rsidRDefault="0094380E" w:rsidP="0094380E">
      <w:pPr>
        <w:tabs>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6.1.4.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94380E" w:rsidRPr="0094380E" w:rsidRDefault="0094380E" w:rsidP="0094380E">
      <w:pPr>
        <w:tabs>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 Исправленный вариант решения об отнесении земельного участка к определенной категории земель либо акта о переводе;</w:t>
      </w:r>
    </w:p>
    <w:p w:rsidR="0094380E" w:rsidRPr="0094380E" w:rsidRDefault="0094380E" w:rsidP="0094380E">
      <w:pPr>
        <w:tabs>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6.2. Результат предоставления Муниципальной услуги в зависимости от выбора Заявителя может быть получен в Администрации, посредством ЕПГУ, РПГУ, посредством почтового отправления.</w:t>
      </w:r>
    </w:p>
    <w:p w:rsidR="0094380E" w:rsidRPr="0094380E" w:rsidRDefault="0094380E" w:rsidP="0094380E">
      <w:pPr>
        <w:suppressAutoHyphens/>
        <w:spacing w:after="0"/>
        <w:ind w:firstLine="709"/>
        <w:jc w:val="both"/>
        <w:rPr>
          <w:rFonts w:ascii="Arial" w:eastAsia="Times New Roman" w:hAnsi="Arial" w:cs="Arial"/>
          <w:sz w:val="24"/>
          <w:szCs w:val="24"/>
          <w:lang w:eastAsia="zh-CN" w:bidi="hi-IN"/>
        </w:rPr>
      </w:pPr>
      <w:r w:rsidRPr="0094380E">
        <w:rPr>
          <w:rFonts w:ascii="Arial" w:eastAsia="SimSun" w:hAnsi="Arial" w:cs="Arial"/>
          <w:sz w:val="24"/>
          <w:szCs w:val="24"/>
          <w:lang w:eastAsia="zh-CN" w:bidi="hi-IN"/>
        </w:rPr>
        <w:t xml:space="preserve">6.3. </w:t>
      </w:r>
      <w:r w:rsidRPr="0094380E">
        <w:rPr>
          <w:rFonts w:ascii="Arial" w:eastAsia="Times New Roman" w:hAnsi="Arial" w:cs="Arial"/>
          <w:sz w:val="24"/>
          <w:szCs w:val="24"/>
          <w:lang w:eastAsia="zh-CN" w:bidi="hi-IN"/>
        </w:rPr>
        <w:t xml:space="preserve">Состав реквизитов документа, содержащего решение о предоставлении Муниципальной услуги: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регистрационный номер;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дата регистрации;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7. Срок предоставления Муниципальной услуги</w:t>
      </w: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p>
    <w:p w:rsidR="0094380E" w:rsidRPr="0094380E" w:rsidRDefault="0094380E" w:rsidP="0094380E">
      <w:pPr>
        <w:shd w:val="clear" w:color="auto" w:fill="FFFFFF"/>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7.1. Максимальный срок предоставления Муниципальной услуги составляет 74 дня со дня поступления ходатайства.</w:t>
      </w:r>
    </w:p>
    <w:p w:rsidR="0094380E" w:rsidRPr="0094380E" w:rsidRDefault="0094380E" w:rsidP="0094380E">
      <w:pPr>
        <w:shd w:val="clear" w:color="auto" w:fill="FFFFFF"/>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7.2. Сроки предоставления Муниципальной услуги в зависимости от варианта ее предоставления указаны в разделе </w:t>
      </w:r>
      <w:r w:rsidRPr="0094380E">
        <w:rPr>
          <w:rFonts w:ascii="Arial" w:eastAsia="Times New Roman" w:hAnsi="Arial" w:cs="Arial"/>
          <w:sz w:val="24"/>
          <w:szCs w:val="24"/>
          <w:lang w:val="en-US" w:eastAsia="ru-RU"/>
        </w:rPr>
        <w:t>III</w:t>
      </w:r>
      <w:r w:rsidRPr="0094380E">
        <w:rPr>
          <w:rFonts w:ascii="Arial" w:eastAsia="Times New Roman" w:hAnsi="Arial" w:cs="Arial"/>
          <w:sz w:val="24"/>
          <w:szCs w:val="24"/>
          <w:lang w:eastAsia="ru-RU"/>
        </w:rPr>
        <w:t xml:space="preserve"> настоящего Административного регламента. </w:t>
      </w:r>
    </w:p>
    <w:p w:rsidR="0094380E" w:rsidRPr="0094380E" w:rsidRDefault="0094380E" w:rsidP="0094380E">
      <w:pPr>
        <w:shd w:val="clear" w:color="auto" w:fill="FFFFFF"/>
        <w:tabs>
          <w:tab w:val="left" w:pos="567"/>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8. Правовые основания для предоставления Муниципальной услуги</w:t>
      </w: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8.1. Основными нормативными правовыми актами, регулирующими предоставление Муниципальной услуги, являются:</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Конституция Российской Федерации;</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Федеральный закон от 06.04.2011 № 63-ФЗ «Об электронной подписи»;</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Земельный кодекс Российской Федерации;</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Градостроительный кодекс Российской Федерации;</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Федеральный закон от 21.12.2004 № 172-ФЗ «О переводе земель или земельных участков из одной категории в другую»;</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Федеральный закон от 24.07.2007 № 221-ФЗ «О кадастровой деятельности»;</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Устав Поворинского муниципального района Воронежской области; </w:t>
      </w:r>
    </w:p>
    <w:p w:rsidR="0094380E" w:rsidRPr="0094380E" w:rsidRDefault="0094380E" w:rsidP="0094380E">
      <w:pPr>
        <w:tabs>
          <w:tab w:val="left" w:pos="1341"/>
        </w:tabs>
        <w:spacing w:after="0"/>
        <w:ind w:firstLine="709"/>
        <w:jc w:val="both"/>
        <w:rPr>
          <w:rFonts w:ascii="Arial" w:eastAsia="Times New Roman" w:hAnsi="Arial" w:cs="Arial"/>
          <w:bCs/>
          <w:iCs/>
          <w:sz w:val="24"/>
          <w:szCs w:val="24"/>
          <w:lang w:eastAsia="ru-RU"/>
        </w:rPr>
      </w:pPr>
      <w:r w:rsidRPr="0094380E">
        <w:rPr>
          <w:rFonts w:ascii="Arial" w:eastAsia="Times New Roman" w:hAnsi="Arial" w:cs="Arial"/>
          <w:sz w:val="24"/>
          <w:szCs w:val="24"/>
          <w:lang w:eastAsia="ru-RU"/>
        </w:rPr>
        <w:t>- и</w:t>
      </w:r>
      <w:r w:rsidRPr="0094380E">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Pr="0094380E">
        <w:rPr>
          <w:rFonts w:ascii="Arial" w:eastAsia="Times New Roman" w:hAnsi="Arial" w:cs="Arial"/>
          <w:sz w:val="24"/>
          <w:szCs w:val="24"/>
          <w:lang w:eastAsia="ru-RU"/>
        </w:rPr>
        <w:t xml:space="preserve">Поворинского муниципального района Воронежской </w:t>
      </w:r>
      <w:r w:rsidRPr="0094380E">
        <w:rPr>
          <w:rFonts w:ascii="Arial" w:eastAsia="Times New Roman" w:hAnsi="Arial" w:cs="Arial"/>
          <w:sz w:val="24"/>
          <w:szCs w:val="24"/>
          <w:lang w:eastAsia="ru-RU"/>
        </w:rPr>
        <w:lastRenderedPageBreak/>
        <w:t>области</w:t>
      </w:r>
      <w:r w:rsidRPr="0094380E">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сайте Администрации Поворинского муниципального района Воронежской области в подразделе «Регламенты» раздела «Муниципальные услуги» по адресу https://povoradm.e-gov36.ru/.</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w:t>
      </w:r>
    </w:p>
    <w:p w:rsidR="0094380E" w:rsidRPr="0094380E" w:rsidRDefault="0094380E" w:rsidP="0094380E">
      <w:pPr>
        <w:tabs>
          <w:tab w:val="left" w:pos="1341"/>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 w:val="left" w:pos="993"/>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9. Исчерпывающий перечень документов</w:t>
      </w:r>
      <w:r w:rsidRPr="0094380E">
        <w:rPr>
          <w:rFonts w:ascii="Arial" w:eastAsia="Times New Roman" w:hAnsi="Arial" w:cs="Arial"/>
          <w:sz w:val="24"/>
          <w:szCs w:val="24"/>
          <w:lang w:eastAsia="ru-RU"/>
        </w:rPr>
        <w:t xml:space="preserve">, </w:t>
      </w:r>
      <w:r w:rsidRPr="0094380E">
        <w:rPr>
          <w:rFonts w:ascii="Arial" w:eastAsia="Times New Roman" w:hAnsi="Arial" w:cs="Arial"/>
          <w:iCs/>
          <w:sz w:val="24"/>
          <w:szCs w:val="24"/>
          <w:lang w:eastAsia="ru-RU"/>
        </w:rPr>
        <w:t>необходимых для предоставления Муниципальной услуги, подлежащих представлению Заявителем</w:t>
      </w:r>
    </w:p>
    <w:p w:rsidR="0094380E" w:rsidRPr="0094380E" w:rsidRDefault="0094380E" w:rsidP="0094380E">
      <w:pPr>
        <w:tabs>
          <w:tab w:val="left" w:pos="0"/>
          <w:tab w:val="left" w:pos="993"/>
        </w:tabs>
        <w:spacing w:after="0"/>
        <w:ind w:firstLine="709"/>
        <w:jc w:val="both"/>
        <w:rPr>
          <w:rFonts w:ascii="Arial" w:eastAsia="Times New Roman" w:hAnsi="Arial" w:cs="Arial"/>
          <w:iCs/>
          <w:sz w:val="24"/>
          <w:szCs w:val="24"/>
          <w:lang w:eastAsia="ru-RU"/>
        </w:rPr>
      </w:pPr>
      <w:r w:rsidRPr="0094380E">
        <w:rPr>
          <w:rFonts w:ascii="Arial" w:eastAsia="Times New Roman" w:hAnsi="Arial" w:cs="Arial"/>
          <w:sz w:val="24"/>
          <w:szCs w:val="24"/>
          <w:lang w:eastAsia="ru-RU"/>
        </w:rPr>
        <w:t xml:space="preserve">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9.1. В случае обращения с ходатайством об отнесении земельного участка к определенной категории земель: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3) правоустанавливающие или правоудостоверяющие документы на земельный участок (права на который не зарегистрированы в ЕГРН);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4) проект рекультивации земель (в случаях, установленных законодательством);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5) копия документа, удостоверяющего личность Заявителя (для Заявителей – физических лиц) или представителя Заявителя;</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6) документ, подтверждающий полномочия представителя Заявителя действовать от имени Заявителя.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9.2. В случае обращения о переводе земельного участка из одной категории в другую: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 ходатайство о переводе по форме, согласно Приложению № 2 к настоящему Административному регламенту;</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3) проект рекультивации земель (в случаях, установленных законодательством);</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4) копии документов, удостоверяющего личность Заявителя (для Заявителей - физических лиц) или представителя Заявителя;</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5) документ, подтверждающий полномочия представителя Заявителя действовать от имени Заявителя (в случае обращения представителя Заявителя).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Заявитель вправе представить документы, подтверждающие допущенную опечатку и (или) ошибку.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9.4. 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а также направляются в электронной форме путем заполнения формы запроса через личный кабинет на ЕПГУ, РПГУ. Формирование ходатайства (заявления) осуществляется посредством заполнения интерактивной формы на ЕПГУ, РПГУ без необходимости дополнительной подачи ходатайства в какой-либо иной форме.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9.5. В ходатайстве (заявлении) также указывается один из следующих способов направления результата предоставления Муниципальной услуги: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в форме электронного документа в личном кабинете на ЕПГУ, РПГУ;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в форме электронного документа посредством электронной почты;</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на бумажном носителе в Администрации;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посредством почтового отправления.</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w:t>
      </w:r>
    </w:p>
    <w:p w:rsidR="0094380E" w:rsidRPr="0094380E" w:rsidRDefault="0094380E" w:rsidP="0094380E">
      <w:pPr>
        <w:suppressAutoHyphens/>
        <w:spacing w:after="0"/>
        <w:ind w:firstLine="709"/>
        <w:jc w:val="both"/>
        <w:rPr>
          <w:rFonts w:ascii="Arial" w:eastAsia="SimSun" w:hAnsi="Arial" w:cs="Arial"/>
          <w:sz w:val="24"/>
          <w:szCs w:val="24"/>
          <w:lang w:eastAsia="zh-CN" w:bidi="hi-IN"/>
        </w:rPr>
      </w:pPr>
      <w:bookmarkStart w:id="1" w:name="Par0"/>
      <w:bookmarkEnd w:id="1"/>
      <w:r w:rsidRPr="0094380E">
        <w:rPr>
          <w:rFonts w:ascii="Arial" w:eastAsia="SimSun" w:hAnsi="Arial" w:cs="Arial"/>
          <w:sz w:val="24"/>
          <w:szCs w:val="24"/>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4380E" w:rsidRPr="0094380E" w:rsidRDefault="0094380E" w:rsidP="0094380E">
      <w:pPr>
        <w:suppressAutoHyphens/>
        <w:spacing w:after="0"/>
        <w:ind w:firstLine="709"/>
        <w:jc w:val="both"/>
        <w:rPr>
          <w:rFonts w:ascii="Arial" w:eastAsia="SimSun" w:hAnsi="Arial" w:cs="Arial"/>
          <w:sz w:val="24"/>
          <w:szCs w:val="24"/>
          <w:lang w:eastAsia="zh-CN" w:bidi="hi-IN"/>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10.1. 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1) выписка из Единого государственного реестра недвижимости в отношении земельного участка (далее - ЕГРН);</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3) заключение государственной экологической экспертизы в случае, если ее проведение предусмотрено федеральными законами.</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10.2. Заявитель вправе представить документы (сведения), указанные в пункте 10.1. настоящего Административного регламента, по собственной инициативе.</w:t>
      </w:r>
    </w:p>
    <w:p w:rsidR="0094380E" w:rsidRPr="0094380E" w:rsidRDefault="0094380E" w:rsidP="0094380E">
      <w:pPr>
        <w:spacing w:after="0"/>
        <w:ind w:firstLine="709"/>
        <w:jc w:val="both"/>
        <w:rPr>
          <w:rFonts w:ascii="Arial" w:eastAsia="Times New Roman" w:hAnsi="Arial" w:cs="Arial"/>
          <w:sz w:val="24"/>
          <w:szCs w:val="24"/>
        </w:rPr>
      </w:pPr>
      <w:r w:rsidRPr="0094380E">
        <w:rPr>
          <w:rFonts w:ascii="Arial" w:eastAsia="Calibri" w:hAnsi="Arial" w:cs="Arial"/>
          <w:sz w:val="24"/>
          <w:szCs w:val="24"/>
        </w:rPr>
        <w:t>10.3. Запрещается требовать от Заявителя:</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94380E">
        <w:rPr>
          <w:rFonts w:ascii="Arial" w:eastAsia="Times New Roman" w:hAnsi="Arial" w:cs="Arial"/>
          <w:sz w:val="24"/>
          <w:szCs w:val="24"/>
          <w:lang w:eastAsia="ru-RU"/>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380E" w:rsidRPr="0094380E" w:rsidRDefault="0094380E" w:rsidP="0094380E">
      <w:pPr>
        <w:tabs>
          <w:tab w:val="left" w:pos="1437"/>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143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11. Исчерпывающий перечень оснований для отказа в приеме документов</w:t>
      </w:r>
      <w:r w:rsidRPr="0094380E">
        <w:rPr>
          <w:rFonts w:ascii="Arial" w:eastAsia="Times New Roman" w:hAnsi="Arial" w:cs="Arial"/>
          <w:sz w:val="24"/>
          <w:szCs w:val="24"/>
          <w:lang w:eastAsia="ru-RU"/>
        </w:rPr>
        <w:t xml:space="preserve">, </w:t>
      </w:r>
      <w:r w:rsidRPr="0094380E">
        <w:rPr>
          <w:rFonts w:ascii="Arial" w:eastAsia="Times New Roman" w:hAnsi="Arial" w:cs="Arial"/>
          <w:iCs/>
          <w:sz w:val="24"/>
          <w:szCs w:val="24"/>
          <w:lang w:eastAsia="ru-RU"/>
        </w:rPr>
        <w:t>необходимых для предоставления Муниципальной услуги</w:t>
      </w:r>
    </w:p>
    <w:p w:rsidR="0094380E" w:rsidRPr="0094380E" w:rsidRDefault="0094380E" w:rsidP="0094380E">
      <w:pPr>
        <w:tabs>
          <w:tab w:val="left" w:pos="1437"/>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представленные электронные образы документов не позволяют в полном объеме распознать текст и (или) реквизиты документа;</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11.3. Решение об отказе в приеме документов направляется Заявителю способом, определенным Заявителем в ходатайстве (заявлении) не позднее рабочего дня, следующего за днем получения такого ходатайства (заявления), либо выдается в день личного обращения за получением, выбранный при подаче заявления, или Администрацию.</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94380E" w:rsidRPr="0094380E" w:rsidRDefault="0094380E" w:rsidP="0094380E">
      <w:pPr>
        <w:tabs>
          <w:tab w:val="left" w:pos="1367"/>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1428"/>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12. Исчерпывающий перечень оснований для приостановления или отказа в предоставлении Муниципальной услуги</w:t>
      </w:r>
    </w:p>
    <w:p w:rsidR="0094380E" w:rsidRPr="0094380E" w:rsidRDefault="0094380E" w:rsidP="0094380E">
      <w:pPr>
        <w:tabs>
          <w:tab w:val="left" w:pos="1428"/>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12.1. Оснований для приостановления Муниципальной услуги законодательством Российской Федерации не предусмотрено.</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12.2. Основаниями для отказа в предоставлении Муниципальной услуги являются:</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(при </w:t>
      </w:r>
      <w:r w:rsidRPr="0094380E">
        <w:rPr>
          <w:rFonts w:ascii="Arial" w:eastAsia="Times New Roman" w:hAnsi="Arial" w:cs="Arial"/>
          <w:sz w:val="24"/>
          <w:szCs w:val="24"/>
          <w:lang w:eastAsia="ru-RU"/>
        </w:rPr>
        <w:lastRenderedPageBreak/>
        <w:t>обращении с ходатайством об отнесении земельного участка к определенной категории земель);</w:t>
      </w:r>
    </w:p>
    <w:p w:rsidR="0094380E" w:rsidRPr="0094380E" w:rsidRDefault="0094380E" w:rsidP="0094380E">
      <w:pPr>
        <w:tabs>
          <w:tab w:val="left" w:pos="0"/>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12.3. В случае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 настоящего Административного регламента.</w:t>
      </w:r>
    </w:p>
    <w:p w:rsidR="0094380E" w:rsidRPr="0094380E" w:rsidRDefault="0094380E" w:rsidP="0094380E">
      <w:pPr>
        <w:tabs>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94380E" w:rsidRPr="0094380E" w:rsidRDefault="0094380E" w:rsidP="0094380E">
      <w:pPr>
        <w:spacing w:after="0"/>
        <w:ind w:firstLine="709"/>
        <w:jc w:val="both"/>
        <w:rPr>
          <w:rFonts w:ascii="Arial" w:eastAsia="Times New Roman" w:hAnsi="Arial" w:cs="Arial"/>
          <w:sz w:val="24"/>
          <w:szCs w:val="24"/>
        </w:rPr>
      </w:pPr>
      <w:r w:rsidRPr="0094380E">
        <w:rPr>
          <w:rFonts w:ascii="Arial" w:eastAsia="Times New Roman" w:hAnsi="Arial" w:cs="Arial"/>
          <w:sz w:val="24"/>
          <w:szCs w:val="24"/>
        </w:rPr>
        <w:t>1) несоответствие Заявителя кругу лиц, указанных в пункте 2.1 настоящего Административного регламента;</w:t>
      </w:r>
    </w:p>
    <w:p w:rsidR="0094380E" w:rsidRPr="0094380E" w:rsidRDefault="0094380E" w:rsidP="0094380E">
      <w:pPr>
        <w:spacing w:after="0"/>
        <w:ind w:firstLine="709"/>
        <w:jc w:val="both"/>
        <w:rPr>
          <w:rFonts w:ascii="Arial" w:eastAsia="Times New Roman" w:hAnsi="Arial" w:cs="Arial"/>
          <w:sz w:val="24"/>
          <w:szCs w:val="24"/>
        </w:rPr>
      </w:pPr>
      <w:r w:rsidRPr="0094380E">
        <w:rPr>
          <w:rFonts w:ascii="Arial" w:eastAsia="Times New Roman" w:hAnsi="Arial" w:cs="Arial"/>
          <w:sz w:val="24"/>
          <w:szCs w:val="24"/>
        </w:rPr>
        <w:t>2) отсутствие факта допущения опечаток и (или) ошибок в выданных документах.</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12.5. В рассмотрении ходатайства (заявления) может быть отказа в случае, если:</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с ходатайством (заявлением) обратилось ненадлежащее лицо;</w:t>
      </w:r>
    </w:p>
    <w:p w:rsidR="0094380E" w:rsidRPr="0094380E" w:rsidRDefault="0094380E" w:rsidP="0094380E">
      <w:pPr>
        <w:tabs>
          <w:tab w:val="left" w:pos="0"/>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94380E" w:rsidRPr="0094380E" w:rsidRDefault="0094380E" w:rsidP="0094380E">
      <w:pPr>
        <w:tabs>
          <w:tab w:val="left" w:pos="1120"/>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1120"/>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13. Размер платы, взимаемой с Заявителя при предоставлении Муниципальной услуги, и способы ее взимания</w:t>
      </w:r>
    </w:p>
    <w:p w:rsidR="0094380E" w:rsidRPr="0094380E" w:rsidRDefault="0094380E" w:rsidP="0094380E">
      <w:pPr>
        <w:tabs>
          <w:tab w:val="left" w:pos="1120"/>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За предоставление Муниципальной услуги не предусмотрено взимание платы.</w:t>
      </w:r>
    </w:p>
    <w:p w:rsidR="0094380E" w:rsidRPr="0094380E" w:rsidRDefault="0094380E" w:rsidP="0094380E">
      <w:pPr>
        <w:tabs>
          <w:tab w:val="left" w:pos="1300"/>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1300"/>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14. Максимальный срок ожидания в очереди </w:t>
      </w:r>
    </w:p>
    <w:p w:rsidR="0094380E" w:rsidRPr="0094380E" w:rsidRDefault="0094380E" w:rsidP="0094380E">
      <w:pPr>
        <w:tabs>
          <w:tab w:val="left" w:pos="1300"/>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при подаче Заявителем запроса о предоставлении Муниципальной услуги и при получении результата предоставления </w:t>
      </w:r>
    </w:p>
    <w:p w:rsidR="0094380E" w:rsidRPr="0094380E" w:rsidRDefault="0094380E" w:rsidP="0094380E">
      <w:pPr>
        <w:tabs>
          <w:tab w:val="left" w:pos="1300"/>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Муниципальной услуги</w:t>
      </w:r>
    </w:p>
    <w:p w:rsidR="0094380E" w:rsidRPr="0094380E" w:rsidRDefault="0094380E" w:rsidP="0094380E">
      <w:pPr>
        <w:tabs>
          <w:tab w:val="left" w:pos="1300"/>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14.1. Максимальный срок ожидания в очереди при подаче запроса составляет 15 минут.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14.2. Максимальный срок ожидания в очереди при получении результата Муниципальной услуги составляет 15 минут.</w:t>
      </w:r>
    </w:p>
    <w:p w:rsidR="0094380E" w:rsidRPr="0094380E" w:rsidRDefault="0094380E" w:rsidP="0094380E">
      <w:pPr>
        <w:tabs>
          <w:tab w:val="left" w:pos="1300"/>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1276"/>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15. Срок регистрации ходатайства (заявления) Заявителя о предоставлении Муниципальной услуги</w:t>
      </w:r>
    </w:p>
    <w:p w:rsidR="0094380E" w:rsidRPr="0094380E" w:rsidRDefault="0094380E" w:rsidP="0094380E">
      <w:pPr>
        <w:tabs>
          <w:tab w:val="left" w:pos="1276"/>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Срок регистрации ходатайства (заявления) и документов, необходимых для предоставления Муниципальной услуги – в день поступления ходатайства (заявления) и документов, необходимых для предоставления Муниципальной услуги.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w:t>
      </w:r>
    </w:p>
    <w:p w:rsidR="0094380E" w:rsidRPr="0094380E" w:rsidRDefault="0094380E" w:rsidP="0094380E">
      <w:pPr>
        <w:shd w:val="clear" w:color="auto" w:fill="FFFFFF"/>
        <w:spacing w:after="0"/>
        <w:ind w:firstLine="709"/>
        <w:jc w:val="both"/>
        <w:rPr>
          <w:rFonts w:ascii="Arial" w:eastAsia="Times New Roman" w:hAnsi="Arial" w:cs="Arial"/>
          <w:iCs/>
          <w:sz w:val="24"/>
          <w:szCs w:val="24"/>
          <w:highlight w:val="yellow"/>
          <w:lang w:eastAsia="ru-RU"/>
        </w:rPr>
      </w:pPr>
      <w:r w:rsidRPr="0094380E">
        <w:rPr>
          <w:rFonts w:ascii="Arial" w:eastAsia="Times New Roman" w:hAnsi="Arial" w:cs="Arial"/>
          <w:iCs/>
          <w:sz w:val="24"/>
          <w:szCs w:val="24"/>
          <w:lang w:eastAsia="ru-RU"/>
        </w:rPr>
        <w:t>16. Требования к помещениям, в которых предоставляется Муниципальная услуга</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380E">
        <w:rPr>
          <w:rFonts w:ascii="Arial" w:eastAsia="Times New Roman" w:hAnsi="Arial" w:cs="Arial"/>
          <w:sz w:val="24"/>
          <w:szCs w:val="24"/>
          <w:lang w:val="en-US" w:eastAsia="ru-RU"/>
        </w:rPr>
        <w:t>I</w:t>
      </w:r>
      <w:r w:rsidRPr="0094380E">
        <w:rPr>
          <w:rFonts w:ascii="Arial" w:eastAsia="Times New Roman" w:hAnsi="Arial" w:cs="Arial"/>
          <w:sz w:val="24"/>
          <w:szCs w:val="24"/>
          <w:lang w:eastAsia="ru-RU"/>
        </w:rPr>
        <w:t xml:space="preserve">, II групп, а также инвалидами </w:t>
      </w:r>
      <w:r w:rsidRPr="0094380E">
        <w:rPr>
          <w:rFonts w:ascii="Arial" w:eastAsia="Times New Roman" w:hAnsi="Arial" w:cs="Arial"/>
          <w:sz w:val="24"/>
          <w:szCs w:val="24"/>
          <w:lang w:val="en-US" w:eastAsia="ru-RU"/>
        </w:rPr>
        <w:t>III</w:t>
      </w:r>
      <w:r w:rsidRPr="0094380E">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16.5. Центральный вход в здание Администрации должен быть оборудован информационной табличкой (вывеской), содержащей информацию:</w:t>
      </w:r>
    </w:p>
    <w:p w:rsidR="0094380E" w:rsidRPr="0094380E" w:rsidRDefault="0094380E" w:rsidP="0094380E">
      <w:pPr>
        <w:numPr>
          <w:ilvl w:val="0"/>
          <w:numId w:val="4"/>
        </w:numPr>
        <w:tabs>
          <w:tab w:val="left" w:pos="93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наименование;</w:t>
      </w:r>
    </w:p>
    <w:p w:rsidR="0094380E" w:rsidRPr="0094380E" w:rsidRDefault="0094380E" w:rsidP="0094380E">
      <w:pPr>
        <w:numPr>
          <w:ilvl w:val="0"/>
          <w:numId w:val="4"/>
        </w:numPr>
        <w:tabs>
          <w:tab w:val="left" w:pos="93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местонахождение и юридический адрес;</w:t>
      </w:r>
    </w:p>
    <w:p w:rsidR="0094380E" w:rsidRPr="0094380E" w:rsidRDefault="0094380E" w:rsidP="0094380E">
      <w:pPr>
        <w:numPr>
          <w:ilvl w:val="0"/>
          <w:numId w:val="4"/>
        </w:numPr>
        <w:tabs>
          <w:tab w:val="left" w:pos="93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режим работы;</w:t>
      </w:r>
    </w:p>
    <w:p w:rsidR="0094380E" w:rsidRPr="0094380E" w:rsidRDefault="0094380E" w:rsidP="0094380E">
      <w:pPr>
        <w:numPr>
          <w:ilvl w:val="0"/>
          <w:numId w:val="4"/>
        </w:numPr>
        <w:tabs>
          <w:tab w:val="left" w:pos="93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график приема;</w:t>
      </w:r>
    </w:p>
    <w:p w:rsidR="0094380E" w:rsidRPr="0094380E" w:rsidRDefault="0094380E" w:rsidP="0094380E">
      <w:pPr>
        <w:numPr>
          <w:ilvl w:val="0"/>
          <w:numId w:val="4"/>
        </w:numPr>
        <w:tabs>
          <w:tab w:val="left" w:pos="93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номера телефонов для справок.</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16.6. Помещения, в которых предоставляется Муниципальная услуга, должны соответствовать санитарно-эпидемиологическим правилам и нормативам.</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16.7. Помещения, в которых предоставляется Муниципальная услуга, оснащаются:</w:t>
      </w:r>
    </w:p>
    <w:p w:rsidR="0094380E" w:rsidRPr="0094380E" w:rsidRDefault="0094380E" w:rsidP="0094380E">
      <w:pPr>
        <w:numPr>
          <w:ilvl w:val="0"/>
          <w:numId w:val="4"/>
        </w:numPr>
        <w:tabs>
          <w:tab w:val="left" w:pos="93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противопожарной системой и средствами пожаротушения;</w:t>
      </w:r>
    </w:p>
    <w:p w:rsidR="0094380E" w:rsidRPr="0094380E" w:rsidRDefault="0094380E" w:rsidP="0094380E">
      <w:pPr>
        <w:numPr>
          <w:ilvl w:val="0"/>
          <w:numId w:val="4"/>
        </w:numPr>
        <w:tabs>
          <w:tab w:val="left" w:pos="93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системой оповещения о возникновении чрезвычайной ситуации;</w:t>
      </w:r>
    </w:p>
    <w:p w:rsidR="0094380E" w:rsidRPr="0094380E" w:rsidRDefault="0094380E" w:rsidP="0094380E">
      <w:pPr>
        <w:numPr>
          <w:ilvl w:val="0"/>
          <w:numId w:val="4"/>
        </w:numPr>
        <w:tabs>
          <w:tab w:val="left" w:pos="93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средствами оказания первой медицинской помощи;</w:t>
      </w:r>
    </w:p>
    <w:p w:rsidR="0094380E" w:rsidRPr="0094380E" w:rsidRDefault="0094380E" w:rsidP="0094380E">
      <w:pPr>
        <w:numPr>
          <w:ilvl w:val="0"/>
          <w:numId w:val="4"/>
        </w:numPr>
        <w:tabs>
          <w:tab w:val="left" w:pos="93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туалетными комнатами для посетителей.</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16.10. Места для заполнения документов оборудуются стульями, столами (стойками), бланками ходатайств (заявлений), письменными принадлежностями.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16.11. Места приема Заявителей оборудуются информационными табличками (вывесками) с указанием:</w:t>
      </w:r>
    </w:p>
    <w:p w:rsidR="0094380E" w:rsidRPr="0094380E" w:rsidRDefault="0094380E" w:rsidP="0094380E">
      <w:pPr>
        <w:numPr>
          <w:ilvl w:val="0"/>
          <w:numId w:val="4"/>
        </w:numPr>
        <w:tabs>
          <w:tab w:val="left" w:pos="93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номера кабинета и наименования отдела;</w:t>
      </w:r>
    </w:p>
    <w:p w:rsidR="0094380E" w:rsidRPr="0094380E" w:rsidRDefault="0094380E" w:rsidP="0094380E">
      <w:pPr>
        <w:numPr>
          <w:ilvl w:val="0"/>
          <w:numId w:val="4"/>
        </w:numPr>
        <w:tabs>
          <w:tab w:val="left" w:pos="93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фамилии, имени и отчества (последнее - при наличии), должности ответственного лица за прием документов;</w:t>
      </w:r>
    </w:p>
    <w:p w:rsidR="0094380E" w:rsidRPr="0094380E" w:rsidRDefault="0094380E" w:rsidP="0094380E">
      <w:pPr>
        <w:numPr>
          <w:ilvl w:val="0"/>
          <w:numId w:val="4"/>
        </w:numPr>
        <w:tabs>
          <w:tab w:val="left" w:pos="93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графика приема Заявителей.</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17. Показатели качества и доступности Муниципальной услуги</w:t>
      </w: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 17.1. Основными показателями доступности предоставления Муниципальной услуги являются:</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возможность получения Заявителем уведомлений о предоставлении Муниципальной услуги с помощью ЕПГУ, РПГУ;</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возможность обращения за получением Муниципальной услуги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17.2. Основными показателями качества предоставления Муниципальной услуги являются: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 отсутствие нарушений установленных сроков в процессе предоставления Муниципальной услуги;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4380E" w:rsidRPr="0094380E" w:rsidRDefault="0094380E" w:rsidP="0094380E">
      <w:pPr>
        <w:tabs>
          <w:tab w:val="left" w:pos="1373"/>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 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порядке, указанном в ходатайстве (заявлении).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18.3.1. Электронные документы представляются в следующих форматах:</w:t>
      </w:r>
    </w:p>
    <w:p w:rsidR="0094380E" w:rsidRPr="0094380E" w:rsidRDefault="0094380E" w:rsidP="0094380E">
      <w:pPr>
        <w:tabs>
          <w:tab w:val="left" w:pos="95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а) </w:t>
      </w:r>
      <w:r w:rsidRPr="0094380E">
        <w:rPr>
          <w:rFonts w:ascii="Arial" w:eastAsia="Times New Roman" w:hAnsi="Arial" w:cs="Arial"/>
          <w:sz w:val="24"/>
          <w:szCs w:val="24"/>
          <w:lang w:val="en-US" w:eastAsia="ru-RU"/>
        </w:rPr>
        <w:t>xml</w:t>
      </w:r>
      <w:r w:rsidRPr="0094380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380E">
        <w:rPr>
          <w:rFonts w:ascii="Arial" w:eastAsia="Times New Roman" w:hAnsi="Arial" w:cs="Arial"/>
          <w:sz w:val="24"/>
          <w:szCs w:val="24"/>
          <w:lang w:val="en-US" w:eastAsia="ru-RU"/>
        </w:rPr>
        <w:t>xml</w:t>
      </w:r>
      <w:r w:rsidRPr="0094380E">
        <w:rPr>
          <w:rFonts w:ascii="Arial" w:eastAsia="Times New Roman" w:hAnsi="Arial" w:cs="Arial"/>
          <w:sz w:val="24"/>
          <w:szCs w:val="24"/>
          <w:lang w:eastAsia="ru-RU"/>
        </w:rPr>
        <w:t>;</w:t>
      </w:r>
    </w:p>
    <w:p w:rsidR="0094380E" w:rsidRPr="0094380E" w:rsidRDefault="0094380E" w:rsidP="0094380E">
      <w:pPr>
        <w:tabs>
          <w:tab w:val="left" w:pos="96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б) </w:t>
      </w:r>
      <w:r w:rsidRPr="0094380E">
        <w:rPr>
          <w:rFonts w:ascii="Arial" w:eastAsia="Times New Roman" w:hAnsi="Arial" w:cs="Arial"/>
          <w:sz w:val="24"/>
          <w:szCs w:val="24"/>
          <w:lang w:val="en-US" w:eastAsia="ru-RU"/>
        </w:rPr>
        <w:t>doc</w:t>
      </w:r>
      <w:r w:rsidRPr="0094380E">
        <w:rPr>
          <w:rFonts w:ascii="Arial" w:eastAsia="Times New Roman" w:hAnsi="Arial" w:cs="Arial"/>
          <w:sz w:val="24"/>
          <w:szCs w:val="24"/>
          <w:lang w:eastAsia="ru-RU"/>
        </w:rPr>
        <w:t xml:space="preserve">, </w:t>
      </w:r>
      <w:r w:rsidRPr="0094380E">
        <w:rPr>
          <w:rFonts w:ascii="Arial" w:eastAsia="Times New Roman" w:hAnsi="Arial" w:cs="Arial"/>
          <w:sz w:val="24"/>
          <w:szCs w:val="24"/>
          <w:lang w:val="en-US" w:eastAsia="ru-RU"/>
        </w:rPr>
        <w:t>docx</w:t>
      </w:r>
      <w:r w:rsidRPr="0094380E">
        <w:rPr>
          <w:rFonts w:ascii="Arial" w:eastAsia="Times New Roman" w:hAnsi="Arial" w:cs="Arial"/>
          <w:sz w:val="24"/>
          <w:szCs w:val="24"/>
          <w:lang w:eastAsia="ru-RU"/>
        </w:rPr>
        <w:t xml:space="preserve">, </w:t>
      </w:r>
      <w:r w:rsidRPr="0094380E">
        <w:rPr>
          <w:rFonts w:ascii="Arial" w:eastAsia="Times New Roman" w:hAnsi="Arial" w:cs="Arial"/>
          <w:sz w:val="24"/>
          <w:szCs w:val="24"/>
          <w:lang w:val="en-US" w:eastAsia="ru-RU"/>
        </w:rPr>
        <w:t>odt</w:t>
      </w:r>
      <w:r w:rsidRPr="0094380E">
        <w:rPr>
          <w:rFonts w:ascii="Arial" w:eastAsia="Times New Roman" w:hAnsi="Arial" w:cs="Arial"/>
          <w:sz w:val="24"/>
          <w:szCs w:val="24"/>
          <w:lang w:eastAsia="ru-RU"/>
        </w:rPr>
        <w:t xml:space="preserve"> - для документов с текстовым содержанием, не включающим формулы;</w:t>
      </w:r>
    </w:p>
    <w:p w:rsidR="0094380E" w:rsidRPr="0094380E" w:rsidRDefault="0094380E" w:rsidP="0094380E">
      <w:pPr>
        <w:tabs>
          <w:tab w:val="left" w:pos="95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в) </w:t>
      </w:r>
      <w:r w:rsidRPr="0094380E">
        <w:rPr>
          <w:rFonts w:ascii="Arial" w:eastAsia="Times New Roman" w:hAnsi="Arial" w:cs="Arial"/>
          <w:sz w:val="24"/>
          <w:szCs w:val="24"/>
          <w:lang w:val="en-US" w:eastAsia="ru-RU"/>
        </w:rPr>
        <w:t>pdf</w:t>
      </w:r>
      <w:r w:rsidRPr="0094380E">
        <w:rPr>
          <w:rFonts w:ascii="Arial" w:eastAsia="Times New Roman" w:hAnsi="Arial" w:cs="Arial"/>
          <w:sz w:val="24"/>
          <w:szCs w:val="24"/>
          <w:lang w:eastAsia="ru-RU"/>
        </w:rPr>
        <w:t xml:space="preserve">, </w:t>
      </w:r>
      <w:r w:rsidRPr="0094380E">
        <w:rPr>
          <w:rFonts w:ascii="Arial" w:eastAsia="Times New Roman" w:hAnsi="Arial" w:cs="Arial"/>
          <w:sz w:val="24"/>
          <w:szCs w:val="24"/>
          <w:lang w:val="en-US" w:eastAsia="ru-RU"/>
        </w:rPr>
        <w:t>jpg</w:t>
      </w:r>
      <w:r w:rsidRPr="0094380E">
        <w:rPr>
          <w:rFonts w:ascii="Arial" w:eastAsia="Times New Roman" w:hAnsi="Arial" w:cs="Arial"/>
          <w:sz w:val="24"/>
          <w:szCs w:val="24"/>
          <w:lang w:eastAsia="ru-RU"/>
        </w:rPr>
        <w:t xml:space="preserve">, </w:t>
      </w:r>
      <w:r w:rsidRPr="0094380E">
        <w:rPr>
          <w:rFonts w:ascii="Arial" w:eastAsia="Times New Roman" w:hAnsi="Arial" w:cs="Arial"/>
          <w:sz w:val="24"/>
          <w:szCs w:val="24"/>
          <w:lang w:val="en-US" w:eastAsia="ru-RU"/>
        </w:rPr>
        <w:t>jpeg</w:t>
      </w:r>
      <w:r w:rsidRPr="0094380E">
        <w:rPr>
          <w:rFonts w:ascii="Arial" w:eastAsia="Times New Roman" w:hAnsi="Arial" w:cs="Arial"/>
          <w:sz w:val="24"/>
          <w:szCs w:val="24"/>
          <w:lang w:eastAsia="ru-RU"/>
        </w:rPr>
        <w:t xml:space="preserve">, </w:t>
      </w:r>
      <w:r w:rsidRPr="0094380E">
        <w:rPr>
          <w:rFonts w:ascii="Arial" w:eastAsia="Times New Roman" w:hAnsi="Arial" w:cs="Arial"/>
          <w:sz w:val="24"/>
          <w:szCs w:val="24"/>
          <w:lang w:val="en-US" w:eastAsia="ru-RU"/>
        </w:rPr>
        <w:t>png</w:t>
      </w:r>
      <w:r w:rsidRPr="0094380E">
        <w:rPr>
          <w:rFonts w:ascii="Arial" w:eastAsia="Times New Roman" w:hAnsi="Arial" w:cs="Arial"/>
          <w:sz w:val="24"/>
          <w:szCs w:val="24"/>
          <w:lang w:eastAsia="ru-RU"/>
        </w:rPr>
        <w:t xml:space="preserve">, </w:t>
      </w:r>
      <w:r w:rsidRPr="0094380E">
        <w:rPr>
          <w:rFonts w:ascii="Arial" w:eastAsia="Times New Roman" w:hAnsi="Arial" w:cs="Arial"/>
          <w:sz w:val="24"/>
          <w:szCs w:val="24"/>
          <w:lang w:val="en-US" w:eastAsia="ru-RU"/>
        </w:rPr>
        <w:t>bmp</w:t>
      </w:r>
      <w:r w:rsidRPr="0094380E">
        <w:rPr>
          <w:rFonts w:ascii="Arial" w:eastAsia="Times New Roman" w:hAnsi="Arial" w:cs="Arial"/>
          <w:sz w:val="24"/>
          <w:szCs w:val="24"/>
          <w:lang w:eastAsia="ru-RU"/>
        </w:rPr>
        <w:t xml:space="preserve">, </w:t>
      </w:r>
      <w:r w:rsidRPr="0094380E">
        <w:rPr>
          <w:rFonts w:ascii="Arial" w:eastAsia="Times New Roman" w:hAnsi="Arial" w:cs="Arial"/>
          <w:sz w:val="24"/>
          <w:szCs w:val="24"/>
          <w:lang w:val="en-US" w:eastAsia="ru-RU"/>
        </w:rPr>
        <w:t>tiff</w:t>
      </w:r>
      <w:r w:rsidRPr="0094380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4380E" w:rsidRPr="0094380E" w:rsidRDefault="0094380E" w:rsidP="0094380E">
      <w:pPr>
        <w:tabs>
          <w:tab w:val="left" w:pos="932"/>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г) </w:t>
      </w:r>
      <w:r w:rsidRPr="0094380E">
        <w:rPr>
          <w:rFonts w:ascii="Arial" w:eastAsia="Times New Roman" w:hAnsi="Arial" w:cs="Arial"/>
          <w:sz w:val="24"/>
          <w:szCs w:val="24"/>
          <w:lang w:val="en-US" w:eastAsia="ru-RU"/>
        </w:rPr>
        <w:t>zip</w:t>
      </w:r>
      <w:r w:rsidRPr="0094380E">
        <w:rPr>
          <w:rFonts w:ascii="Arial" w:eastAsia="Times New Roman" w:hAnsi="Arial" w:cs="Arial"/>
          <w:sz w:val="24"/>
          <w:szCs w:val="24"/>
          <w:lang w:eastAsia="ru-RU"/>
        </w:rPr>
        <w:t xml:space="preserve">, </w:t>
      </w:r>
      <w:r w:rsidRPr="0094380E">
        <w:rPr>
          <w:rFonts w:ascii="Arial" w:eastAsia="Times New Roman" w:hAnsi="Arial" w:cs="Arial"/>
          <w:sz w:val="24"/>
          <w:szCs w:val="24"/>
          <w:lang w:val="en-US" w:eastAsia="ru-RU"/>
        </w:rPr>
        <w:t>rar</w:t>
      </w:r>
      <w:r w:rsidRPr="0094380E">
        <w:rPr>
          <w:rFonts w:ascii="Arial" w:eastAsia="Times New Roman" w:hAnsi="Arial" w:cs="Arial"/>
          <w:sz w:val="24"/>
          <w:szCs w:val="24"/>
          <w:lang w:eastAsia="ru-RU"/>
        </w:rPr>
        <w:t xml:space="preserve"> для сжатых документов в один файл;</w:t>
      </w:r>
    </w:p>
    <w:p w:rsidR="0094380E" w:rsidRPr="0094380E" w:rsidRDefault="0094380E" w:rsidP="0094380E">
      <w:pPr>
        <w:tabs>
          <w:tab w:val="left" w:pos="97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д) </w:t>
      </w:r>
      <w:r w:rsidRPr="0094380E">
        <w:rPr>
          <w:rFonts w:ascii="Arial" w:eastAsia="Times New Roman" w:hAnsi="Arial" w:cs="Arial"/>
          <w:sz w:val="24"/>
          <w:szCs w:val="24"/>
          <w:lang w:val="en-US" w:eastAsia="ru-RU"/>
        </w:rPr>
        <w:t>sig</w:t>
      </w:r>
      <w:r w:rsidRPr="0094380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380E">
        <w:rPr>
          <w:rFonts w:ascii="Arial" w:eastAsia="Times New Roman" w:hAnsi="Arial" w:cs="Arial"/>
          <w:sz w:val="24"/>
          <w:szCs w:val="24"/>
          <w:lang w:val="en-US" w:eastAsia="ru-RU"/>
        </w:rPr>
        <w:t>dpi</w:t>
      </w:r>
      <w:r w:rsidRPr="0094380E">
        <w:rPr>
          <w:rFonts w:ascii="Arial" w:eastAsia="Times New Roman" w:hAnsi="Arial" w:cs="Arial"/>
          <w:sz w:val="24"/>
          <w:szCs w:val="24"/>
          <w:lang w:eastAsia="ru-RU"/>
        </w:rPr>
        <w:t xml:space="preserve"> (масштаб 1:1) с использованием следующих режимов:</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«черно-белый» (при отсутствии в документе графических изображений и (или) цветного текста);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18.3.3. Электронные документы должны обеспечивать:</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 возможность идентифицировать документ и количество листов в документе;</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 содержать оглавление, соответствующее их смыслу и содержанию;</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18.3.4. Документы, подлежащие представлению в форматах </w:t>
      </w:r>
      <w:r w:rsidRPr="0094380E">
        <w:rPr>
          <w:rFonts w:ascii="Arial" w:eastAsia="Times New Roman" w:hAnsi="Arial" w:cs="Arial"/>
          <w:sz w:val="24"/>
          <w:szCs w:val="24"/>
          <w:lang w:val="en-US" w:eastAsia="ru-RU"/>
        </w:rPr>
        <w:t>xls</w:t>
      </w:r>
      <w:r w:rsidRPr="0094380E">
        <w:rPr>
          <w:rFonts w:ascii="Arial" w:eastAsia="Times New Roman" w:hAnsi="Arial" w:cs="Arial"/>
          <w:sz w:val="24"/>
          <w:szCs w:val="24"/>
          <w:lang w:eastAsia="ru-RU"/>
        </w:rPr>
        <w:t xml:space="preserve">, </w:t>
      </w:r>
      <w:r w:rsidRPr="0094380E">
        <w:rPr>
          <w:rFonts w:ascii="Arial" w:eastAsia="Times New Roman" w:hAnsi="Arial" w:cs="Arial"/>
          <w:sz w:val="24"/>
          <w:szCs w:val="24"/>
          <w:lang w:val="en-US" w:eastAsia="ru-RU"/>
        </w:rPr>
        <w:t>xllsx</w:t>
      </w:r>
      <w:r w:rsidRPr="0094380E">
        <w:rPr>
          <w:rFonts w:ascii="Arial" w:eastAsia="Times New Roman" w:hAnsi="Arial" w:cs="Arial"/>
          <w:sz w:val="24"/>
          <w:szCs w:val="24"/>
          <w:lang w:eastAsia="ru-RU"/>
        </w:rPr>
        <w:t xml:space="preserve"> или </w:t>
      </w:r>
      <w:r w:rsidRPr="0094380E">
        <w:rPr>
          <w:rFonts w:ascii="Arial" w:eastAsia="Times New Roman" w:hAnsi="Arial" w:cs="Arial"/>
          <w:sz w:val="24"/>
          <w:szCs w:val="24"/>
          <w:lang w:val="en-US" w:eastAsia="ru-RU"/>
        </w:rPr>
        <w:t>ods</w:t>
      </w:r>
      <w:r w:rsidRPr="0094380E">
        <w:rPr>
          <w:rFonts w:ascii="Arial" w:eastAsia="Times New Roman" w:hAnsi="Arial" w:cs="Arial"/>
          <w:sz w:val="24"/>
          <w:szCs w:val="24"/>
          <w:lang w:eastAsia="ru-RU"/>
        </w:rPr>
        <w:t>, формируются в виде отдельного электронного документа.</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18.4. Услуги, необходимые и обязательные для предоставления Муниципальной услуги, отсутствуют.</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18.5. Информационными системами, используемыми для предоставления Муниципальной услуги, являются: </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информационная система Воронежской области «Портал Воронежской области в сети Интернет»; </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380E" w:rsidRPr="0094380E" w:rsidRDefault="0094380E" w:rsidP="0094380E">
      <w:pPr>
        <w:tabs>
          <w:tab w:val="left" w:pos="567"/>
          <w:tab w:val="left" w:pos="143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18.6. Выдача Заявителю результата предоставления Муниципальной услуги.</w:t>
      </w:r>
    </w:p>
    <w:p w:rsidR="0094380E" w:rsidRPr="0094380E" w:rsidRDefault="0094380E" w:rsidP="0094380E">
      <w:pPr>
        <w:tabs>
          <w:tab w:val="left" w:pos="567"/>
        </w:tabs>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в электронной форме, в том числе с использованием ЕПГУ, РПГУ.</w:t>
      </w:r>
    </w:p>
    <w:p w:rsidR="0094380E" w:rsidRPr="0094380E" w:rsidRDefault="0094380E" w:rsidP="0094380E">
      <w:pPr>
        <w:tabs>
          <w:tab w:val="left" w:pos="567"/>
        </w:tabs>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w:t>
      </w:r>
    </w:p>
    <w:p w:rsidR="0094380E" w:rsidRPr="0094380E" w:rsidRDefault="0094380E" w:rsidP="0094380E">
      <w:pPr>
        <w:tabs>
          <w:tab w:val="left" w:pos="1708"/>
        </w:tabs>
        <w:spacing w:after="0"/>
        <w:ind w:firstLine="709"/>
        <w:jc w:val="both"/>
        <w:rPr>
          <w:rFonts w:ascii="Arial" w:eastAsia="Times New Roman" w:hAnsi="Arial" w:cs="Arial"/>
          <w:bCs/>
          <w:sz w:val="24"/>
          <w:szCs w:val="24"/>
          <w:lang w:eastAsia="ru-RU"/>
        </w:rPr>
      </w:pPr>
      <w:bookmarkStart w:id="2" w:name="bookmark1"/>
      <w:r w:rsidRPr="0094380E">
        <w:rPr>
          <w:rFonts w:ascii="Arial" w:eastAsia="Times New Roman" w:hAnsi="Arial" w:cs="Arial"/>
          <w:bCs/>
          <w:sz w:val="24"/>
          <w:szCs w:val="24"/>
          <w:lang w:val="en-US" w:eastAsia="ru-RU"/>
        </w:rPr>
        <w:t>III</w:t>
      </w:r>
      <w:r w:rsidRPr="0094380E">
        <w:rPr>
          <w:rFonts w:ascii="Arial" w:eastAsia="Times New Roman" w:hAnsi="Arial" w:cs="Arial"/>
          <w:bCs/>
          <w:sz w:val="24"/>
          <w:szCs w:val="24"/>
          <w:lang w:eastAsia="ru-RU"/>
        </w:rPr>
        <w:t xml:space="preserve">. </w:t>
      </w:r>
      <w:bookmarkEnd w:id="2"/>
      <w:r w:rsidRPr="0094380E">
        <w:rPr>
          <w:rFonts w:ascii="Arial" w:eastAsia="Times New Roman" w:hAnsi="Arial" w:cs="Arial"/>
          <w:bCs/>
          <w:sz w:val="24"/>
          <w:szCs w:val="24"/>
          <w:lang w:eastAsia="ru-RU"/>
        </w:rPr>
        <w:t>Состав, последовательность и сроки выполнения административных процедур</w:t>
      </w:r>
    </w:p>
    <w:p w:rsidR="0094380E" w:rsidRPr="0094380E" w:rsidRDefault="0094380E" w:rsidP="0094380E">
      <w:pPr>
        <w:tabs>
          <w:tab w:val="left" w:pos="1708"/>
        </w:tabs>
        <w:spacing w:after="0"/>
        <w:ind w:firstLine="709"/>
        <w:jc w:val="both"/>
        <w:rPr>
          <w:rFonts w:ascii="Arial" w:eastAsia="Times New Roman" w:hAnsi="Arial" w:cs="Arial"/>
          <w:bCs/>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94380E" w:rsidRPr="0094380E" w:rsidRDefault="0094380E" w:rsidP="0094380E">
      <w:pPr>
        <w:tabs>
          <w:tab w:val="left" w:pos="0"/>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19.1. Перечень вариантов предоставления Муниципальной услуги.</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Вариант 1. Отнесение земельного участка к определенной категории земель.</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Times New Roman" w:hAnsi="Arial" w:cs="Arial"/>
          <w:sz w:val="24"/>
          <w:szCs w:val="24"/>
          <w:lang w:eastAsia="ru-RU"/>
        </w:rPr>
        <w:t>Вариант 2. П</w:t>
      </w:r>
      <w:r w:rsidRPr="0094380E">
        <w:rPr>
          <w:rFonts w:ascii="Arial" w:eastAsia="Times New Roman" w:hAnsi="Arial" w:cs="Arial"/>
          <w:iCs/>
          <w:sz w:val="24"/>
          <w:szCs w:val="24"/>
          <w:lang w:eastAsia="ru-RU"/>
        </w:rPr>
        <w:t xml:space="preserve">еревод земельного участка из одной категории в другую. </w:t>
      </w:r>
    </w:p>
    <w:p w:rsidR="0094380E" w:rsidRPr="0094380E" w:rsidRDefault="0094380E" w:rsidP="0094380E">
      <w:pPr>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Вариант 3. Выдача дубликата документа, выданного в результате предоставления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iCs/>
          <w:sz w:val="24"/>
          <w:szCs w:val="24"/>
          <w:lang w:eastAsia="ru-RU"/>
        </w:rPr>
        <w:t xml:space="preserve"> Вариант 4. И</w:t>
      </w:r>
      <w:r w:rsidRPr="0094380E">
        <w:rPr>
          <w:rFonts w:ascii="Arial" w:eastAsia="Times New Roman" w:hAnsi="Arial" w:cs="Arial"/>
          <w:sz w:val="24"/>
          <w:szCs w:val="24"/>
          <w:lang w:eastAsia="ru-RU"/>
        </w:rPr>
        <w:t>справление допущенных опечаток и (или) ошибок в выданных в результате предоставления Муниципальной услуги документах.</w:t>
      </w:r>
    </w:p>
    <w:p w:rsidR="0094380E" w:rsidRPr="0094380E" w:rsidRDefault="0094380E" w:rsidP="0094380E">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94380E">
        <w:rPr>
          <w:rFonts w:ascii="Arial" w:eastAsia="Times New Roman" w:hAnsi="Arial" w:cs="Arial"/>
          <w:iCs/>
          <w:sz w:val="24"/>
          <w:szCs w:val="24"/>
          <w:lang w:eastAsia="ru-RU"/>
        </w:rPr>
        <w:lastRenderedPageBreak/>
        <w:t xml:space="preserve">19.2. </w:t>
      </w:r>
      <w:r w:rsidRPr="0094380E">
        <w:rPr>
          <w:rFonts w:ascii="Arial" w:eastAsia="Times New Roman" w:hAnsi="Arial" w:cs="Arial"/>
          <w:sz w:val="24"/>
          <w:szCs w:val="24"/>
          <w:lang w:eastAsia="ru-RU"/>
        </w:rPr>
        <w:t>Профилирование Заявителя.</w:t>
      </w:r>
    </w:p>
    <w:p w:rsidR="0094380E" w:rsidRPr="0094380E" w:rsidRDefault="0094380E" w:rsidP="0094380E">
      <w:pPr>
        <w:tabs>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 </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 </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iCs/>
          <w:sz w:val="24"/>
          <w:szCs w:val="24"/>
          <w:lang w:eastAsia="ru-RU"/>
        </w:rPr>
        <w:t xml:space="preserve"> - прием и регистрация </w:t>
      </w:r>
      <w:r w:rsidRPr="0094380E">
        <w:rPr>
          <w:rFonts w:ascii="Arial" w:eastAsia="Times New Roman" w:hAnsi="Arial" w:cs="Arial"/>
          <w:sz w:val="24"/>
          <w:szCs w:val="24"/>
          <w:lang w:eastAsia="ru-RU"/>
        </w:rPr>
        <w:t>ходатайства (заявления) и прилагаемых документов</w:t>
      </w:r>
      <w:r w:rsidRPr="0094380E">
        <w:rPr>
          <w:rFonts w:ascii="Arial" w:eastAsia="Times New Roman" w:hAnsi="Arial" w:cs="Arial"/>
          <w:iCs/>
          <w:sz w:val="24"/>
          <w:szCs w:val="24"/>
          <w:lang w:eastAsia="ru-RU"/>
        </w:rPr>
        <w:t xml:space="preserve">; </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межведомственное информационное взаимодействие; </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w:t>
      </w:r>
      <w:r w:rsidRPr="0094380E">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Муниципальной услуги</w:t>
      </w:r>
      <w:r w:rsidRPr="0094380E">
        <w:rPr>
          <w:rFonts w:ascii="Arial" w:eastAsia="Times New Roman" w:hAnsi="Arial" w:cs="Arial"/>
          <w:iCs/>
          <w:sz w:val="24"/>
          <w:szCs w:val="24"/>
          <w:lang w:eastAsia="ru-RU"/>
        </w:rPr>
        <w:t>;</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 направление (выдача) результата Муниципальной услуги; </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внесение результата Муниципальной услуги в реестр юридически значимых записей.</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19.4. Описание административных процедур представлено в Приложении № 3 к настоящему Административному регламенту.</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Описание вариантов предоставления Муниципальной услуги.</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19.5. Вариант 1. Отнесение земельного участка к определенной категории земель.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решения Администрации об отнесении земельного участков к определенной категории земель.</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Максимальный срок предоставления Муниципальной услуги в соответствии с данным вариантом указан в пункте 7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19.5.1. </w:t>
      </w:r>
      <w:r w:rsidRPr="0094380E">
        <w:rPr>
          <w:rFonts w:ascii="Arial" w:eastAsia="Times New Roman" w:hAnsi="Arial" w:cs="Arial"/>
          <w:iCs/>
          <w:sz w:val="24"/>
          <w:szCs w:val="24"/>
          <w:lang w:eastAsia="ru-RU"/>
        </w:rPr>
        <w:t xml:space="preserve">Прием и регистрация </w:t>
      </w:r>
      <w:r w:rsidRPr="0094380E">
        <w:rPr>
          <w:rFonts w:ascii="Arial" w:eastAsia="Times New Roman" w:hAnsi="Arial" w:cs="Arial"/>
          <w:sz w:val="24"/>
          <w:szCs w:val="24"/>
          <w:lang w:eastAsia="ru-RU"/>
        </w:rPr>
        <w:t>ходатайства об отнесении земельного участка к определенной категории и прилагаемых документов.</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личном обращении Заявителя или уполномоченного представителя в Администрацию должностное лицо, уполномоченное на прием документов (далее – специалист):</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устанавливает предмет обращения, личность Заявителя;</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Приложению № 4 к настоящему Административному регламенту. </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После регистрации ходатайство об отнесении земельного участка к определенной категории и прилагаемые документы направляются в Отдел по управлению муниципальным имуществом для назначения ответственного должностного лица за их рассмотрение.</w:t>
      </w:r>
    </w:p>
    <w:p w:rsidR="0094380E" w:rsidRPr="0094380E" w:rsidRDefault="0094380E" w:rsidP="0094380E">
      <w:pPr>
        <w:widowControl w:val="0"/>
        <w:autoSpaceDE w:val="0"/>
        <w:autoSpaceDN w:val="0"/>
        <w:adjustRightInd w:val="0"/>
        <w:spacing w:after="0"/>
        <w:ind w:firstLine="709"/>
        <w:jc w:val="both"/>
        <w:rPr>
          <w:rFonts w:ascii="Arial" w:eastAsia="Calibri" w:hAnsi="Arial" w:cs="Arial"/>
          <w:sz w:val="24"/>
          <w:szCs w:val="24"/>
        </w:rPr>
      </w:pPr>
      <w:r w:rsidRPr="0094380E">
        <w:rPr>
          <w:rFonts w:ascii="Arial" w:eastAsia="Calibri" w:hAnsi="Arial" w:cs="Arial"/>
          <w:sz w:val="24"/>
          <w:szCs w:val="24"/>
        </w:rPr>
        <w:t xml:space="preserve">19.5.2. </w:t>
      </w:r>
      <w:r w:rsidRPr="0094380E">
        <w:rPr>
          <w:rFonts w:ascii="Arial" w:eastAsia="Times New Roman" w:hAnsi="Arial" w:cs="Arial"/>
          <w:iCs/>
          <w:sz w:val="24"/>
          <w:szCs w:val="24"/>
          <w:lang w:eastAsia="ru-RU"/>
        </w:rPr>
        <w:t>Межведомственное информационное взаимодействие.</w:t>
      </w:r>
    </w:p>
    <w:p w:rsidR="0094380E" w:rsidRPr="0094380E" w:rsidRDefault="0094380E" w:rsidP="0094380E">
      <w:pPr>
        <w:widowControl w:val="0"/>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rsidR="0094380E" w:rsidRPr="0094380E" w:rsidRDefault="0094380E" w:rsidP="0094380E">
      <w:pPr>
        <w:widowControl w:val="0"/>
        <w:autoSpaceDE w:val="0"/>
        <w:autoSpaceDN w:val="0"/>
        <w:adjustRightInd w:val="0"/>
        <w:spacing w:after="0"/>
        <w:ind w:firstLine="709"/>
        <w:jc w:val="both"/>
        <w:rPr>
          <w:rFonts w:ascii="Arial" w:eastAsia="Calibri" w:hAnsi="Arial" w:cs="Arial"/>
          <w:sz w:val="24"/>
          <w:szCs w:val="24"/>
        </w:rPr>
      </w:pPr>
      <w:r w:rsidRPr="0094380E">
        <w:rPr>
          <w:rFonts w:ascii="Arial" w:eastAsia="Times New Roman" w:hAnsi="Arial" w:cs="Arial"/>
          <w:sz w:val="24"/>
          <w:szCs w:val="24"/>
          <w:lang w:eastAsia="ru-RU"/>
        </w:rPr>
        <w:t xml:space="preserve"> </w:t>
      </w:r>
      <w:r w:rsidRPr="0094380E">
        <w:rPr>
          <w:rFonts w:ascii="Arial" w:eastAsia="Calibri" w:hAnsi="Arial" w:cs="Arial"/>
          <w:sz w:val="24"/>
          <w:szCs w:val="24"/>
        </w:rPr>
        <w:t>Результатом административной процедуры является получение документов (сведений), необходимых для предоставления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 настоящего </w:t>
      </w:r>
      <w:r w:rsidRPr="0094380E">
        <w:rPr>
          <w:rFonts w:ascii="Arial" w:eastAsia="Times New Roman" w:hAnsi="Arial" w:cs="Arial"/>
          <w:sz w:val="24"/>
          <w:szCs w:val="24"/>
          <w:lang w:eastAsia="ru-RU"/>
        </w:rPr>
        <w:lastRenderedPageBreak/>
        <w:t>Административного регламента, если Заявитель не представил указанные документы самостоятельно.</w:t>
      </w:r>
    </w:p>
    <w:p w:rsidR="0094380E" w:rsidRPr="0094380E" w:rsidRDefault="0094380E" w:rsidP="0094380E">
      <w:pPr>
        <w:spacing w:after="0"/>
        <w:ind w:firstLine="709"/>
        <w:jc w:val="both"/>
        <w:rPr>
          <w:rFonts w:ascii="Arial" w:eastAsia="Times New Roman" w:hAnsi="Arial" w:cs="Arial"/>
          <w:sz w:val="24"/>
          <w:szCs w:val="24"/>
          <w:lang w:eastAsia="ru-RU"/>
        </w:rPr>
      </w:pPr>
      <w:bookmarkStart w:id="3" w:name="P365"/>
      <w:bookmarkEnd w:id="3"/>
      <w:r w:rsidRPr="0094380E">
        <w:rPr>
          <w:rFonts w:ascii="Arial" w:eastAsia="Times New Roman" w:hAnsi="Arial" w:cs="Arial"/>
          <w:sz w:val="24"/>
          <w:szCs w:val="24"/>
          <w:lang w:eastAsia="ru-RU"/>
        </w:rPr>
        <w:t>Перечень запрашиваемых документов, необходимых для предоставления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bookmarkStart w:id="4" w:name="P366"/>
      <w:bookmarkEnd w:id="4"/>
      <w:r w:rsidRPr="0094380E">
        <w:rPr>
          <w:rFonts w:ascii="Arial" w:eastAsia="Times New Roman" w:hAnsi="Arial" w:cs="Arial"/>
          <w:sz w:val="24"/>
          <w:szCs w:val="24"/>
          <w:lang w:eastAsia="ru-RU"/>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94380E" w:rsidRPr="0094380E" w:rsidRDefault="0094380E" w:rsidP="0094380E">
      <w:pPr>
        <w:spacing w:after="0"/>
        <w:ind w:firstLine="709"/>
        <w:jc w:val="both"/>
        <w:rPr>
          <w:rFonts w:ascii="Arial" w:eastAsia="Times New Roman" w:hAnsi="Arial" w:cs="Arial"/>
          <w:sz w:val="24"/>
          <w:szCs w:val="24"/>
          <w:lang w:eastAsia="ru-RU"/>
        </w:rPr>
      </w:pPr>
      <w:bookmarkStart w:id="5" w:name="P367"/>
      <w:bookmarkEnd w:id="5"/>
      <w:r w:rsidRPr="0094380E">
        <w:rPr>
          <w:rFonts w:ascii="Arial" w:eastAsia="Times New Roman" w:hAnsi="Arial" w:cs="Arial"/>
          <w:sz w:val="24"/>
          <w:szCs w:val="24"/>
          <w:lang w:eastAsia="ru-RU"/>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3) заключение государственной экологической экспертизы (предоставляется департаментом природных ресурсов и экологии Воронежской области).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Запрос о предоставлении в Администрацию документов (их копий или сведений, содержащихся в них) содержит следующие сведения: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наименование органа или организации, в адрес которых направляется межведомственный запрос;</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наименование Муниципальной услуги, для предоставления которой необходимо представление документа и (или) информации;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реквизиты и наименования документов, необходимых для предоставления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Межведомственное информационное взаимодействие может осуществляться на бумажном носителе:</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 при необходимости представления оригиналов документов на бумажном носителе при направлении межведомственного запроса.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Calibri" w:hAnsi="Arial" w:cs="Arial"/>
          <w:sz w:val="24"/>
          <w:szCs w:val="24"/>
          <w:lang w:eastAsia="ru-RU"/>
        </w:rPr>
        <w:lastRenderedPageBreak/>
        <w:t xml:space="preserve">19.5.3. </w:t>
      </w:r>
      <w:r w:rsidRPr="0094380E">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Муниципальной услуги</w:t>
      </w:r>
      <w:r w:rsidRPr="0094380E">
        <w:rPr>
          <w:rFonts w:ascii="Arial" w:eastAsia="Times New Roman" w:hAnsi="Arial" w:cs="Arial"/>
          <w:iCs/>
          <w:sz w:val="24"/>
          <w:szCs w:val="24"/>
          <w:lang w:eastAsia="ru-RU"/>
        </w:rPr>
        <w:t>.</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Основанием для начала административной процедуры является наличие у специалиста полного пакета документов и сведений, указанных в пунктах 9.1.,10.1.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 результатам проверки документов и сведений специалист подготавливает проект соответствующего решения.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Решение о предоставлении (об отказе в предоставлении) Муниципальной услуги подписывается главой Администрации в течение одного рабочего дня, в том числе, с использованием усиленной квалифицированной электронной подписи.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Calibri" w:hAnsi="Arial" w:cs="Arial"/>
          <w:sz w:val="24"/>
          <w:szCs w:val="24"/>
          <w:lang w:eastAsia="ru-RU"/>
        </w:rPr>
        <w:t>19.5.4.</w:t>
      </w:r>
      <w:r w:rsidRPr="0094380E">
        <w:rPr>
          <w:rFonts w:ascii="Arial" w:eastAsia="Times New Roman" w:hAnsi="Arial" w:cs="Arial"/>
          <w:iCs/>
          <w:sz w:val="24"/>
          <w:szCs w:val="24"/>
          <w:lang w:eastAsia="ru-RU"/>
        </w:rPr>
        <w:t xml:space="preserve"> Направление (выдача) результата Муниципальной услуги.</w:t>
      </w:r>
    </w:p>
    <w:p w:rsidR="0094380E" w:rsidRPr="0094380E" w:rsidRDefault="0094380E" w:rsidP="0094380E">
      <w:pPr>
        <w:tabs>
          <w:tab w:val="left" w:pos="1134"/>
        </w:tabs>
        <w:spacing w:after="0"/>
        <w:ind w:firstLine="709"/>
        <w:jc w:val="both"/>
        <w:rPr>
          <w:rFonts w:ascii="Arial" w:eastAsia="Calibri" w:hAnsi="Arial" w:cs="Arial"/>
          <w:sz w:val="24"/>
          <w:szCs w:val="24"/>
          <w:lang w:eastAsia="ru-RU"/>
        </w:rPr>
      </w:pPr>
      <w:r w:rsidRPr="0094380E">
        <w:rPr>
          <w:rFonts w:ascii="Arial" w:eastAsia="Calibri" w:hAnsi="Arial" w:cs="Arial"/>
          <w:sz w:val="24"/>
          <w:szCs w:val="24"/>
          <w:lang w:eastAsia="ru-RU"/>
        </w:rPr>
        <w:t>Основанием для начала административной процедуры является подписание документов, являющихся результатом предоставления Муниципальной услуги, главой (уполномоченным должностным лицом Администрации).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 на бумажном носителе;</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главы (уполномоченного должностного лица) Администрации.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w:t>
      </w:r>
      <w:r w:rsidRPr="0094380E">
        <w:rPr>
          <w:rFonts w:ascii="Arial" w:eastAsia="Times New Roman" w:hAnsi="Arial" w:cs="Arial"/>
          <w:sz w:val="24"/>
          <w:szCs w:val="24"/>
          <w:lang w:eastAsia="ru-RU"/>
        </w:rPr>
        <w:lastRenderedPageBreak/>
        <w:t>(статус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подаче ходатайства об отнесении земельного участка к определенной категории и прилагаемых документов через МФЦ решение выдается в МФЦ, если в ходатайстве об отнесении земельного участка к определенной категории не был указан иной способ.</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Срок предоставления Заявителю результата Муниципальной услуги исчисляется со дня подписания документов, являющихся результатом предоставления Муниципальной услуги и составляет 1 день (в пределах срока, установленного пунктом 7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19.5.5. Истребование от Заявителя дополнительных сведений не предусмотрено. </w:t>
      </w:r>
    </w:p>
    <w:p w:rsidR="0094380E" w:rsidRPr="0094380E" w:rsidRDefault="0094380E" w:rsidP="0094380E">
      <w:pPr>
        <w:tabs>
          <w:tab w:val="left" w:pos="0"/>
          <w:tab w:val="left" w:pos="567"/>
        </w:tabs>
        <w:spacing w:after="0"/>
        <w:ind w:firstLine="709"/>
        <w:jc w:val="both"/>
        <w:rPr>
          <w:rFonts w:ascii="Arial" w:eastAsia="Times New Roman" w:hAnsi="Arial" w:cs="Arial"/>
          <w:iCs/>
          <w:sz w:val="24"/>
          <w:szCs w:val="24"/>
          <w:lang w:eastAsia="ru-RU"/>
        </w:rPr>
      </w:pPr>
      <w:r w:rsidRPr="0094380E">
        <w:rPr>
          <w:rFonts w:ascii="Arial" w:eastAsia="Calibri" w:hAnsi="Arial" w:cs="Arial"/>
          <w:iCs/>
          <w:sz w:val="24"/>
          <w:szCs w:val="24"/>
          <w:lang w:eastAsia="ru-RU"/>
        </w:rPr>
        <w:t xml:space="preserve">19.6. </w:t>
      </w:r>
      <w:r w:rsidRPr="0094380E">
        <w:rPr>
          <w:rFonts w:ascii="Arial" w:eastAsia="Times New Roman" w:hAnsi="Arial" w:cs="Arial"/>
          <w:sz w:val="24"/>
          <w:szCs w:val="24"/>
          <w:lang w:eastAsia="ru-RU"/>
        </w:rPr>
        <w:t>Вариант 2. П</w:t>
      </w:r>
      <w:r w:rsidRPr="0094380E">
        <w:rPr>
          <w:rFonts w:ascii="Arial" w:eastAsia="Times New Roman" w:hAnsi="Arial" w:cs="Arial"/>
          <w:iCs/>
          <w:sz w:val="24"/>
          <w:szCs w:val="24"/>
          <w:lang w:eastAsia="ru-RU"/>
        </w:rPr>
        <w:t>еревод земельного участка из одной категории в другую.</w:t>
      </w:r>
    </w:p>
    <w:p w:rsidR="0094380E" w:rsidRPr="0094380E" w:rsidRDefault="0094380E" w:rsidP="0094380E">
      <w:pPr>
        <w:tabs>
          <w:tab w:val="left" w:pos="0"/>
          <w:tab w:val="left" w:pos="567"/>
        </w:tabs>
        <w:spacing w:after="0"/>
        <w:ind w:firstLine="709"/>
        <w:jc w:val="both"/>
        <w:rPr>
          <w:rFonts w:ascii="Arial" w:eastAsia="Calibri" w:hAnsi="Arial" w:cs="Arial"/>
          <w:iCs/>
          <w:sz w:val="24"/>
          <w:szCs w:val="24"/>
          <w:lang w:eastAsia="ru-RU"/>
        </w:rPr>
      </w:pPr>
      <w:r w:rsidRPr="0094380E">
        <w:rPr>
          <w:rFonts w:ascii="Arial" w:eastAsia="Calibri" w:hAnsi="Arial" w:cs="Arial"/>
          <w:iCs/>
          <w:sz w:val="24"/>
          <w:szCs w:val="24"/>
          <w:lang w:eastAsia="ru-RU"/>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указан в пункте 7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19.6.1. </w:t>
      </w:r>
      <w:r w:rsidRPr="0094380E">
        <w:rPr>
          <w:rFonts w:ascii="Arial" w:eastAsia="Times New Roman" w:hAnsi="Arial" w:cs="Arial"/>
          <w:iCs/>
          <w:sz w:val="24"/>
          <w:szCs w:val="24"/>
          <w:lang w:eastAsia="ru-RU"/>
        </w:rPr>
        <w:t xml:space="preserve">Прием и регистрация </w:t>
      </w:r>
      <w:r w:rsidRPr="0094380E">
        <w:rPr>
          <w:rFonts w:ascii="Arial" w:eastAsia="Times New Roman" w:hAnsi="Arial" w:cs="Arial"/>
          <w:sz w:val="24"/>
          <w:szCs w:val="24"/>
          <w:lang w:eastAsia="ru-RU"/>
        </w:rPr>
        <w:t>ходатайства о переводе земельного участка к определенной категории и прилагаемых документов.</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Регистрация ходатайства о переводе земельного участка из одной категории в другую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Результатом административной процедуры является регистрация ходатайства о переводе земельного участка из одной категории в другую и прилагаемых документов.</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После регистрации ходатайство о переводе земельного участка из одной категории в другую и прилагаемые документы направляются в отдел по управлению муниципальным имуществом для назначения ответственного должностного лица за их рассмотрение.</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19.6.2. </w:t>
      </w:r>
      <w:r w:rsidRPr="0094380E">
        <w:rPr>
          <w:rFonts w:ascii="Arial" w:eastAsia="Times New Roman" w:hAnsi="Arial" w:cs="Arial"/>
          <w:iCs/>
          <w:sz w:val="24"/>
          <w:szCs w:val="24"/>
          <w:lang w:eastAsia="ru-RU"/>
        </w:rPr>
        <w:t>Межведомственное информационное взаимодействие.</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Перечень документов и сведений, подлежащих истребованию, указан в пункте 10.1.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19.6.3. Принятие решения о предоставлении Муниципальной услуги или об отказе в предоставлении Муниципальной услуги.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 результатам проверки документов и сведений специалист подготавливает проект соответствующего решения.</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Акт о переводе земель или земельных участков должен содержать следующие сведения:</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 основания изменения категории земель;</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 границы и описание местоположения земель, для земельных участков также их площадь и кадастровые номера;</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3) категория земель, перевод из которой осуществляется;</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4) категория земель, перевод в которую осуществляется.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о переводе земельного участка из одной категории в другую либо об отказе в предоставлении Муниципальной услуги (далее – решение о предоставлении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Решение о предоставлении (об отказе в предоставлении) Муниципальной услуги подписывается главой (уполномоченным должностным лицом) Администрации в том числе с использованием усиленной квалифицированной электронной подписи.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6, № 7 к настоящему Административному регламенту.</w:t>
      </w:r>
    </w:p>
    <w:p w:rsidR="0094380E" w:rsidRPr="0094380E" w:rsidRDefault="0094380E" w:rsidP="0094380E">
      <w:pPr>
        <w:tabs>
          <w:tab w:val="left" w:pos="1134"/>
        </w:tabs>
        <w:spacing w:after="0"/>
        <w:ind w:firstLine="709"/>
        <w:jc w:val="both"/>
        <w:rPr>
          <w:rFonts w:ascii="Arial" w:eastAsia="Times New Roman" w:hAnsi="Arial" w:cs="Arial"/>
          <w:iCs/>
          <w:sz w:val="24"/>
          <w:szCs w:val="24"/>
          <w:lang w:eastAsia="ru-RU"/>
        </w:rPr>
      </w:pPr>
      <w:r w:rsidRPr="0094380E">
        <w:rPr>
          <w:rFonts w:ascii="Arial" w:eastAsia="Calibri" w:hAnsi="Arial" w:cs="Arial"/>
          <w:sz w:val="24"/>
          <w:szCs w:val="24"/>
          <w:lang w:eastAsia="ru-RU"/>
        </w:rPr>
        <w:t>19.6.4.</w:t>
      </w:r>
      <w:r w:rsidRPr="0094380E">
        <w:rPr>
          <w:rFonts w:ascii="Arial" w:eastAsia="Times New Roman" w:hAnsi="Arial" w:cs="Arial"/>
          <w:iCs/>
          <w:sz w:val="24"/>
          <w:szCs w:val="24"/>
          <w:lang w:eastAsia="ru-RU"/>
        </w:rPr>
        <w:t xml:space="preserve"> Направление (выдача) результата Муниципальной услуги.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Основанием для начала выполнения административной процедуры является подписание главой (уполномоченным должностным лицом) Администрации решения о предоставлении Муниципальной услуги либо об отказе в предоставлении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 на бумажном носителе;</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главы Администрации.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Должностным лицом, ответственным за выполнение административной процедуры, является специалист отдела по управлению муниципальным имуществом Администрации.</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подаче ходатайства о переводе земельного участка из одной категории в другую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о переводе земельного участка из одной категории в другую Заявителем не был указан иной способ.</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При подаче ходатайства о переводе земельного участка из одной категории в другую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 переводе земельного участка из одной категории в другую не был указан иной способ.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Акт о переводе земельного участка либо акт об отказе в переводе земельного участка направляется Заявителю в течение 14 дней со дня принятия такого акта. </w:t>
      </w:r>
    </w:p>
    <w:p w:rsidR="0094380E" w:rsidRPr="0094380E" w:rsidRDefault="0094380E" w:rsidP="0094380E">
      <w:pPr>
        <w:tabs>
          <w:tab w:val="left" w:pos="1134"/>
        </w:tabs>
        <w:spacing w:after="0"/>
        <w:ind w:firstLine="709"/>
        <w:jc w:val="both"/>
        <w:rPr>
          <w:rFonts w:ascii="Arial" w:eastAsia="Calibri" w:hAnsi="Arial" w:cs="Arial"/>
          <w:sz w:val="24"/>
          <w:szCs w:val="24"/>
          <w:lang w:eastAsia="ru-RU"/>
        </w:rPr>
      </w:pPr>
      <w:r w:rsidRPr="0094380E">
        <w:rPr>
          <w:rFonts w:ascii="Arial" w:eastAsia="Calibri" w:hAnsi="Arial" w:cs="Arial"/>
          <w:sz w:val="24"/>
          <w:szCs w:val="24"/>
          <w:lang w:eastAsia="ru-RU"/>
        </w:rPr>
        <w:t>Истребование дополнительных сведений от Заявителя не предусмотрено.</w:t>
      </w:r>
    </w:p>
    <w:p w:rsidR="0094380E" w:rsidRPr="0094380E" w:rsidRDefault="0094380E" w:rsidP="0094380E">
      <w:pPr>
        <w:tabs>
          <w:tab w:val="left" w:pos="1134"/>
        </w:tabs>
        <w:spacing w:after="0"/>
        <w:ind w:firstLine="709"/>
        <w:jc w:val="both"/>
        <w:rPr>
          <w:rFonts w:ascii="Arial" w:eastAsia="Calibri" w:hAnsi="Arial" w:cs="Arial"/>
          <w:sz w:val="24"/>
          <w:szCs w:val="24"/>
          <w:lang w:eastAsia="ru-RU"/>
        </w:rPr>
      </w:pPr>
    </w:p>
    <w:p w:rsidR="0094380E" w:rsidRPr="0094380E" w:rsidRDefault="0094380E" w:rsidP="0094380E">
      <w:pPr>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 xml:space="preserve">19.7. Вариант 3. Выдача дубликата документа, выданного в результате предоставления Муниципальной услуги.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Результатом предоставления Муниципальной услуги в соответствии с настоящим вариантом является </w:t>
      </w:r>
      <w:r w:rsidRPr="0094380E">
        <w:rPr>
          <w:rFonts w:ascii="Arial" w:eastAsia="Calibri" w:hAnsi="Arial" w:cs="Arial"/>
          <w:sz w:val="24"/>
          <w:szCs w:val="24"/>
          <w:lang w:eastAsia="ru-RU"/>
        </w:rPr>
        <w:t xml:space="preserve">выдача (направление) дубликата </w:t>
      </w:r>
      <w:r w:rsidRPr="0094380E">
        <w:rPr>
          <w:rFonts w:ascii="Arial" w:eastAsia="Times New Roman" w:hAnsi="Arial" w:cs="Arial"/>
          <w:sz w:val="24"/>
          <w:szCs w:val="24"/>
          <w:lang w:eastAsia="ru-RU"/>
        </w:rPr>
        <w:t>решения Администрации об отнесении земельного участка к определенной категории земель либо решения Администрации о переводе земельного участка из одной категории в другую.</w:t>
      </w:r>
    </w:p>
    <w:p w:rsidR="0094380E" w:rsidRPr="0094380E" w:rsidRDefault="0094380E" w:rsidP="0094380E">
      <w:pPr>
        <w:spacing w:after="0"/>
        <w:ind w:firstLine="709"/>
        <w:jc w:val="both"/>
        <w:rPr>
          <w:rFonts w:ascii="Arial" w:eastAsia="Calibri" w:hAnsi="Arial" w:cs="Arial"/>
          <w:sz w:val="24"/>
          <w:szCs w:val="24"/>
          <w:lang w:eastAsia="ru-RU"/>
        </w:rPr>
      </w:pPr>
      <w:r w:rsidRPr="0094380E">
        <w:rPr>
          <w:rFonts w:ascii="Arial" w:eastAsia="Calibri" w:hAnsi="Arial" w:cs="Arial"/>
          <w:sz w:val="24"/>
          <w:szCs w:val="24"/>
          <w:lang w:eastAsia="ru-RU"/>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94380E" w:rsidRPr="0094380E" w:rsidRDefault="0094380E" w:rsidP="0094380E">
      <w:pPr>
        <w:widowControl w:val="0"/>
        <w:autoSpaceDE w:val="0"/>
        <w:autoSpaceDN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Административная процедура по направлению межведомственных запросов для данного варианта не применяется.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4380E" w:rsidRPr="0094380E" w:rsidRDefault="0094380E" w:rsidP="0094380E">
      <w:pPr>
        <w:widowControl w:val="0"/>
        <w:autoSpaceDE w:val="0"/>
        <w:autoSpaceDN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94380E" w:rsidRPr="0094380E" w:rsidRDefault="0094380E" w:rsidP="0094380E">
      <w:pPr>
        <w:widowControl w:val="0"/>
        <w:autoSpaceDE w:val="0"/>
        <w:autoSpaceDN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Получение дополнительных сведений от Заявителя не предусмотрено.</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iCs/>
          <w:sz w:val="24"/>
          <w:szCs w:val="24"/>
          <w:lang w:eastAsia="ru-RU"/>
        </w:rPr>
        <w:t>19.8. Вариант 4. И</w:t>
      </w:r>
      <w:r w:rsidRPr="0094380E">
        <w:rPr>
          <w:rFonts w:ascii="Arial" w:eastAsia="Times New Roman" w:hAnsi="Arial" w:cs="Arial"/>
          <w:sz w:val="24"/>
          <w:szCs w:val="24"/>
          <w:lang w:eastAsia="ru-RU"/>
        </w:rPr>
        <w:t>справление допущенных опечаток и (или) ошибок в выданных в результате предоставления Муниципальной услуги документах.</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Результатом предоставления Муниципальной услуги в соответствии с настоящим вариантом является </w:t>
      </w:r>
      <w:r w:rsidRPr="0094380E">
        <w:rPr>
          <w:rFonts w:ascii="Arial" w:eastAsia="Times New Roman" w:hAnsi="Arial" w:cs="Arial"/>
          <w:iCs/>
          <w:sz w:val="24"/>
          <w:szCs w:val="24"/>
          <w:lang w:eastAsia="ru-RU"/>
        </w:rPr>
        <w:t>и</w:t>
      </w:r>
      <w:r w:rsidRPr="0094380E">
        <w:rPr>
          <w:rFonts w:ascii="Arial" w:eastAsia="Times New Roman" w:hAnsi="Arial" w:cs="Arial"/>
          <w:sz w:val="24"/>
          <w:szCs w:val="24"/>
          <w:lang w:eastAsia="ru-RU"/>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p>
    <w:p w:rsidR="0094380E" w:rsidRPr="0094380E" w:rsidRDefault="0094380E" w:rsidP="0094380E">
      <w:pPr>
        <w:spacing w:after="0"/>
        <w:ind w:firstLine="709"/>
        <w:jc w:val="both"/>
        <w:rPr>
          <w:rFonts w:ascii="Arial" w:eastAsia="Calibri" w:hAnsi="Arial" w:cs="Arial"/>
          <w:sz w:val="24"/>
          <w:szCs w:val="24"/>
          <w:lang w:eastAsia="ru-RU"/>
        </w:rPr>
      </w:pPr>
      <w:r w:rsidRPr="0094380E">
        <w:rPr>
          <w:rFonts w:ascii="Arial" w:eastAsia="Calibri" w:hAnsi="Arial" w:cs="Arial"/>
          <w:sz w:val="24"/>
          <w:szCs w:val="24"/>
          <w:lang w:eastAsia="ru-RU"/>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94380E">
        <w:rPr>
          <w:rFonts w:ascii="Arial" w:eastAsia="Times New Roman" w:hAnsi="Arial" w:cs="Arial"/>
          <w:iCs/>
          <w:sz w:val="24"/>
          <w:szCs w:val="24"/>
          <w:lang w:eastAsia="ru-RU"/>
        </w:rPr>
        <w:t>и</w:t>
      </w:r>
      <w:r w:rsidRPr="0094380E">
        <w:rPr>
          <w:rFonts w:ascii="Arial" w:eastAsia="Times New Roman" w:hAnsi="Arial" w:cs="Arial"/>
          <w:sz w:val="24"/>
          <w:szCs w:val="24"/>
          <w:lang w:eastAsia="ru-RU"/>
        </w:rPr>
        <w:t>справлении допущенных опечаток и (или) ошибок в выданных в результате предоставления Муниципальной услуги документах</w:t>
      </w:r>
      <w:r w:rsidRPr="0094380E">
        <w:rPr>
          <w:rFonts w:ascii="Arial" w:eastAsia="Calibri" w:hAnsi="Arial" w:cs="Arial"/>
          <w:sz w:val="24"/>
          <w:szCs w:val="24"/>
          <w:lang w:eastAsia="ru-RU"/>
        </w:rPr>
        <w:t xml:space="preserve"> в Администрацию.</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94380E" w:rsidRPr="0094380E" w:rsidRDefault="0094380E" w:rsidP="0094380E">
      <w:pPr>
        <w:widowControl w:val="0"/>
        <w:autoSpaceDE w:val="0"/>
        <w:autoSpaceDN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Административная процедура по направлению межведомственных запросов для данного варианта не применяется.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4380E" w:rsidRPr="0094380E" w:rsidRDefault="0094380E" w:rsidP="0094380E">
      <w:pPr>
        <w:widowControl w:val="0"/>
        <w:autoSpaceDE w:val="0"/>
        <w:autoSpaceDN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w:t>
      </w:r>
      <w:r w:rsidRPr="0094380E">
        <w:rPr>
          <w:rFonts w:ascii="Arial" w:eastAsia="Times New Roman" w:hAnsi="Arial" w:cs="Arial"/>
          <w:sz w:val="24"/>
          <w:szCs w:val="24"/>
          <w:lang w:eastAsia="ru-RU"/>
        </w:rPr>
        <w:lastRenderedPageBreak/>
        <w:t>услугой.</w:t>
      </w:r>
    </w:p>
    <w:p w:rsidR="0094380E" w:rsidRPr="0094380E" w:rsidRDefault="0094380E" w:rsidP="0094380E">
      <w:pPr>
        <w:widowControl w:val="0"/>
        <w:autoSpaceDE w:val="0"/>
        <w:autoSpaceDN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Получение дополнительных сведений от Заявителя не предусмотрено.</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iCs/>
          <w:sz w:val="24"/>
          <w:szCs w:val="24"/>
          <w:lang w:eastAsia="ru-RU"/>
        </w:rPr>
        <w:t>19.9.</w:t>
      </w:r>
      <w:r w:rsidRPr="0094380E">
        <w:rPr>
          <w:rFonts w:ascii="Arial" w:eastAsia="Times New Roman" w:hAnsi="Arial" w:cs="Arial"/>
          <w:sz w:val="24"/>
          <w:szCs w:val="24"/>
          <w:lang w:eastAsia="ru-RU"/>
        </w:rPr>
        <w:t xml:space="preserve">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13.07.2015 № 218-ФЗ «О государственной регистрации недвижимости».</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iCs/>
          <w:sz w:val="24"/>
          <w:szCs w:val="24"/>
          <w:lang w:eastAsia="ru-RU"/>
        </w:rPr>
        <w:t xml:space="preserve">19.10. </w:t>
      </w:r>
      <w:r w:rsidRPr="0094380E">
        <w:rPr>
          <w:rFonts w:ascii="Arial" w:eastAsia="Times New Roman" w:hAnsi="Arial" w:cs="Arial"/>
          <w:sz w:val="24"/>
          <w:szCs w:val="24"/>
          <w:lang w:eastAsia="ru-RU"/>
        </w:rPr>
        <w:t xml:space="preserve">Порядок оставления запроса Заявителя без рассмотрения. </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Оснований для отказа в оставлении запроса о предоставлении Муниципальной услуги без рассмотрения не предусмотрено. </w:t>
      </w:r>
    </w:p>
    <w:p w:rsidR="0094380E" w:rsidRPr="0094380E" w:rsidRDefault="0094380E" w:rsidP="0094380E">
      <w:pPr>
        <w:spacing w:after="0"/>
        <w:ind w:firstLine="709"/>
        <w:jc w:val="both"/>
        <w:rPr>
          <w:rFonts w:ascii="Arial" w:eastAsia="Times New Roman" w:hAnsi="Arial" w:cs="Arial"/>
          <w:iCs/>
          <w:sz w:val="24"/>
          <w:szCs w:val="24"/>
          <w:lang w:eastAsia="ru-RU"/>
        </w:rPr>
      </w:pP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20. Порядок оставления запроса Заявителя без рассмотрения. </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4380E" w:rsidRPr="0094380E" w:rsidRDefault="0094380E" w:rsidP="0094380E">
      <w:pPr>
        <w:autoSpaceDE w:val="0"/>
        <w:autoSpaceDN w:val="0"/>
        <w:adjustRightInd w:val="0"/>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4380E" w:rsidRPr="0094380E" w:rsidRDefault="0094380E" w:rsidP="0094380E">
      <w:pPr>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0"/>
        </w:tabs>
        <w:spacing w:after="0"/>
        <w:ind w:firstLine="709"/>
        <w:jc w:val="both"/>
        <w:rPr>
          <w:rFonts w:ascii="Arial" w:eastAsia="Times New Roman" w:hAnsi="Arial" w:cs="Arial"/>
          <w:bCs/>
          <w:sz w:val="24"/>
          <w:szCs w:val="24"/>
          <w:lang w:eastAsia="ru-RU"/>
        </w:rPr>
      </w:pPr>
      <w:bookmarkStart w:id="6" w:name="bookmark2"/>
      <w:r w:rsidRPr="0094380E">
        <w:rPr>
          <w:rFonts w:ascii="Arial" w:eastAsia="SimSun" w:hAnsi="Arial" w:cs="Arial"/>
          <w:sz w:val="24"/>
          <w:szCs w:val="24"/>
          <w:lang w:val="en-US" w:eastAsia="ru-RU"/>
        </w:rPr>
        <w:t>IV</w:t>
      </w:r>
      <w:r w:rsidRPr="0094380E">
        <w:rPr>
          <w:rFonts w:ascii="Arial" w:eastAsia="SimSun" w:hAnsi="Arial" w:cs="Arial"/>
          <w:sz w:val="24"/>
          <w:szCs w:val="24"/>
          <w:lang w:eastAsia="ru-RU"/>
        </w:rPr>
        <w:t xml:space="preserve">. </w:t>
      </w:r>
      <w:r w:rsidRPr="0094380E">
        <w:rPr>
          <w:rFonts w:ascii="Arial" w:eastAsia="Times New Roman" w:hAnsi="Arial" w:cs="Arial"/>
          <w:bCs/>
          <w:sz w:val="24"/>
          <w:szCs w:val="24"/>
          <w:lang w:eastAsia="ru-RU"/>
        </w:rPr>
        <w:t>Формы контроля за исполнением административного регламента</w:t>
      </w:r>
      <w:bookmarkEnd w:id="6"/>
    </w:p>
    <w:p w:rsidR="0094380E" w:rsidRPr="0094380E" w:rsidRDefault="0094380E" w:rsidP="0094380E">
      <w:pPr>
        <w:tabs>
          <w:tab w:val="left" w:pos="0"/>
        </w:tabs>
        <w:spacing w:after="0"/>
        <w:ind w:firstLine="709"/>
        <w:jc w:val="both"/>
        <w:rPr>
          <w:rFonts w:ascii="Arial" w:eastAsia="Times New Roman" w:hAnsi="Arial" w:cs="Arial"/>
          <w:bCs/>
          <w:sz w:val="24"/>
          <w:szCs w:val="24"/>
          <w:lang w:eastAsia="ru-RU"/>
        </w:rPr>
      </w:pPr>
    </w:p>
    <w:p w:rsidR="0094380E" w:rsidRPr="0094380E" w:rsidRDefault="0094380E" w:rsidP="0094380E">
      <w:pPr>
        <w:tabs>
          <w:tab w:val="left" w:pos="0"/>
          <w:tab w:val="left" w:pos="1134"/>
          <w:tab w:val="left" w:pos="1276"/>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380E" w:rsidRPr="0094380E" w:rsidRDefault="0094380E" w:rsidP="0094380E">
      <w:pPr>
        <w:tabs>
          <w:tab w:val="left" w:pos="0"/>
          <w:tab w:val="left" w:pos="1134"/>
          <w:tab w:val="left" w:pos="1276"/>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0"/>
          <w:tab w:val="left" w:pos="1134"/>
          <w:tab w:val="left" w:pos="1276"/>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rsidR="0094380E" w:rsidRPr="0094380E" w:rsidRDefault="0094380E" w:rsidP="0094380E">
      <w:pPr>
        <w:tabs>
          <w:tab w:val="left" w:pos="0"/>
          <w:tab w:val="left" w:pos="1134"/>
          <w:tab w:val="left" w:pos="1276"/>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При плановой проверке полноты и качества предоставления Муниципальной услуги контролю подлежат:</w:t>
      </w:r>
    </w:p>
    <w:p w:rsidR="0094380E" w:rsidRPr="0094380E" w:rsidRDefault="0094380E" w:rsidP="0094380E">
      <w:pPr>
        <w:tabs>
          <w:tab w:val="left" w:pos="0"/>
          <w:tab w:val="left" w:pos="964"/>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 соблюдение сроков предоставления Муниципальной услуги;</w:t>
      </w:r>
    </w:p>
    <w:p w:rsidR="0094380E" w:rsidRPr="0094380E" w:rsidRDefault="0094380E" w:rsidP="0094380E">
      <w:pPr>
        <w:tabs>
          <w:tab w:val="left" w:pos="0"/>
          <w:tab w:val="left" w:pos="851"/>
          <w:tab w:val="left" w:pos="98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б) соблюдение положений настоящего Административного регламента;</w:t>
      </w:r>
    </w:p>
    <w:p w:rsidR="0094380E" w:rsidRPr="0094380E" w:rsidRDefault="0094380E" w:rsidP="0094380E">
      <w:pPr>
        <w:tabs>
          <w:tab w:val="left" w:pos="0"/>
          <w:tab w:val="left" w:pos="987"/>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4380E" w:rsidRPr="0094380E" w:rsidRDefault="0094380E" w:rsidP="0094380E">
      <w:pPr>
        <w:tabs>
          <w:tab w:val="left" w:pos="0"/>
          <w:tab w:val="left" w:pos="987"/>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21.2. Основанием для проведения внеплановых проверок являются:</w:t>
      </w:r>
    </w:p>
    <w:p w:rsidR="0094380E" w:rsidRPr="0094380E" w:rsidRDefault="0094380E" w:rsidP="0094380E">
      <w:pPr>
        <w:tabs>
          <w:tab w:val="left" w:pos="0"/>
          <w:tab w:val="left" w:pos="105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94380E" w:rsidRPr="0094380E" w:rsidRDefault="0094380E" w:rsidP="0094380E">
      <w:pPr>
        <w:tabs>
          <w:tab w:val="left" w:pos="0"/>
          <w:tab w:val="left" w:pos="1276"/>
          <w:tab w:val="left" w:pos="141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4380E" w:rsidRPr="0094380E" w:rsidRDefault="0094380E" w:rsidP="0094380E">
      <w:pPr>
        <w:tabs>
          <w:tab w:val="left" w:pos="0"/>
          <w:tab w:val="left" w:pos="1276"/>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4380E" w:rsidRPr="0094380E" w:rsidRDefault="0094380E" w:rsidP="0094380E">
      <w:pPr>
        <w:tabs>
          <w:tab w:val="left" w:pos="0"/>
          <w:tab w:val="left" w:pos="1276"/>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4380E" w:rsidRPr="0094380E" w:rsidRDefault="0094380E" w:rsidP="0094380E">
      <w:pPr>
        <w:tabs>
          <w:tab w:val="left" w:pos="0"/>
          <w:tab w:val="left" w:pos="1276"/>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21.5. Требованиями к порядку и формам текущего контроля за предоставлением Муниципальной услуги являются независимость, тщательность. </w:t>
      </w:r>
    </w:p>
    <w:p w:rsidR="0094380E" w:rsidRPr="0094380E" w:rsidRDefault="0094380E" w:rsidP="0094380E">
      <w:pPr>
        <w:tabs>
          <w:tab w:val="left" w:pos="0"/>
          <w:tab w:val="left" w:pos="1276"/>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21.6.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94380E" w:rsidRPr="0094380E" w:rsidRDefault="0094380E" w:rsidP="0094380E">
      <w:pPr>
        <w:tabs>
          <w:tab w:val="left" w:pos="0"/>
          <w:tab w:val="left" w:pos="1276"/>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21.7.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4380E" w:rsidRPr="0094380E" w:rsidRDefault="0094380E" w:rsidP="0094380E">
      <w:pPr>
        <w:tabs>
          <w:tab w:val="left" w:pos="0"/>
          <w:tab w:val="left" w:pos="1276"/>
          <w:tab w:val="left" w:pos="1408"/>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21.8.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4380E" w:rsidRPr="0094380E" w:rsidRDefault="0094380E" w:rsidP="0094380E">
      <w:pPr>
        <w:tabs>
          <w:tab w:val="left" w:pos="0"/>
          <w:tab w:val="left" w:pos="1276"/>
          <w:tab w:val="left" w:pos="1408"/>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 w:val="left" w:pos="1134"/>
        </w:tabs>
        <w:spacing w:after="0"/>
        <w:ind w:firstLine="709"/>
        <w:jc w:val="both"/>
        <w:rPr>
          <w:rFonts w:ascii="Arial" w:eastAsia="Times New Roman" w:hAnsi="Arial" w:cs="Arial"/>
          <w:iCs/>
          <w:sz w:val="24"/>
          <w:szCs w:val="24"/>
          <w:lang w:eastAsia="ru-RU"/>
        </w:rPr>
      </w:pPr>
      <w:r w:rsidRPr="0094380E">
        <w:rPr>
          <w:rFonts w:ascii="Arial" w:eastAsia="Times New Roman" w:hAnsi="Arial" w:cs="Arial"/>
          <w:iCs/>
          <w:sz w:val="24"/>
          <w:szCs w:val="24"/>
          <w:lang w:eastAsia="ru-RU"/>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380E" w:rsidRPr="0094380E" w:rsidRDefault="0094380E" w:rsidP="0094380E">
      <w:pPr>
        <w:tabs>
          <w:tab w:val="left" w:pos="0"/>
          <w:tab w:val="left" w:pos="1134"/>
        </w:tabs>
        <w:spacing w:after="0"/>
        <w:ind w:firstLine="709"/>
        <w:jc w:val="both"/>
        <w:rPr>
          <w:rFonts w:ascii="Arial" w:eastAsia="Times New Roman" w:hAnsi="Arial" w:cs="Arial"/>
          <w:iCs/>
          <w:sz w:val="24"/>
          <w:szCs w:val="24"/>
          <w:lang w:eastAsia="ru-RU"/>
        </w:rPr>
      </w:pPr>
    </w:p>
    <w:p w:rsidR="0094380E" w:rsidRPr="0094380E" w:rsidRDefault="0094380E" w:rsidP="0094380E">
      <w:pPr>
        <w:tabs>
          <w:tab w:val="left" w:pos="0"/>
          <w:tab w:val="left" w:pos="1134"/>
          <w:tab w:val="left" w:pos="1276"/>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rsidR="0094380E" w:rsidRPr="0094380E" w:rsidRDefault="0094380E" w:rsidP="0094380E">
      <w:pPr>
        <w:tabs>
          <w:tab w:val="left" w:pos="0"/>
          <w:tab w:val="left" w:pos="1134"/>
          <w:tab w:val="left" w:pos="1276"/>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22.2. Плановые проверки осуществляются на основании годовых планов работы Администрации, утверждаемых уполномоченным должностным лицом. </w:t>
      </w:r>
    </w:p>
    <w:p w:rsidR="0094380E" w:rsidRPr="0094380E" w:rsidRDefault="0094380E" w:rsidP="0094380E">
      <w:pPr>
        <w:tabs>
          <w:tab w:val="left" w:pos="0"/>
          <w:tab w:val="left" w:pos="1134"/>
          <w:tab w:val="left" w:pos="1276"/>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4380E" w:rsidRPr="0094380E" w:rsidRDefault="0094380E" w:rsidP="0094380E">
      <w:pPr>
        <w:tabs>
          <w:tab w:val="left" w:pos="0"/>
          <w:tab w:val="left" w:pos="964"/>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 соблюдение сроков предоставления Муниципальной услуги;</w:t>
      </w:r>
    </w:p>
    <w:p w:rsidR="0094380E" w:rsidRPr="0094380E" w:rsidRDefault="0094380E" w:rsidP="0094380E">
      <w:pPr>
        <w:tabs>
          <w:tab w:val="left" w:pos="0"/>
          <w:tab w:val="left" w:pos="851"/>
          <w:tab w:val="left" w:pos="98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б) соблюдение положений настоящего Административного регламента;</w:t>
      </w:r>
    </w:p>
    <w:p w:rsidR="0094380E" w:rsidRPr="0094380E" w:rsidRDefault="0094380E" w:rsidP="0094380E">
      <w:pPr>
        <w:tabs>
          <w:tab w:val="left" w:pos="0"/>
          <w:tab w:val="left" w:pos="987"/>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4380E" w:rsidRPr="0094380E" w:rsidRDefault="0094380E" w:rsidP="0094380E">
      <w:pPr>
        <w:tabs>
          <w:tab w:val="left" w:pos="0"/>
          <w:tab w:val="left" w:pos="987"/>
          <w:tab w:val="left" w:pos="1134"/>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22.3. Основанием для проведения внеплановых проверок являются:</w:t>
      </w:r>
    </w:p>
    <w:p w:rsidR="0094380E" w:rsidRPr="0094380E" w:rsidRDefault="0094380E" w:rsidP="0094380E">
      <w:pPr>
        <w:tabs>
          <w:tab w:val="left" w:pos="0"/>
          <w:tab w:val="left" w:pos="105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94380E" w:rsidRPr="0094380E" w:rsidRDefault="0094380E" w:rsidP="0094380E">
      <w:pPr>
        <w:tabs>
          <w:tab w:val="left" w:pos="0"/>
          <w:tab w:val="left" w:pos="99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4380E" w:rsidRPr="0094380E" w:rsidRDefault="0094380E" w:rsidP="0094380E">
      <w:pPr>
        <w:tabs>
          <w:tab w:val="left" w:pos="0"/>
          <w:tab w:val="left" w:pos="993"/>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 w:val="left" w:pos="1134"/>
        </w:tabs>
        <w:spacing w:after="0"/>
        <w:ind w:firstLine="709"/>
        <w:jc w:val="both"/>
        <w:rPr>
          <w:rFonts w:ascii="Arial" w:eastAsia="Times New Roman" w:hAnsi="Arial" w:cs="Arial"/>
          <w:bCs/>
          <w:sz w:val="24"/>
          <w:szCs w:val="24"/>
          <w:lang w:eastAsia="ru-RU"/>
        </w:rPr>
      </w:pPr>
      <w:r w:rsidRPr="0094380E">
        <w:rPr>
          <w:rFonts w:ascii="Arial" w:eastAsia="Times New Roman" w:hAnsi="Arial" w:cs="Arial"/>
          <w:bCs/>
          <w:sz w:val="24"/>
          <w:szCs w:val="24"/>
          <w:lang w:eastAsia="ru-RU"/>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4380E" w:rsidRPr="0094380E" w:rsidRDefault="0094380E" w:rsidP="0094380E">
      <w:pPr>
        <w:tabs>
          <w:tab w:val="left" w:pos="0"/>
          <w:tab w:val="left" w:pos="1134"/>
        </w:tabs>
        <w:spacing w:after="0"/>
        <w:ind w:firstLine="709"/>
        <w:jc w:val="both"/>
        <w:rPr>
          <w:rFonts w:ascii="Arial" w:eastAsia="Times New Roman" w:hAnsi="Arial" w:cs="Arial"/>
          <w:bCs/>
          <w:sz w:val="24"/>
          <w:szCs w:val="24"/>
          <w:lang w:eastAsia="ru-RU"/>
        </w:rPr>
      </w:pPr>
    </w:p>
    <w:p w:rsidR="0094380E" w:rsidRPr="0094380E" w:rsidRDefault="0094380E" w:rsidP="0094380E">
      <w:pPr>
        <w:tabs>
          <w:tab w:val="left" w:pos="0"/>
          <w:tab w:val="left" w:pos="1134"/>
          <w:tab w:val="left" w:pos="146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4380E" w:rsidRPr="0094380E" w:rsidRDefault="0094380E" w:rsidP="0094380E">
      <w:pPr>
        <w:tabs>
          <w:tab w:val="left" w:pos="0"/>
          <w:tab w:val="left" w:pos="1134"/>
          <w:tab w:val="left" w:pos="146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4380E" w:rsidRPr="0094380E" w:rsidRDefault="0094380E" w:rsidP="0094380E">
      <w:pPr>
        <w:tabs>
          <w:tab w:val="left" w:pos="0"/>
          <w:tab w:val="left" w:pos="1134"/>
          <w:tab w:val="left" w:pos="1463"/>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0"/>
          <w:tab w:val="left" w:pos="1134"/>
          <w:tab w:val="left" w:pos="1463"/>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380E" w:rsidRPr="0094380E" w:rsidRDefault="0094380E" w:rsidP="0094380E">
      <w:pPr>
        <w:tabs>
          <w:tab w:val="left" w:pos="0"/>
          <w:tab w:val="left" w:pos="1134"/>
          <w:tab w:val="left" w:pos="1463"/>
        </w:tabs>
        <w:spacing w:after="0"/>
        <w:ind w:firstLine="709"/>
        <w:jc w:val="both"/>
        <w:rPr>
          <w:rFonts w:ascii="Arial" w:eastAsia="Times New Roman" w:hAnsi="Arial" w:cs="Arial"/>
          <w:sz w:val="24"/>
          <w:szCs w:val="24"/>
          <w:lang w:eastAsia="ru-RU"/>
        </w:rPr>
      </w:pP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24.1.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24.2.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4380E" w:rsidRPr="0094380E" w:rsidRDefault="0094380E" w:rsidP="0094380E">
      <w:pPr>
        <w:tabs>
          <w:tab w:val="left" w:pos="567"/>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4380E" w:rsidRPr="0094380E" w:rsidRDefault="0094380E" w:rsidP="0094380E">
      <w:pPr>
        <w:tabs>
          <w:tab w:val="left" w:pos="6341"/>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Раздел V. </w:t>
      </w:r>
      <w:r w:rsidRPr="0094380E">
        <w:rPr>
          <w:rFonts w:ascii="Arial" w:eastAsia="Times New Roman" w:hAnsi="Arial" w:cs="Arial"/>
          <w:bCs/>
          <w:sz w:val="24"/>
          <w:szCs w:val="24"/>
          <w:lang w:eastAsia="ru-RU"/>
        </w:rPr>
        <w:t>Досудебный (внесудебный) порядок обжалования решений</w:t>
      </w:r>
      <w:r w:rsidRPr="0094380E">
        <w:rPr>
          <w:rFonts w:ascii="Arial" w:eastAsia="Times New Roman" w:hAnsi="Arial" w:cs="Arial"/>
          <w:sz w:val="24"/>
          <w:szCs w:val="24"/>
          <w:lang w:eastAsia="ru-RU"/>
        </w:rPr>
        <w:t xml:space="preserve">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bCs/>
          <w:sz w:val="24"/>
          <w:szCs w:val="24"/>
          <w:lang w:eastAsia="ru-RU"/>
        </w:rPr>
        <w:t>и действий (бездействия) органа, предоставляющего</w:t>
      </w:r>
      <w:r w:rsidRPr="0094380E">
        <w:rPr>
          <w:rFonts w:ascii="Arial" w:eastAsia="Times New Roman" w:hAnsi="Arial" w:cs="Arial"/>
          <w:sz w:val="24"/>
          <w:szCs w:val="24"/>
          <w:lang w:eastAsia="ru-RU"/>
        </w:rPr>
        <w:t xml:space="preserve">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bCs/>
          <w:sz w:val="24"/>
          <w:szCs w:val="24"/>
          <w:lang w:eastAsia="ru-RU"/>
        </w:rPr>
        <w:t>муниципальную услугу, МФЦ, организаций, указанных в части</w:t>
      </w:r>
      <w:r w:rsidRPr="0094380E">
        <w:rPr>
          <w:rFonts w:ascii="Arial" w:eastAsia="Times New Roman" w:hAnsi="Arial" w:cs="Arial"/>
          <w:sz w:val="24"/>
          <w:szCs w:val="24"/>
          <w:lang w:eastAsia="ru-RU"/>
        </w:rPr>
        <w:t xml:space="preserve">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bCs/>
          <w:sz w:val="24"/>
          <w:szCs w:val="24"/>
          <w:lang w:eastAsia="ru-RU"/>
        </w:rPr>
        <w:t>1.1 статьи 16 федерального закона от 27.07.2010 № 210-ФЗ,</w:t>
      </w:r>
      <w:r w:rsidRPr="0094380E">
        <w:rPr>
          <w:rFonts w:ascii="Arial" w:eastAsia="Times New Roman" w:hAnsi="Arial" w:cs="Arial"/>
          <w:sz w:val="24"/>
          <w:szCs w:val="24"/>
          <w:lang w:eastAsia="ru-RU"/>
        </w:rPr>
        <w:t xml:space="preserve">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bCs/>
          <w:sz w:val="24"/>
          <w:szCs w:val="24"/>
          <w:lang w:eastAsia="ru-RU"/>
        </w:rPr>
        <w:t>а также их должностных лиц, муниципальных служащих,</w:t>
      </w:r>
      <w:r w:rsidRPr="0094380E">
        <w:rPr>
          <w:rFonts w:ascii="Arial" w:eastAsia="Times New Roman" w:hAnsi="Arial" w:cs="Arial"/>
          <w:sz w:val="24"/>
          <w:szCs w:val="24"/>
          <w:lang w:eastAsia="ru-RU"/>
        </w:rPr>
        <w:t xml:space="preserve">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bCs/>
          <w:sz w:val="24"/>
          <w:szCs w:val="24"/>
          <w:lang w:eastAsia="ru-RU"/>
        </w:rPr>
        <w:t>работников</w:t>
      </w:r>
      <w:r w:rsidRPr="0094380E">
        <w:rPr>
          <w:rFonts w:ascii="Arial" w:eastAsia="Times New Roman" w:hAnsi="Arial" w:cs="Arial"/>
          <w:sz w:val="24"/>
          <w:szCs w:val="24"/>
          <w:lang w:eastAsia="ru-RU"/>
        </w:rPr>
        <w:t xml:space="preserve">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26. Заявитель может обратиться с жалобой в том числе в следующих случаях: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94380E">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27. Заявители имеют право на получение информации, необходимой для обоснования и рассмотрения жалобы.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28. Оснований для отказа в рассмотрении жалобы не имеется.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29. Основанием для начала процедуры досудебного (внесудебного) обжалования является поступившая жалоба.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30. Жалоба должна содержать: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4380E">
        <w:rPr>
          <w:rFonts w:ascii="Arial" w:eastAsia="Times New Roman" w:hAnsi="Arial" w:cs="Arial"/>
          <w:sz w:val="24"/>
          <w:szCs w:val="24"/>
          <w:lang w:eastAsia="ru-RU"/>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31. Жалобы на решения и действия (бездействие) должностного лица подаются в Администрацию.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32. Жалобы на решения и действия (бездействие) работников привлекаемых организаций подаются руководителям этих организаций. </w:t>
      </w:r>
    </w:p>
    <w:p w:rsidR="0094380E" w:rsidRPr="0094380E" w:rsidRDefault="0094380E" w:rsidP="0094380E">
      <w:pPr>
        <w:spacing w:after="0"/>
        <w:ind w:firstLine="709"/>
        <w:jc w:val="both"/>
        <w:rPr>
          <w:rFonts w:ascii="Arial" w:eastAsia="Times New Roman" w:hAnsi="Arial" w:cs="Arial"/>
          <w:sz w:val="24"/>
          <w:szCs w:val="24"/>
          <w:lang w:eastAsia="ru-RU"/>
        </w:rPr>
      </w:pPr>
      <w:bookmarkStart w:id="7" w:name="p39"/>
      <w:bookmarkEnd w:id="7"/>
      <w:r w:rsidRPr="0094380E">
        <w:rPr>
          <w:rFonts w:ascii="Arial" w:eastAsia="Times New Roman" w:hAnsi="Arial" w:cs="Arial"/>
          <w:sz w:val="24"/>
          <w:szCs w:val="24"/>
          <w:lang w:eastAsia="ru-RU"/>
        </w:rPr>
        <w:t xml:space="preserve">33. По результатам рассмотрения жалобы лицом, уполномоченным на ее рассмотрение, принимается одно из следующих решений: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2) в удовлетворении жалобы отказывается.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4380E" w:rsidRPr="0094380E" w:rsidRDefault="0094380E" w:rsidP="0094380E">
      <w:pPr>
        <w:spacing w:after="0"/>
        <w:ind w:firstLine="709"/>
        <w:jc w:val="both"/>
        <w:rPr>
          <w:rFonts w:ascii="Arial" w:eastAsia="Times New Roman" w:hAnsi="Arial" w:cs="Arial"/>
          <w:sz w:val="24"/>
          <w:szCs w:val="24"/>
          <w:lang w:eastAsia="ru-RU"/>
        </w:rPr>
      </w:pPr>
      <w:bookmarkStart w:id="8" w:name="p43"/>
      <w:bookmarkEnd w:id="8"/>
      <w:r w:rsidRPr="0094380E">
        <w:rPr>
          <w:rFonts w:ascii="Arial" w:eastAsia="Times New Roman" w:hAnsi="Arial" w:cs="Arial"/>
          <w:sz w:val="24"/>
          <w:szCs w:val="24"/>
          <w:lang w:eastAsia="ru-RU"/>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36.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outlineLvl w:val="1"/>
        <w:rPr>
          <w:rFonts w:ascii="Arial" w:eastAsia="Times New Roman" w:hAnsi="Arial" w:cs="Arial"/>
          <w:bCs/>
          <w:iCs/>
          <w:sz w:val="24"/>
          <w:szCs w:val="24"/>
          <w:lang w:eastAsia="ru-RU"/>
        </w:rPr>
      </w:pPr>
      <w:bookmarkStart w:id="9" w:name="_Toc134019825"/>
      <w:r w:rsidRPr="0094380E">
        <w:rPr>
          <w:rFonts w:ascii="Arial" w:eastAsia="Times New Roman" w:hAnsi="Arial" w:cs="Arial"/>
          <w:bCs/>
          <w:iCs/>
          <w:sz w:val="24"/>
          <w:szCs w:val="24"/>
          <w:lang w:eastAsia="ru-RU"/>
        </w:rPr>
        <w:t>Перечень нормативных правовых актов, регулирующих порядок</w:t>
      </w:r>
      <w:bookmarkStart w:id="10" w:name="_Toc134019826"/>
      <w:bookmarkEnd w:id="9"/>
      <w:r w:rsidRPr="0094380E">
        <w:rPr>
          <w:rFonts w:ascii="Arial" w:eastAsia="Times New Roman" w:hAnsi="Arial" w:cs="Arial"/>
          <w:bCs/>
          <w:iCs/>
          <w:sz w:val="24"/>
          <w:szCs w:val="24"/>
          <w:lang w:eastAsia="ru-RU"/>
        </w:rPr>
        <w:t xml:space="preserve"> досудебного (внесудебного) обжалования действий</w:t>
      </w:r>
      <w:bookmarkStart w:id="11" w:name="_Toc134019827"/>
      <w:bookmarkEnd w:id="10"/>
      <w:r w:rsidRPr="0094380E">
        <w:rPr>
          <w:rFonts w:ascii="Arial" w:eastAsia="Times New Roman" w:hAnsi="Arial" w:cs="Arial"/>
          <w:bCs/>
          <w:iCs/>
          <w:sz w:val="24"/>
          <w:szCs w:val="24"/>
          <w:lang w:eastAsia="ru-RU"/>
        </w:rPr>
        <w:t xml:space="preserve"> (бездействия) и (или) решений, принятых (осуществленных)</w:t>
      </w:r>
      <w:bookmarkStart w:id="12" w:name="_Toc134019828"/>
      <w:bookmarkEnd w:id="11"/>
      <w:r w:rsidRPr="0094380E">
        <w:rPr>
          <w:rFonts w:ascii="Arial" w:eastAsia="Times New Roman" w:hAnsi="Arial" w:cs="Arial"/>
          <w:bCs/>
          <w:iCs/>
          <w:sz w:val="24"/>
          <w:szCs w:val="24"/>
          <w:lang w:eastAsia="ru-RU"/>
        </w:rPr>
        <w:t xml:space="preserve"> в ходе предоставления муниципальной услуги</w:t>
      </w:r>
      <w:bookmarkEnd w:id="12"/>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Федеральным законом N 210-ФЗ;</w:t>
      </w:r>
    </w:p>
    <w:p w:rsidR="0094380E" w:rsidRPr="0094380E" w:rsidRDefault="0094380E" w:rsidP="0094380E">
      <w:pPr>
        <w:tabs>
          <w:tab w:val="left" w:pos="1379"/>
        </w:tabs>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br w:type="page"/>
      </w:r>
      <w:r w:rsidRPr="0094380E">
        <w:rPr>
          <w:rFonts w:ascii="Arial" w:eastAsia="Times New Roman" w:hAnsi="Arial" w:cs="Arial"/>
          <w:sz w:val="24"/>
          <w:szCs w:val="24"/>
          <w:lang w:eastAsia="ru-RU" w:bidi="ru-RU"/>
        </w:rPr>
        <w:lastRenderedPageBreak/>
        <w:t>Приложение № 1</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 xml:space="preserve">к настоящему </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t>Административному</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регламенту</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Форма ходатайства об отнесении земель или земельных участков в составе таких земель к определенной категории</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Кому: ______________________________</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____________________________________</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____________________________________</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(наименование органа местного самоуправления,</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 xml:space="preserve"> уполномоченного на отнесение земельного</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 xml:space="preserve"> участка к определенной категории земель)</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От кого: ____________________________</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____________________________________</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____________________________________</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наименование и данные организации для юридического</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лица / фамилия, имя, отчество для физического лица;</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адрес местонахождения; адрес электронной почты)</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Ходатайство об отнесении земельного участка к определенной категории земель</w:t>
      </w:r>
    </w:p>
    <w:p w:rsidR="0094380E" w:rsidRPr="0094380E" w:rsidRDefault="0094380E" w:rsidP="0094380E">
      <w:pPr>
        <w:spacing w:after="0"/>
        <w:ind w:firstLine="709"/>
        <w:jc w:val="both"/>
        <w:rPr>
          <w:rFonts w:ascii="Arial" w:eastAsia="Calibri" w:hAnsi="Arial" w:cs="Arial"/>
          <w:sz w:val="24"/>
          <w:szCs w:val="24"/>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Прошу отнести земельный участок 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к категории земель _________________________________________________ . (указывается категория земель, к которой предполагается отнести земельный участок)</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Земельный участок принадлежит _____________________________________ __________________________________________________________________ (указывается правообладатель земли (земельного участка))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на праве __________________________________________________________ (указывается право на землю (земельный участок))</w:t>
      </w:r>
    </w:p>
    <w:p w:rsidR="0094380E" w:rsidRPr="0094380E" w:rsidRDefault="0094380E" w:rsidP="0094380E">
      <w:pPr>
        <w:spacing w:after="0"/>
        <w:ind w:firstLine="709"/>
        <w:jc w:val="both"/>
        <w:rPr>
          <w:rFonts w:ascii="Arial" w:eastAsia="Calibri" w:hAnsi="Arial" w:cs="Arial"/>
          <w:sz w:val="24"/>
          <w:szCs w:val="24"/>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Способ получения результата услуги: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на адрес электронной почты: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в МФЦ (в случае подачи заявления через МФЦ):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в Администрации: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с использованием личного кабинета на ЕПГУ, РПГУ (в случае подачи заявления через личный кабинет на ЕПГУ, РПГУ):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посредством почтового отправления: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Приложения: ______________________________________________________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 (документы, которые представил Заявитель)</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 ________________ 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(должность) (подпись) (</w:t>
      </w:r>
      <w:r w:rsidRPr="0094380E">
        <w:rPr>
          <w:rFonts w:ascii="Arial" w:eastAsia="Times New Roman" w:hAnsi="Arial" w:cs="Arial"/>
          <w:sz w:val="24"/>
          <w:szCs w:val="24"/>
          <w:lang w:eastAsia="ru-RU" w:bidi="ru-RU"/>
        </w:rPr>
        <w:t>Расшифровка подписи И.О.Ф.</w:t>
      </w:r>
      <w:r w:rsidRPr="0094380E">
        <w:rPr>
          <w:rFonts w:ascii="Arial" w:eastAsia="Times New Roman" w:hAnsi="Arial" w:cs="Arial"/>
          <w:sz w:val="24"/>
          <w:szCs w:val="24"/>
          <w:lang w:eastAsia="ru-RU"/>
        </w:rPr>
        <w:t>)</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«_______» _____________ 20____ г.</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br w:type="page"/>
      </w:r>
      <w:r w:rsidRPr="0094380E">
        <w:rPr>
          <w:rFonts w:ascii="Arial" w:eastAsia="Calibri" w:hAnsi="Arial" w:cs="Arial"/>
          <w:sz w:val="24"/>
          <w:szCs w:val="24"/>
          <w:lang w:eastAsia="ru-RU" w:bidi="ru-RU"/>
        </w:rPr>
        <w:lastRenderedPageBreak/>
        <w:t>Приложение № 2</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 xml:space="preserve">к настоящему </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t>Административному</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регламенту</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Форма ходатайства о переводе земель или земельных участков в составе таких земель из одной категории в другую</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Кому: ______________________________</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____________________________________</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____________________________________</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(наименование органа местного самоуправления,</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 xml:space="preserve"> уполномоченного на перевод земельных участков из одной категории в другую)</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От кого: ____________________________</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____________________________________</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____________________________________</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Фамилия, имя, отчество, паспортные данные, сведения</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о месте постоянного проживания - для физического лица,</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сведения о государственной регистрации – для юридического лица</w:t>
      </w:r>
    </w:p>
    <w:p w:rsidR="0094380E" w:rsidRPr="0094380E" w:rsidRDefault="0094380E" w:rsidP="0094380E">
      <w:pPr>
        <w:spacing w:after="0"/>
        <w:ind w:firstLine="709"/>
        <w:jc w:val="right"/>
        <w:rPr>
          <w:rFonts w:ascii="Arial" w:eastAsia="Calibri" w:hAnsi="Arial" w:cs="Arial"/>
          <w:sz w:val="24"/>
          <w:szCs w:val="24"/>
        </w:rPr>
      </w:pP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телефон; адрес электронной почты (по желанию заявителя)</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Ходатайство о переводе земельного участка из одной категории в другую</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Прошу отнести земельный участок: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разрешенное использование _________________________________________,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информация об отнесении предполагаемого к переводу земельного участка к какому-либо уровню собственности __________________________________,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сведения о наличии (об отсутствии) ограничений (обременений) прав на распоряжение земельным участком ___________________________________,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иные сведения по усмотрению заявителя______________________________,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из категории земель ________________________________________________ (указывается категория земель, к которой принадлежит земельный участок)</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в категорию земель ________________________________________________ (указывается категория земель, в которую планируется осуществить перевод земельного участка)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в связи ____________________________________________________________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__________________________________________________________________</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lastRenderedPageBreak/>
        <w:t>(указывается обоснование перевода земельного участка с указанием на положения Федерального закона от 21.12.2004 № 172-ФЗ)</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Земельный участок принадлежит _____________________________________ __________________________________________________________________ (указывается правообладатель земли (земельного участка))</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на праве __________________________________________________________ (указывается право на землю (земельный участок))</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Способ получения результата услуги: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на адрес электронной почты: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в МФЦ (в случае подачи заявления через МФЦ):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в Администрации: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посредством почтового отправления: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да, </w:t>
      </w:r>
      <w:r w:rsidRPr="0094380E">
        <w:rPr>
          <w:rFonts w:ascii="Segoe UI Symbol" w:eastAsia="MS Gothic" w:hAnsi="Segoe UI Symbol" w:cs="Segoe UI Symbol"/>
          <w:sz w:val="24"/>
          <w:szCs w:val="24"/>
        </w:rPr>
        <w:t>☐</w:t>
      </w:r>
      <w:r w:rsidRPr="0094380E">
        <w:rPr>
          <w:rFonts w:ascii="Arial" w:eastAsia="Calibri" w:hAnsi="Arial" w:cs="Arial"/>
          <w:sz w:val="24"/>
          <w:szCs w:val="24"/>
        </w:rPr>
        <w:t xml:space="preserve"> нет.</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Приложения: ______________________________________________________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 (документы, которые представил Заявитель)</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 ________________ 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(должность) (подпись) (</w:t>
      </w:r>
      <w:r w:rsidRPr="0094380E">
        <w:rPr>
          <w:rFonts w:ascii="Arial" w:eastAsia="Times New Roman" w:hAnsi="Arial" w:cs="Arial"/>
          <w:sz w:val="24"/>
          <w:szCs w:val="24"/>
          <w:lang w:eastAsia="ru-RU" w:bidi="ru-RU"/>
        </w:rPr>
        <w:t>Расшифровка подписи И.О.Ф.</w:t>
      </w:r>
      <w:r w:rsidRPr="0094380E">
        <w:rPr>
          <w:rFonts w:ascii="Arial" w:eastAsia="Times New Roman" w:hAnsi="Arial" w:cs="Arial"/>
          <w:sz w:val="24"/>
          <w:szCs w:val="24"/>
          <w:lang w:eastAsia="ru-RU"/>
        </w:rPr>
        <w:t>)</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 _____________ 20____ г.</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sectPr w:rsidR="0094380E" w:rsidRPr="0094380E" w:rsidSect="00BC0433">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pP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lastRenderedPageBreak/>
        <w:t>Приложение № 3</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 xml:space="preserve">к настоящему </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t>Административному</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bidi="ru-RU"/>
        </w:rPr>
        <w:t>регламенту</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p>
    <w:tbl>
      <w:tblPr>
        <w:tblW w:w="4979" w:type="pct"/>
        <w:tblLayout w:type="fixed"/>
        <w:tblCellMar>
          <w:top w:w="102" w:type="dxa"/>
          <w:left w:w="62" w:type="dxa"/>
          <w:bottom w:w="102" w:type="dxa"/>
          <w:right w:w="62" w:type="dxa"/>
        </w:tblCellMar>
        <w:tblLook w:val="0000" w:firstRow="0" w:lastRow="0" w:firstColumn="0" w:lastColumn="0" w:noHBand="0" w:noVBand="0"/>
      </w:tblPr>
      <w:tblGrid>
        <w:gridCol w:w="1978"/>
        <w:gridCol w:w="3233"/>
        <w:gridCol w:w="1873"/>
        <w:gridCol w:w="1963"/>
        <w:gridCol w:w="1873"/>
        <w:gridCol w:w="1514"/>
        <w:gridCol w:w="2065"/>
      </w:tblGrid>
      <w:tr w:rsidR="0094380E" w:rsidRPr="0094380E" w:rsidTr="005E7C6C">
        <w:trPr>
          <w:trHeight w:val="1518"/>
        </w:trPr>
        <w:tc>
          <w:tcPr>
            <w:tcW w:w="682"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Основание для начала административной процедуры</w:t>
            </w:r>
          </w:p>
        </w:tc>
        <w:tc>
          <w:tcPr>
            <w:tcW w:w="1115"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Содержание административных действий</w:t>
            </w:r>
          </w:p>
        </w:tc>
        <w:tc>
          <w:tcPr>
            <w:tcW w:w="646"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Срок выполнения административных действий</w:t>
            </w:r>
          </w:p>
        </w:tc>
        <w:tc>
          <w:tcPr>
            <w:tcW w:w="677"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646"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Место выполнения административного действия/</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используемая информационная система</w:t>
            </w:r>
          </w:p>
        </w:tc>
        <w:tc>
          <w:tcPr>
            <w:tcW w:w="522"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Критерии принятия решения</w:t>
            </w:r>
          </w:p>
        </w:tc>
        <w:tc>
          <w:tcPr>
            <w:tcW w:w="711"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Результат административного действия, </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способ фиксации</w:t>
            </w:r>
          </w:p>
        </w:tc>
      </w:tr>
      <w:tr w:rsidR="0094380E" w:rsidRPr="0094380E" w:rsidTr="005E7C6C">
        <w:tc>
          <w:tcPr>
            <w:tcW w:w="682"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w:t>
            </w:r>
          </w:p>
        </w:tc>
        <w:tc>
          <w:tcPr>
            <w:tcW w:w="1115"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2</w:t>
            </w:r>
          </w:p>
        </w:tc>
        <w:tc>
          <w:tcPr>
            <w:tcW w:w="646"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3</w:t>
            </w:r>
          </w:p>
        </w:tc>
        <w:tc>
          <w:tcPr>
            <w:tcW w:w="677"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4</w:t>
            </w:r>
          </w:p>
        </w:tc>
        <w:tc>
          <w:tcPr>
            <w:tcW w:w="646"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5</w:t>
            </w:r>
          </w:p>
        </w:tc>
        <w:tc>
          <w:tcPr>
            <w:tcW w:w="522"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6</w:t>
            </w:r>
          </w:p>
        </w:tc>
        <w:tc>
          <w:tcPr>
            <w:tcW w:w="711" w:type="pct"/>
            <w:tcBorders>
              <w:top w:val="single" w:sz="4" w:space="0" w:color="auto"/>
              <w:left w:val="single" w:sz="4" w:space="0" w:color="auto"/>
              <w:bottom w:val="single" w:sz="4" w:space="0" w:color="auto"/>
              <w:right w:val="single" w:sz="4" w:space="0" w:color="auto"/>
            </w:tcBorders>
            <w:vAlign w:val="center"/>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7</w:t>
            </w:r>
          </w:p>
        </w:tc>
      </w:tr>
      <w:tr w:rsidR="0094380E" w:rsidRPr="0094380E" w:rsidTr="005E7C6C">
        <w:tc>
          <w:tcPr>
            <w:tcW w:w="5000" w:type="pct"/>
            <w:gridSpan w:val="7"/>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 Проверка документов и регистрация ходатайства </w:t>
            </w:r>
          </w:p>
        </w:tc>
      </w:tr>
      <w:tr w:rsidR="0094380E" w:rsidRPr="0094380E" w:rsidTr="005E7C6C">
        <w:tc>
          <w:tcPr>
            <w:tcW w:w="682"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Поступление ходатайства и документов для предоставления Муниципальной услуги в Администрацию </w:t>
            </w: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настоящего Административного регламента.</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 день</w:t>
            </w:r>
          </w:p>
        </w:tc>
        <w:tc>
          <w:tcPr>
            <w:tcW w:w="677"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646"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Администрация/</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ГИС</w:t>
            </w:r>
          </w:p>
        </w:tc>
        <w:tc>
          <w:tcPr>
            <w:tcW w:w="522"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w:t>
            </w:r>
          </w:p>
        </w:tc>
        <w:tc>
          <w:tcPr>
            <w:tcW w:w="711"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Регистрация ходатайства и документов в ГИС (присвоение номера и датирование); назначение должностного лица, ответственного </w:t>
            </w:r>
            <w:r w:rsidRPr="0094380E">
              <w:rPr>
                <w:rFonts w:ascii="Arial" w:eastAsia="Times New Roman" w:hAnsi="Arial" w:cs="Arial"/>
                <w:sz w:val="24"/>
                <w:szCs w:val="24"/>
                <w:lang w:eastAsia="ru-RU"/>
              </w:rPr>
              <w:lastRenderedPageBreak/>
              <w:t>за предоставление Муниципальной услуги, и передача ему документов</w:t>
            </w:r>
          </w:p>
        </w:tc>
      </w:tr>
      <w:tr w:rsidR="0094380E" w:rsidRPr="0094380E" w:rsidTr="005E7C6C">
        <w:tc>
          <w:tcPr>
            <w:tcW w:w="68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В случае выявления </w:t>
            </w:r>
            <w:r w:rsidRPr="0094380E">
              <w:rPr>
                <w:rFonts w:ascii="Arial" w:eastAsia="Times New Roman" w:hAnsi="Arial" w:cs="Arial"/>
                <w:sz w:val="24"/>
                <w:szCs w:val="24"/>
                <w:lang w:eastAsia="ru-RU"/>
              </w:rPr>
              <w:lastRenderedPageBreak/>
              <w:t>оснований для отказа в приеме документов, направление Заявителю в электронной форме в личный кабинет на ЕПГУ, региональном портале уведомления о недостаточности представленных документов, с указанием на соответствующий документ, предусмотренный пунктом 9.1. – 9.3. настоящего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646"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1 день</w:t>
            </w:r>
          </w:p>
        </w:tc>
        <w:tc>
          <w:tcPr>
            <w:tcW w:w="677"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46"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52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711"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r>
      <w:tr w:rsidR="0094380E" w:rsidRPr="0094380E" w:rsidTr="005E7C6C">
        <w:tc>
          <w:tcPr>
            <w:tcW w:w="68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В случае непредставления в течение указанного срока необходимых документов (сведений из документов), неисправления </w:t>
            </w:r>
            <w:r w:rsidRPr="0094380E">
              <w:rPr>
                <w:rFonts w:ascii="Arial" w:eastAsia="Times New Roman" w:hAnsi="Arial" w:cs="Arial"/>
                <w:sz w:val="24"/>
                <w:szCs w:val="24"/>
                <w:lang w:eastAsia="ru-RU"/>
              </w:rPr>
              <w:lastRenderedPageBreak/>
              <w:t>выявленных нарушений, формирование и направление Заявителю в электронной форме в личный кабинет на ЕПГУ, региональном портале уведомления об отказе в приеме документов, необходимых для предоставления Муниципальной услуги, с указанием причин отказа</w:t>
            </w:r>
          </w:p>
        </w:tc>
        <w:tc>
          <w:tcPr>
            <w:tcW w:w="646"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77"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46"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52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711"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r>
      <w:tr w:rsidR="0094380E" w:rsidRPr="0094380E" w:rsidTr="005E7C6C">
        <w:tc>
          <w:tcPr>
            <w:tcW w:w="68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В случае отсутствия оснований для отказа в приеме документов, регистрация ходатайства в электронной базе данных по учету документов</w:t>
            </w:r>
          </w:p>
        </w:tc>
        <w:tc>
          <w:tcPr>
            <w:tcW w:w="646"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 день</w:t>
            </w:r>
          </w:p>
        </w:tc>
        <w:tc>
          <w:tcPr>
            <w:tcW w:w="677"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Администрации, должностное лицо, ответственное за регистрацию корреспонденции</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Администрация /ГИС</w:t>
            </w:r>
          </w:p>
        </w:tc>
        <w:tc>
          <w:tcPr>
            <w:tcW w:w="52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r>
      <w:tr w:rsidR="0094380E" w:rsidRPr="0094380E" w:rsidTr="005E7C6C">
        <w:tc>
          <w:tcPr>
            <w:tcW w:w="68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Проверка ходатайства и документов, представленных для получения муниципальной услуги</w:t>
            </w:r>
          </w:p>
        </w:tc>
        <w:tc>
          <w:tcPr>
            <w:tcW w:w="646"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77"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646"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Администрация/</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ГИС</w:t>
            </w:r>
          </w:p>
        </w:tc>
        <w:tc>
          <w:tcPr>
            <w:tcW w:w="52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w:t>
            </w:r>
          </w:p>
        </w:tc>
        <w:tc>
          <w:tcPr>
            <w:tcW w:w="711"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Направленное Заявителю электронного сообщения о приеме ходатайства к рассмотрению либо отказа в приеме </w:t>
            </w:r>
            <w:r w:rsidRPr="0094380E">
              <w:rPr>
                <w:rFonts w:ascii="Arial" w:eastAsia="Times New Roman" w:hAnsi="Arial" w:cs="Arial"/>
                <w:sz w:val="24"/>
                <w:szCs w:val="24"/>
                <w:lang w:eastAsia="ru-RU"/>
              </w:rPr>
              <w:lastRenderedPageBreak/>
              <w:t>ходатайства к рассмотрению</w:t>
            </w:r>
          </w:p>
        </w:tc>
      </w:tr>
      <w:tr w:rsidR="0094380E" w:rsidRPr="0094380E" w:rsidTr="005E7C6C">
        <w:tc>
          <w:tcPr>
            <w:tcW w:w="68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Направление Заявителю электронного сообщения о приеме заявления к рассмотрению либо отказа </w:t>
            </w:r>
            <w:r w:rsidRPr="0094380E">
              <w:rPr>
                <w:rFonts w:ascii="Arial" w:eastAsia="Times New Roman" w:hAnsi="Arial" w:cs="Arial"/>
                <w:sz w:val="24"/>
                <w:szCs w:val="24"/>
                <w:lang w:eastAsia="ru-RU"/>
              </w:rPr>
              <w:lastRenderedPageBreak/>
              <w:t>в приеме заявления к рассмотрению с обоснованием отказа</w:t>
            </w:r>
          </w:p>
        </w:tc>
        <w:tc>
          <w:tcPr>
            <w:tcW w:w="646"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77"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46"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52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Наличие/отсутствие оснований для отказа в </w:t>
            </w:r>
            <w:r w:rsidRPr="0094380E">
              <w:rPr>
                <w:rFonts w:ascii="Arial" w:eastAsia="Times New Roman" w:hAnsi="Arial" w:cs="Arial"/>
                <w:sz w:val="24"/>
                <w:szCs w:val="24"/>
                <w:lang w:eastAsia="ru-RU"/>
              </w:rPr>
              <w:lastRenderedPageBreak/>
              <w:t>приеме документов, предусмотренных пунктом 10.1. настоящего Административного регламента</w:t>
            </w:r>
          </w:p>
        </w:tc>
        <w:tc>
          <w:tcPr>
            <w:tcW w:w="711"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r>
      <w:tr w:rsidR="0094380E" w:rsidRPr="0094380E" w:rsidTr="005E7C6C">
        <w:tc>
          <w:tcPr>
            <w:tcW w:w="5000" w:type="pct"/>
            <w:gridSpan w:val="7"/>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2. Получение сведений посредством СМЭВ</w:t>
            </w:r>
          </w:p>
        </w:tc>
      </w:tr>
      <w:tr w:rsidR="0094380E" w:rsidRPr="0094380E" w:rsidTr="005E7C6C">
        <w:tc>
          <w:tcPr>
            <w:tcW w:w="682"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Направление межведомственных запросов </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 день</w:t>
            </w:r>
          </w:p>
        </w:tc>
        <w:tc>
          <w:tcPr>
            <w:tcW w:w="677"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Администрация/ ГИС/СМЭВ</w:t>
            </w:r>
          </w:p>
        </w:tc>
        <w:tc>
          <w:tcPr>
            <w:tcW w:w="52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711"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использованием СМЭВ</w:t>
            </w:r>
          </w:p>
        </w:tc>
      </w:tr>
      <w:tr w:rsidR="0094380E" w:rsidRPr="0094380E" w:rsidTr="005E7C6C">
        <w:tc>
          <w:tcPr>
            <w:tcW w:w="68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Получение ответов на </w:t>
            </w:r>
            <w:r w:rsidRPr="0094380E">
              <w:rPr>
                <w:rFonts w:ascii="Arial" w:eastAsia="Times New Roman" w:hAnsi="Arial" w:cs="Arial"/>
                <w:sz w:val="24"/>
                <w:szCs w:val="24"/>
                <w:lang w:eastAsia="ru-RU"/>
              </w:rPr>
              <w:lastRenderedPageBreak/>
              <w:t>межведомственные запросы, формирование полного комплекта документов</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7 дней со дня </w:t>
            </w:r>
            <w:r w:rsidRPr="0094380E">
              <w:rPr>
                <w:rFonts w:ascii="Arial" w:eastAsia="Times New Roman" w:hAnsi="Arial" w:cs="Arial"/>
                <w:sz w:val="24"/>
                <w:szCs w:val="24"/>
                <w:lang w:eastAsia="ru-RU"/>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77"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Администрации, </w:t>
            </w:r>
            <w:r w:rsidRPr="0094380E">
              <w:rPr>
                <w:rFonts w:ascii="Arial" w:eastAsia="Times New Roman" w:hAnsi="Arial" w:cs="Arial"/>
                <w:sz w:val="24"/>
                <w:szCs w:val="24"/>
                <w:lang w:eastAsia="ru-RU"/>
              </w:rPr>
              <w:lastRenderedPageBreak/>
              <w:t>должностное лицо,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Администраци</w:t>
            </w:r>
            <w:r w:rsidRPr="0094380E">
              <w:rPr>
                <w:rFonts w:ascii="Arial" w:eastAsia="Times New Roman" w:hAnsi="Arial" w:cs="Arial"/>
                <w:sz w:val="24"/>
                <w:szCs w:val="24"/>
                <w:lang w:eastAsia="ru-RU"/>
              </w:rPr>
              <w:lastRenderedPageBreak/>
              <w:t>я/ ГИС/СМЭВ</w:t>
            </w:r>
          </w:p>
        </w:tc>
        <w:tc>
          <w:tcPr>
            <w:tcW w:w="52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w:t>
            </w:r>
          </w:p>
        </w:tc>
        <w:tc>
          <w:tcPr>
            <w:tcW w:w="711"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Получение </w:t>
            </w:r>
            <w:r w:rsidRPr="0094380E">
              <w:rPr>
                <w:rFonts w:ascii="Arial" w:eastAsia="Times New Roman" w:hAnsi="Arial" w:cs="Arial"/>
                <w:sz w:val="24"/>
                <w:szCs w:val="24"/>
                <w:lang w:eastAsia="ru-RU"/>
              </w:rPr>
              <w:lastRenderedPageBreak/>
              <w:t>документов (сведений), необходимых для предоставления Муниципальной услуги</w:t>
            </w:r>
          </w:p>
        </w:tc>
      </w:tr>
      <w:tr w:rsidR="0094380E" w:rsidRPr="0094380E" w:rsidTr="005E7C6C">
        <w:tc>
          <w:tcPr>
            <w:tcW w:w="5000" w:type="pct"/>
            <w:gridSpan w:val="7"/>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3. Рассмотрение документов и сведений</w:t>
            </w:r>
          </w:p>
        </w:tc>
      </w:tr>
      <w:tr w:rsidR="0094380E" w:rsidRPr="0094380E" w:rsidTr="005E7C6C">
        <w:tc>
          <w:tcPr>
            <w:tcW w:w="68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Полный пакет документов, указанных в пунктах 9.1. - 9.3., 10.1. настоящего Административного </w:t>
            </w:r>
            <w:r w:rsidRPr="0094380E">
              <w:rPr>
                <w:rFonts w:ascii="Arial" w:eastAsia="Times New Roman" w:hAnsi="Arial" w:cs="Arial"/>
                <w:sz w:val="24"/>
                <w:szCs w:val="24"/>
                <w:lang w:eastAsia="ru-RU"/>
              </w:rPr>
              <w:lastRenderedPageBreak/>
              <w:t>регламента, поступивших должностному лицу, ответственному за предоставление Муниципальной услуги</w:t>
            </w: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44 дня</w:t>
            </w:r>
          </w:p>
        </w:tc>
        <w:tc>
          <w:tcPr>
            <w:tcW w:w="677"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Администрация/</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ГИС</w:t>
            </w:r>
          </w:p>
        </w:tc>
        <w:tc>
          <w:tcPr>
            <w:tcW w:w="52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Основания отказа в предоставлении Муниципальной услуги, предусмотренные </w:t>
            </w:r>
            <w:r w:rsidRPr="0094380E">
              <w:rPr>
                <w:rFonts w:ascii="Arial" w:eastAsia="Times New Roman" w:hAnsi="Arial" w:cs="Arial"/>
                <w:sz w:val="24"/>
                <w:szCs w:val="24"/>
                <w:lang w:eastAsia="ru-RU"/>
              </w:rPr>
              <w:lastRenderedPageBreak/>
              <w:t>пунктом 11.1. -11.2. настоящего Административного регламента</w:t>
            </w:r>
          </w:p>
        </w:tc>
        <w:tc>
          <w:tcPr>
            <w:tcW w:w="711"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Проект результата предоставления Муниципальной услуги по форме, приведенной в приложении № 5, № 6, № 7 к </w:t>
            </w:r>
            <w:r w:rsidRPr="0094380E">
              <w:rPr>
                <w:rFonts w:ascii="Arial" w:eastAsia="Times New Roman" w:hAnsi="Arial" w:cs="Arial"/>
                <w:sz w:val="24"/>
                <w:szCs w:val="24"/>
                <w:lang w:eastAsia="ru-RU"/>
              </w:rPr>
              <w:lastRenderedPageBreak/>
              <w:t>настоящему Административному регламенту</w:t>
            </w:r>
          </w:p>
        </w:tc>
      </w:tr>
      <w:tr w:rsidR="0094380E" w:rsidRPr="0094380E" w:rsidTr="005E7C6C">
        <w:tc>
          <w:tcPr>
            <w:tcW w:w="5000" w:type="pct"/>
            <w:gridSpan w:val="7"/>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4. Принятие решения</w:t>
            </w:r>
          </w:p>
        </w:tc>
      </w:tr>
      <w:tr w:rsidR="0094380E" w:rsidRPr="0094380E" w:rsidTr="005E7C6C">
        <w:tc>
          <w:tcPr>
            <w:tcW w:w="682"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646"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5 дней</w:t>
            </w:r>
          </w:p>
        </w:tc>
        <w:tc>
          <w:tcPr>
            <w:tcW w:w="677"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Глава Администрации или уполномоченное им лицо</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46"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Администрация/</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ГИС</w:t>
            </w:r>
          </w:p>
        </w:tc>
        <w:tc>
          <w:tcPr>
            <w:tcW w:w="522"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w:t>
            </w:r>
          </w:p>
        </w:tc>
        <w:tc>
          <w:tcPr>
            <w:tcW w:w="711"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5, № 6, № 7 к настоящему Административному регламенту , подписанный усиленной квалифицированной подписью </w:t>
            </w:r>
          </w:p>
        </w:tc>
      </w:tr>
      <w:tr w:rsidR="0094380E" w:rsidRPr="0094380E" w:rsidTr="005E7C6C">
        <w:tc>
          <w:tcPr>
            <w:tcW w:w="68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646"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77"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46"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52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711"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r>
      <w:tr w:rsidR="0094380E" w:rsidRPr="0094380E" w:rsidTr="005E7C6C">
        <w:tc>
          <w:tcPr>
            <w:tcW w:w="5000" w:type="pct"/>
            <w:gridSpan w:val="7"/>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5. Выдача результата</w:t>
            </w:r>
          </w:p>
        </w:tc>
      </w:tr>
      <w:tr w:rsidR="0094380E" w:rsidRPr="0094380E" w:rsidTr="005E7C6C">
        <w:tc>
          <w:tcPr>
            <w:tcW w:w="682" w:type="pct"/>
            <w:vMerge w:val="restar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Подписание </w:t>
            </w:r>
            <w:r w:rsidRPr="0094380E">
              <w:rPr>
                <w:rFonts w:ascii="Arial" w:eastAsia="Times New Roman" w:hAnsi="Arial" w:cs="Arial"/>
                <w:sz w:val="24"/>
                <w:szCs w:val="24"/>
                <w:lang w:eastAsia="ru-RU"/>
              </w:rPr>
              <w:lastRenderedPageBreak/>
              <w:t>документов, являющихся результатом предоставления Муниципальной услуги</w:t>
            </w: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Регистрация результата </w:t>
            </w:r>
            <w:r w:rsidRPr="0094380E">
              <w:rPr>
                <w:rFonts w:ascii="Arial" w:eastAsia="Times New Roman" w:hAnsi="Arial" w:cs="Arial"/>
                <w:sz w:val="24"/>
                <w:szCs w:val="24"/>
                <w:lang w:eastAsia="ru-RU"/>
              </w:rPr>
              <w:lastRenderedPageBreak/>
              <w:t>предоставления Муниципальной услуги</w:t>
            </w:r>
          </w:p>
        </w:tc>
        <w:tc>
          <w:tcPr>
            <w:tcW w:w="646" w:type="pct"/>
            <w:vMerge w:val="restart"/>
            <w:tcBorders>
              <w:top w:val="single" w:sz="4" w:space="0" w:color="auto"/>
              <w:left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В течение 14 </w:t>
            </w:r>
            <w:r w:rsidRPr="0094380E">
              <w:rPr>
                <w:rFonts w:ascii="Arial" w:eastAsia="Times New Roman" w:hAnsi="Arial" w:cs="Arial"/>
                <w:sz w:val="24"/>
                <w:szCs w:val="24"/>
                <w:lang w:eastAsia="ru-RU"/>
              </w:rPr>
              <w:lastRenderedPageBreak/>
              <w:t>дней со дня его принятия решения.</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77"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 xml:space="preserve">Администрации, </w:t>
            </w:r>
            <w:r w:rsidRPr="0094380E">
              <w:rPr>
                <w:rFonts w:ascii="Arial" w:eastAsia="Times New Roman" w:hAnsi="Arial" w:cs="Arial"/>
                <w:sz w:val="24"/>
                <w:szCs w:val="24"/>
                <w:lang w:eastAsia="ru-RU"/>
              </w:rPr>
              <w:lastRenderedPageBreak/>
              <w:t>должностное лицо,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Администраци</w:t>
            </w:r>
            <w:r w:rsidRPr="0094380E">
              <w:rPr>
                <w:rFonts w:ascii="Arial" w:eastAsia="Times New Roman" w:hAnsi="Arial" w:cs="Arial"/>
                <w:sz w:val="24"/>
                <w:szCs w:val="24"/>
                <w:lang w:eastAsia="ru-RU"/>
              </w:rPr>
              <w:lastRenderedPageBreak/>
              <w:t>я/</w:t>
            </w:r>
          </w:p>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ГИС</w:t>
            </w:r>
          </w:p>
        </w:tc>
        <w:tc>
          <w:tcPr>
            <w:tcW w:w="52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w:t>
            </w:r>
          </w:p>
        </w:tc>
        <w:tc>
          <w:tcPr>
            <w:tcW w:w="711"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Внесение </w:t>
            </w:r>
            <w:r w:rsidRPr="0094380E">
              <w:rPr>
                <w:rFonts w:ascii="Arial" w:eastAsia="Times New Roman" w:hAnsi="Arial" w:cs="Arial"/>
                <w:sz w:val="24"/>
                <w:szCs w:val="24"/>
                <w:lang w:eastAsia="ru-RU"/>
              </w:rPr>
              <w:lastRenderedPageBreak/>
              <w:t>сведений о конечном результате предоставления Муниципальной услуги</w:t>
            </w:r>
          </w:p>
        </w:tc>
      </w:tr>
      <w:tr w:rsidR="0094380E" w:rsidRPr="0094380E" w:rsidTr="005E7C6C">
        <w:tc>
          <w:tcPr>
            <w:tcW w:w="682" w:type="pct"/>
            <w:vMerge/>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 региональном портале</w:t>
            </w:r>
          </w:p>
        </w:tc>
        <w:tc>
          <w:tcPr>
            <w:tcW w:w="646" w:type="pct"/>
            <w:vMerge/>
            <w:tcBorders>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677"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ГИС</w:t>
            </w:r>
          </w:p>
        </w:tc>
        <w:tc>
          <w:tcPr>
            <w:tcW w:w="52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 Муниципальной услуги, направленный Заявителю в личный кабинет на ЕПГУ, региональном портале</w:t>
            </w:r>
          </w:p>
        </w:tc>
      </w:tr>
      <w:tr w:rsidR="0094380E" w:rsidRPr="0094380E" w:rsidTr="005E7C6C">
        <w:tc>
          <w:tcPr>
            <w:tcW w:w="5000" w:type="pct"/>
            <w:gridSpan w:val="7"/>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6. Внесение результата Муниципальной услуги в реестр решений</w:t>
            </w:r>
          </w:p>
        </w:tc>
      </w:tr>
      <w:tr w:rsidR="0094380E" w:rsidRPr="0094380E" w:rsidTr="005E7C6C">
        <w:tc>
          <w:tcPr>
            <w:tcW w:w="68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Формирование и регистрация результата Муниципальной услуги, указанного в пункте 6.1. настоящего Административного регламента, в </w:t>
            </w:r>
            <w:r w:rsidRPr="0094380E">
              <w:rPr>
                <w:rFonts w:ascii="Arial" w:eastAsia="Times New Roman" w:hAnsi="Arial" w:cs="Arial"/>
                <w:sz w:val="24"/>
                <w:szCs w:val="24"/>
                <w:lang w:eastAsia="ru-RU"/>
              </w:rPr>
              <w:lastRenderedPageBreak/>
              <w:t>форме электронного документа в ГИС</w:t>
            </w:r>
          </w:p>
        </w:tc>
        <w:tc>
          <w:tcPr>
            <w:tcW w:w="1115"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1 день (не включается в общий срок предоставления Муниципальной услуги)</w:t>
            </w:r>
          </w:p>
        </w:tc>
        <w:tc>
          <w:tcPr>
            <w:tcW w:w="677"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ГИС</w:t>
            </w:r>
          </w:p>
        </w:tc>
        <w:tc>
          <w:tcPr>
            <w:tcW w:w="522"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w:t>
            </w:r>
          </w:p>
        </w:tc>
        <w:tc>
          <w:tcPr>
            <w:tcW w:w="711" w:type="pct"/>
            <w:tcBorders>
              <w:top w:val="single" w:sz="4" w:space="0" w:color="auto"/>
              <w:left w:val="single" w:sz="4" w:space="0" w:color="auto"/>
              <w:bottom w:val="single" w:sz="4" w:space="0" w:color="auto"/>
              <w:right w:val="single" w:sz="4" w:space="0" w:color="auto"/>
            </w:tcBorders>
          </w:tcPr>
          <w:p w:rsidR="0094380E" w:rsidRPr="0094380E" w:rsidRDefault="0094380E" w:rsidP="0094380E">
            <w:pPr>
              <w:widowControl w:val="0"/>
              <w:autoSpaceDE w:val="0"/>
              <w:autoSpaceDN w:val="0"/>
              <w:adjustRightInd w:val="0"/>
              <w:spacing w:after="0"/>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Результат предоставления Муниципальной услуги, указанный в пункте 6.1. настоящего Административного регламента внесен в реестр</w:t>
            </w:r>
          </w:p>
        </w:tc>
      </w:tr>
    </w:tbl>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br w:type="page"/>
      </w:r>
    </w:p>
    <w:p w:rsidR="0094380E" w:rsidRPr="0094380E" w:rsidRDefault="0094380E" w:rsidP="0094380E">
      <w:pPr>
        <w:spacing w:after="0"/>
        <w:ind w:firstLine="709"/>
        <w:jc w:val="both"/>
        <w:rPr>
          <w:rFonts w:ascii="Arial" w:eastAsia="Times New Roman" w:hAnsi="Arial" w:cs="Arial"/>
          <w:sz w:val="24"/>
          <w:szCs w:val="24"/>
          <w:lang w:eastAsia="ru-RU"/>
        </w:rPr>
        <w:sectPr w:rsidR="0094380E" w:rsidRPr="0094380E" w:rsidSect="00BC0433">
          <w:pgSz w:w="16838" w:h="11906" w:orient="landscape"/>
          <w:pgMar w:top="2268" w:right="567" w:bottom="567" w:left="1701" w:header="709" w:footer="709" w:gutter="0"/>
          <w:cols w:space="708"/>
          <w:docGrid w:linePitch="360"/>
        </w:sectPr>
      </w:pP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lastRenderedPageBreak/>
        <w:t>Приложение № 4</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 xml:space="preserve">к настоящему </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t>Административному</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bidi="ru-RU"/>
        </w:rPr>
        <w:t>регламенту</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Форма решения об отказе в приеме документов, необходимых для предоставления услуги</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__________________________________________________________________</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Наименование органа, уполномоченного на предоставление услуги</w:t>
      </w:r>
    </w:p>
    <w:p w:rsidR="0094380E" w:rsidRPr="0094380E" w:rsidRDefault="0094380E" w:rsidP="0094380E">
      <w:pPr>
        <w:spacing w:after="0"/>
        <w:ind w:firstLine="709"/>
        <w:jc w:val="right"/>
        <w:rPr>
          <w:rFonts w:ascii="Arial" w:eastAsia="Calibri" w:hAnsi="Arial" w:cs="Arial"/>
          <w:sz w:val="24"/>
          <w:szCs w:val="24"/>
        </w:rPr>
      </w:pP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 xml:space="preserve"> Кому: ________________________________</w:t>
      </w:r>
    </w:p>
    <w:p w:rsidR="0094380E" w:rsidRPr="0094380E" w:rsidRDefault="0094380E" w:rsidP="0094380E">
      <w:pPr>
        <w:spacing w:after="0"/>
        <w:ind w:firstLine="709"/>
        <w:jc w:val="right"/>
        <w:rPr>
          <w:rFonts w:ascii="Arial" w:eastAsia="Calibri" w:hAnsi="Arial" w:cs="Arial"/>
          <w:sz w:val="24"/>
          <w:szCs w:val="24"/>
        </w:rPr>
      </w:pPr>
    </w:p>
    <w:p w:rsidR="0094380E" w:rsidRPr="0094380E" w:rsidRDefault="0094380E" w:rsidP="0094380E">
      <w:pPr>
        <w:spacing w:after="0"/>
        <w:ind w:firstLine="709"/>
        <w:jc w:val="both"/>
        <w:rPr>
          <w:rFonts w:ascii="Arial" w:eastAsia="Calibri" w:hAnsi="Arial" w:cs="Arial"/>
          <w:sz w:val="24"/>
          <w:szCs w:val="24"/>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Решение об отказе в приеме документов, необходимых для предоставления Муниципальной услуги</w:t>
      </w:r>
    </w:p>
    <w:p w:rsidR="0094380E" w:rsidRPr="0094380E" w:rsidRDefault="0094380E" w:rsidP="0094380E">
      <w:pPr>
        <w:spacing w:after="0"/>
        <w:ind w:firstLine="709"/>
        <w:jc w:val="both"/>
        <w:rPr>
          <w:rFonts w:ascii="Arial" w:eastAsia="Calibri" w:hAnsi="Arial" w:cs="Arial"/>
          <w:sz w:val="24"/>
          <w:szCs w:val="24"/>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от «___» _____________ 20__ г. №_____</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 Дополнительно информируем: __________________________________ _________________________________________________________________ . </w:t>
      </w:r>
    </w:p>
    <w:p w:rsidR="0094380E" w:rsidRPr="0094380E" w:rsidRDefault="0094380E" w:rsidP="0094380E">
      <w:pPr>
        <w:spacing w:after="0"/>
        <w:ind w:firstLine="709"/>
        <w:jc w:val="both"/>
        <w:rPr>
          <w:rFonts w:ascii="Arial" w:eastAsia="Calibri" w:hAnsi="Arial" w:cs="Arial"/>
          <w:sz w:val="24"/>
          <w:szCs w:val="24"/>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Вы вправе повторно обратиться после устранения указанных нарушений.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94380E" w:rsidRPr="0094380E" w:rsidRDefault="0094380E" w:rsidP="0094380E">
      <w:pPr>
        <w:spacing w:after="0"/>
        <w:ind w:firstLine="709"/>
        <w:jc w:val="both"/>
        <w:rPr>
          <w:rFonts w:ascii="Arial" w:eastAsia="Calibri" w:hAnsi="Arial" w:cs="Arial"/>
          <w:sz w:val="24"/>
          <w:szCs w:val="24"/>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 ________________ 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(должность) (подпись) (</w:t>
      </w:r>
      <w:r w:rsidRPr="0094380E">
        <w:rPr>
          <w:rFonts w:ascii="Arial" w:eastAsia="Times New Roman" w:hAnsi="Arial" w:cs="Arial"/>
          <w:sz w:val="24"/>
          <w:szCs w:val="24"/>
          <w:lang w:eastAsia="ru-RU" w:bidi="ru-RU"/>
        </w:rPr>
        <w:t>Расшифровка подписи И.О.Ф.</w:t>
      </w:r>
      <w:r w:rsidRPr="0094380E">
        <w:rPr>
          <w:rFonts w:ascii="Arial" w:eastAsia="Times New Roman" w:hAnsi="Arial" w:cs="Arial"/>
          <w:sz w:val="24"/>
          <w:szCs w:val="24"/>
          <w:lang w:eastAsia="ru-RU"/>
        </w:rPr>
        <w:t>)</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 _____________ 20____ г.</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br w:type="page"/>
      </w:r>
      <w:r w:rsidRPr="0094380E">
        <w:rPr>
          <w:rFonts w:ascii="Arial" w:eastAsia="Calibri" w:hAnsi="Arial" w:cs="Arial"/>
          <w:sz w:val="24"/>
          <w:szCs w:val="24"/>
          <w:lang w:eastAsia="ru-RU" w:bidi="ru-RU"/>
        </w:rPr>
        <w:lastRenderedPageBreak/>
        <w:t>Приложение № 5</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 xml:space="preserve">к настоящему </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t>Административному</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bidi="ru-RU"/>
        </w:rPr>
        <w:t>регламенту</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Форма решения об отнесении земель или земельных участков в составе таких земель к определенной категории земель</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noProof/>
          <w:sz w:val="24"/>
          <w:szCs w:val="24"/>
          <w:lang w:eastAsia="ru-RU"/>
        </w:rPr>
        <w:drawing>
          <wp:inline distT="0" distB="0" distL="0" distR="0">
            <wp:extent cx="7620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bCs/>
          <w:sz w:val="24"/>
          <w:szCs w:val="24"/>
          <w:lang w:eastAsia="ru-RU"/>
        </w:rPr>
        <w:t>АДМИНИСТРАЦИЯ ПОВОРИНСКОГО МУНИЦИПАЛЬНОГО РАЙОНА</w:t>
      </w: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bCs/>
          <w:sz w:val="24"/>
          <w:szCs w:val="24"/>
          <w:lang w:eastAsia="ru-RU"/>
        </w:rPr>
        <w:t>ВОРОНЕЖСКОЙ ОБЛАСТИ</w:t>
      </w:r>
    </w:p>
    <w:p w:rsidR="0094380E" w:rsidRPr="0094380E" w:rsidRDefault="0094380E" w:rsidP="0094380E">
      <w:pPr>
        <w:spacing w:after="0"/>
        <w:ind w:firstLine="709"/>
        <w:jc w:val="center"/>
        <w:rPr>
          <w:rFonts w:ascii="Arial" w:eastAsia="Times New Roman" w:hAnsi="Arial" w:cs="Arial"/>
          <w:sz w:val="24"/>
          <w:szCs w:val="24"/>
          <w:lang w:eastAsia="ru-RU"/>
        </w:rPr>
      </w:pPr>
    </w:p>
    <w:p w:rsidR="0094380E" w:rsidRPr="0094380E" w:rsidRDefault="0094380E" w:rsidP="0094380E">
      <w:pPr>
        <w:shd w:val="clear" w:color="auto" w:fill="FFFFFF"/>
        <w:spacing w:after="0"/>
        <w:ind w:firstLine="709"/>
        <w:jc w:val="center"/>
        <w:rPr>
          <w:rFonts w:ascii="Arial" w:eastAsia="Times New Roman" w:hAnsi="Arial" w:cs="Arial"/>
          <w:bCs/>
          <w:kern w:val="1"/>
          <w:sz w:val="24"/>
          <w:szCs w:val="24"/>
          <w:lang w:eastAsia="ru-RU"/>
        </w:rPr>
      </w:pPr>
      <w:r w:rsidRPr="0094380E">
        <w:rPr>
          <w:rFonts w:ascii="Arial" w:eastAsia="Times New Roman" w:hAnsi="Arial" w:cs="Arial"/>
          <w:bCs/>
          <w:kern w:val="1"/>
          <w:sz w:val="24"/>
          <w:szCs w:val="24"/>
          <w:lang w:eastAsia="ru-RU"/>
        </w:rPr>
        <w:t>ПОСТАНОВЛЕНИЕ</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widowControl w:val="0"/>
        <w:spacing w:after="0"/>
        <w:ind w:firstLine="709"/>
        <w:jc w:val="both"/>
        <w:rPr>
          <w:rFonts w:ascii="Arial" w:eastAsia="Times New Roman" w:hAnsi="Arial" w:cs="Arial"/>
          <w:bCs/>
          <w:sz w:val="24"/>
          <w:szCs w:val="24"/>
          <w:lang w:eastAsia="ru-RU"/>
        </w:rPr>
      </w:pPr>
      <w:r w:rsidRPr="0094380E">
        <w:rPr>
          <w:rFonts w:ascii="Arial" w:eastAsia="Times New Roman" w:hAnsi="Arial" w:cs="Arial"/>
          <w:bCs/>
          <w:sz w:val="24"/>
          <w:szCs w:val="24"/>
          <w:lang w:eastAsia="ru-RU"/>
        </w:rPr>
        <w:t>от ____________ № ____</w:t>
      </w:r>
    </w:p>
    <w:p w:rsidR="0094380E" w:rsidRPr="0094380E" w:rsidRDefault="0094380E" w:rsidP="0094380E">
      <w:pPr>
        <w:widowControl w:val="0"/>
        <w:spacing w:after="0"/>
        <w:ind w:firstLine="709"/>
        <w:jc w:val="both"/>
        <w:rPr>
          <w:rFonts w:ascii="Arial" w:eastAsia="Times New Roman" w:hAnsi="Arial" w:cs="Arial"/>
          <w:bCs/>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об отнесении земельного участка к определенной категории земель</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bCs/>
          <w:sz w:val="24"/>
          <w:szCs w:val="24"/>
          <w:lang w:eastAsia="ru-RU"/>
        </w:rPr>
      </w:pPr>
      <w:r w:rsidRPr="0094380E">
        <w:rPr>
          <w:rFonts w:ascii="Arial" w:eastAsia="Times New Roman" w:hAnsi="Arial" w:cs="Arial"/>
          <w:sz w:val="24"/>
          <w:szCs w:val="24"/>
          <w:lang w:eastAsia="ru-RU"/>
        </w:rPr>
        <w:t xml:space="preserve"> В соответствии с Земельным кодексом Российской Федерации от 25.10.2001 г., Федеральным законом Российской Федерации от 23.06.2014 г. № 171-ФЗ «О внесении изменений в Земельный кодекс Российской Федерации и отдельные законодательные акты Российской Федерации»,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администрация Поворинского муниципального района </w:t>
      </w:r>
      <w:r w:rsidRPr="0094380E">
        <w:rPr>
          <w:rFonts w:ascii="Arial" w:eastAsia="Times New Roman" w:hAnsi="Arial" w:cs="Arial"/>
          <w:bCs/>
          <w:kern w:val="2"/>
          <w:sz w:val="24"/>
          <w:szCs w:val="24"/>
          <w:lang w:eastAsia="ru-RU"/>
        </w:rPr>
        <w:t>постановляет</w:t>
      </w:r>
      <w:r w:rsidRPr="0094380E">
        <w:rPr>
          <w:rFonts w:ascii="Arial" w:eastAsia="Times New Roman" w:hAnsi="Arial" w:cs="Arial"/>
          <w:bCs/>
          <w:sz w:val="24"/>
          <w:szCs w:val="24"/>
          <w:lang w:eastAsia="ru-RU"/>
        </w:rPr>
        <w:t>:</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1. отнести земельный участок с кадастровым номером:__________________, площадью ______________ кв. м, расположенный по адресу: ______________________ __________________________________________________________________ к категории земель «_______________________________________________». Дополнительная информация: __________________________________ _________________________________________________________________ . </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 ________________ 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(должность) (подпись) (</w:t>
      </w:r>
      <w:r w:rsidRPr="0094380E">
        <w:rPr>
          <w:rFonts w:ascii="Arial" w:eastAsia="Times New Roman" w:hAnsi="Arial" w:cs="Arial"/>
          <w:sz w:val="24"/>
          <w:szCs w:val="24"/>
          <w:lang w:eastAsia="ru-RU" w:bidi="ru-RU"/>
        </w:rPr>
        <w:t>Расшифровка подписи И.О.Ф.</w:t>
      </w:r>
      <w:r w:rsidRPr="0094380E">
        <w:rPr>
          <w:rFonts w:ascii="Arial" w:eastAsia="Times New Roman" w:hAnsi="Arial" w:cs="Arial"/>
          <w:sz w:val="24"/>
          <w:szCs w:val="24"/>
          <w:lang w:eastAsia="ru-RU"/>
        </w:rPr>
        <w:t>)</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 _____________ 20____ г.</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br w:type="page"/>
      </w:r>
      <w:r w:rsidRPr="0094380E">
        <w:rPr>
          <w:rFonts w:ascii="Arial" w:eastAsia="Calibri" w:hAnsi="Arial" w:cs="Arial"/>
          <w:sz w:val="24"/>
          <w:szCs w:val="24"/>
          <w:lang w:eastAsia="ru-RU" w:bidi="ru-RU"/>
        </w:rPr>
        <w:lastRenderedPageBreak/>
        <w:t>Приложение № 6</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 xml:space="preserve">к настоящему </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t>Административному</w:t>
      </w:r>
    </w:p>
    <w:p w:rsidR="0094380E" w:rsidRPr="0094380E" w:rsidRDefault="0094380E" w:rsidP="0094380E">
      <w:pPr>
        <w:spacing w:after="0"/>
        <w:ind w:firstLine="709"/>
        <w:jc w:val="right"/>
        <w:rPr>
          <w:rFonts w:ascii="Arial" w:eastAsia="Times New Roman" w:hAnsi="Arial" w:cs="Arial"/>
          <w:sz w:val="24"/>
          <w:szCs w:val="24"/>
          <w:lang w:eastAsia="ru-RU"/>
        </w:rPr>
      </w:pPr>
      <w:r w:rsidRPr="0094380E">
        <w:rPr>
          <w:rFonts w:ascii="Arial" w:eastAsia="Times New Roman" w:hAnsi="Arial" w:cs="Arial"/>
          <w:sz w:val="24"/>
          <w:szCs w:val="24"/>
          <w:lang w:eastAsia="ru-RU" w:bidi="ru-RU"/>
        </w:rPr>
        <w:t>регламенту</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Форма акта о переводе земель или земельных участков в составе таких земель из одной категории в другую</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noProof/>
          <w:sz w:val="24"/>
          <w:szCs w:val="24"/>
          <w:lang w:eastAsia="ru-RU"/>
        </w:rPr>
        <w:drawing>
          <wp:inline distT="0" distB="0" distL="0" distR="0">
            <wp:extent cx="762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bCs/>
          <w:sz w:val="24"/>
          <w:szCs w:val="24"/>
          <w:lang w:eastAsia="ru-RU"/>
        </w:rPr>
        <w:t>АДМИНИСТРАЦИЯ ПОВОРИНСКОГО МУНИЦИПАЛЬНОГО РАЙОНА</w:t>
      </w: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bCs/>
          <w:sz w:val="24"/>
          <w:szCs w:val="24"/>
          <w:lang w:eastAsia="ru-RU"/>
        </w:rPr>
        <w:t>ВОРОНЕЖСКОЙ ОБЛАСТИ</w:t>
      </w:r>
    </w:p>
    <w:p w:rsidR="0094380E" w:rsidRPr="0094380E" w:rsidRDefault="0094380E" w:rsidP="0094380E">
      <w:pPr>
        <w:spacing w:after="0"/>
        <w:ind w:firstLine="709"/>
        <w:jc w:val="center"/>
        <w:rPr>
          <w:rFonts w:ascii="Arial" w:eastAsia="Times New Roman" w:hAnsi="Arial" w:cs="Arial"/>
          <w:sz w:val="24"/>
          <w:szCs w:val="24"/>
          <w:lang w:eastAsia="ru-RU"/>
        </w:rPr>
      </w:pPr>
    </w:p>
    <w:p w:rsidR="0094380E" w:rsidRPr="0094380E" w:rsidRDefault="0094380E" w:rsidP="0094380E">
      <w:pPr>
        <w:shd w:val="clear" w:color="auto" w:fill="FFFFFF"/>
        <w:spacing w:after="0"/>
        <w:ind w:firstLine="709"/>
        <w:jc w:val="center"/>
        <w:rPr>
          <w:rFonts w:ascii="Arial" w:eastAsia="Times New Roman" w:hAnsi="Arial" w:cs="Arial"/>
          <w:bCs/>
          <w:kern w:val="1"/>
          <w:sz w:val="24"/>
          <w:szCs w:val="24"/>
          <w:lang w:eastAsia="ru-RU"/>
        </w:rPr>
      </w:pPr>
      <w:r w:rsidRPr="0094380E">
        <w:rPr>
          <w:rFonts w:ascii="Arial" w:eastAsia="Times New Roman" w:hAnsi="Arial" w:cs="Arial"/>
          <w:bCs/>
          <w:kern w:val="1"/>
          <w:sz w:val="24"/>
          <w:szCs w:val="24"/>
          <w:lang w:eastAsia="ru-RU"/>
        </w:rPr>
        <w:t>ПОСТАНОВЛЕНИЕ</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widowControl w:val="0"/>
        <w:spacing w:after="0"/>
        <w:ind w:firstLine="709"/>
        <w:jc w:val="both"/>
        <w:rPr>
          <w:rFonts w:ascii="Arial" w:eastAsia="Times New Roman" w:hAnsi="Arial" w:cs="Arial"/>
          <w:bCs/>
          <w:sz w:val="24"/>
          <w:szCs w:val="24"/>
          <w:lang w:eastAsia="ru-RU"/>
        </w:rPr>
      </w:pPr>
      <w:r w:rsidRPr="0094380E">
        <w:rPr>
          <w:rFonts w:ascii="Arial" w:eastAsia="Times New Roman" w:hAnsi="Arial" w:cs="Arial"/>
          <w:bCs/>
          <w:sz w:val="24"/>
          <w:szCs w:val="24"/>
          <w:lang w:eastAsia="ru-RU"/>
        </w:rPr>
        <w:t>от ____________ № ____</w:t>
      </w:r>
    </w:p>
    <w:p w:rsidR="0094380E" w:rsidRPr="0094380E" w:rsidRDefault="0094380E" w:rsidP="0094380E">
      <w:pPr>
        <w:widowControl w:val="0"/>
        <w:spacing w:after="0"/>
        <w:ind w:firstLine="709"/>
        <w:jc w:val="both"/>
        <w:rPr>
          <w:rFonts w:ascii="Arial" w:eastAsia="Times New Roman" w:hAnsi="Arial" w:cs="Arial"/>
          <w:bCs/>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 переводе земель или земельных участков в составе таких земель из одной категории в другую</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bCs/>
          <w:sz w:val="24"/>
          <w:szCs w:val="24"/>
          <w:lang w:eastAsia="ru-RU"/>
        </w:rPr>
      </w:pPr>
      <w:r w:rsidRPr="0094380E">
        <w:rPr>
          <w:rFonts w:ascii="Arial" w:eastAsia="Times New Roman" w:hAnsi="Arial" w:cs="Arial"/>
          <w:sz w:val="24"/>
          <w:szCs w:val="24"/>
          <w:lang w:eastAsia="ru-RU"/>
        </w:rPr>
        <w:t xml:space="preserve"> В соответствии с Земельным кодексом Российской Федерации от 25.10.2001 г., Федеральным законом Российской Федерации от 23.06.2014 г. № 171-ФЗ «О внесении изменений в Земельный кодекс Российской Федерации и отдельные законодательные акты Российской Федерации»,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администрация Поворинского муниципального района </w:t>
      </w:r>
      <w:r w:rsidRPr="0094380E">
        <w:rPr>
          <w:rFonts w:ascii="Arial" w:eastAsia="Times New Roman" w:hAnsi="Arial" w:cs="Arial"/>
          <w:bCs/>
          <w:kern w:val="2"/>
          <w:sz w:val="24"/>
          <w:szCs w:val="24"/>
          <w:lang w:eastAsia="ru-RU"/>
        </w:rPr>
        <w:t>постановляет</w:t>
      </w:r>
      <w:r w:rsidRPr="0094380E">
        <w:rPr>
          <w:rFonts w:ascii="Arial" w:eastAsia="Times New Roman" w:hAnsi="Arial" w:cs="Arial"/>
          <w:bCs/>
          <w:sz w:val="24"/>
          <w:szCs w:val="24"/>
          <w:lang w:eastAsia="ru-RU"/>
        </w:rPr>
        <w:t>:</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1. Перевести земельный участок с кадастровым номером:__________________, площадью ______________ кв. м, расположенный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 . </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Дополнительная информация: __________________________________ _________________________________________________________________ . </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 ________________ 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 (должность) (подпись) (</w:t>
      </w:r>
      <w:r w:rsidRPr="0094380E">
        <w:rPr>
          <w:rFonts w:ascii="Arial" w:eastAsia="Times New Roman" w:hAnsi="Arial" w:cs="Arial"/>
          <w:sz w:val="24"/>
          <w:szCs w:val="24"/>
          <w:lang w:eastAsia="ru-RU" w:bidi="ru-RU"/>
        </w:rPr>
        <w:t>Расшифровка подписи И.О.Ф.</w:t>
      </w:r>
      <w:r w:rsidRPr="0094380E">
        <w:rPr>
          <w:rFonts w:ascii="Arial" w:eastAsia="Times New Roman" w:hAnsi="Arial" w:cs="Arial"/>
          <w:sz w:val="24"/>
          <w:szCs w:val="24"/>
          <w:lang w:eastAsia="ru-RU"/>
        </w:rPr>
        <w:t>)</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 _____________ 20____ г.</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br w:type="page"/>
      </w:r>
      <w:r w:rsidRPr="0094380E">
        <w:rPr>
          <w:rFonts w:ascii="Arial" w:eastAsia="Calibri" w:hAnsi="Arial" w:cs="Arial"/>
          <w:sz w:val="24"/>
          <w:szCs w:val="24"/>
          <w:lang w:eastAsia="ru-RU" w:bidi="ru-RU"/>
        </w:rPr>
        <w:lastRenderedPageBreak/>
        <w:t>Приложение № 7</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 xml:space="preserve">к настоящему </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t>Административному</w:t>
      </w:r>
    </w:p>
    <w:p w:rsidR="0094380E" w:rsidRPr="0094380E" w:rsidRDefault="0094380E" w:rsidP="0094380E">
      <w:pPr>
        <w:spacing w:after="0"/>
        <w:ind w:firstLine="709"/>
        <w:jc w:val="right"/>
        <w:rPr>
          <w:rFonts w:ascii="Arial" w:eastAsia="Times New Roman" w:hAnsi="Arial" w:cs="Arial"/>
          <w:sz w:val="24"/>
          <w:szCs w:val="24"/>
          <w:lang w:eastAsia="ru-RU" w:bidi="ru-RU"/>
        </w:rPr>
      </w:pPr>
      <w:r w:rsidRPr="0094380E">
        <w:rPr>
          <w:rFonts w:ascii="Arial" w:eastAsia="Times New Roman" w:hAnsi="Arial" w:cs="Arial"/>
          <w:sz w:val="24"/>
          <w:szCs w:val="24"/>
          <w:lang w:eastAsia="ru-RU" w:bidi="ru-RU"/>
        </w:rPr>
        <w:t>Регламенту</w:t>
      </w:r>
    </w:p>
    <w:p w:rsidR="0094380E" w:rsidRPr="0094380E" w:rsidRDefault="0094380E" w:rsidP="0094380E">
      <w:pPr>
        <w:spacing w:after="0"/>
        <w:ind w:firstLine="709"/>
        <w:jc w:val="both"/>
        <w:rPr>
          <w:rFonts w:ascii="Arial" w:eastAsia="Times New Roman" w:hAnsi="Arial" w:cs="Arial"/>
          <w:sz w:val="24"/>
          <w:szCs w:val="24"/>
          <w:lang w:eastAsia="ru-RU" w:bidi="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Форма решения об отказе в предоставлении Муниципальной услуги </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__________________________________________________________________</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Наименование органа, уполномоченного на предоставление услуги</w:t>
      </w:r>
    </w:p>
    <w:p w:rsidR="0094380E" w:rsidRPr="0094380E" w:rsidRDefault="0094380E" w:rsidP="0094380E">
      <w:pPr>
        <w:spacing w:after="0"/>
        <w:ind w:firstLine="709"/>
        <w:jc w:val="right"/>
        <w:rPr>
          <w:rFonts w:ascii="Arial" w:eastAsia="Calibri" w:hAnsi="Arial" w:cs="Arial"/>
          <w:sz w:val="24"/>
          <w:szCs w:val="24"/>
        </w:rPr>
      </w:pP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rPr>
        <w:t xml:space="preserve"> Кому: ________________________________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sz w:val="24"/>
          <w:szCs w:val="24"/>
          <w:lang w:eastAsia="ru-RU"/>
        </w:rPr>
        <w:t>РЕШЕНИЕ</w:t>
      </w:r>
    </w:p>
    <w:p w:rsidR="0094380E" w:rsidRPr="0094380E" w:rsidRDefault="0094380E" w:rsidP="0094380E">
      <w:pPr>
        <w:spacing w:after="0"/>
        <w:ind w:firstLine="709"/>
        <w:jc w:val="center"/>
        <w:rPr>
          <w:rFonts w:ascii="Arial" w:eastAsia="Times New Roman" w:hAnsi="Arial" w:cs="Arial"/>
          <w:sz w:val="24"/>
          <w:szCs w:val="24"/>
          <w:lang w:eastAsia="ru-RU"/>
        </w:rPr>
      </w:pPr>
      <w:r w:rsidRPr="0094380E">
        <w:rPr>
          <w:rFonts w:ascii="Arial" w:eastAsia="Times New Roman" w:hAnsi="Arial" w:cs="Arial"/>
          <w:sz w:val="24"/>
          <w:szCs w:val="24"/>
          <w:lang w:eastAsia="ru-RU"/>
        </w:rPr>
        <w:t>об отказе в предоставлении Муниципальной услуги</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от «___» _____________ 20__ г. №_____</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 Дополнительно информируем: __________________________________ _________________________________________________________________ . </w:t>
      </w:r>
    </w:p>
    <w:p w:rsidR="0094380E" w:rsidRPr="0094380E" w:rsidRDefault="0094380E" w:rsidP="0094380E">
      <w:pPr>
        <w:spacing w:after="0"/>
        <w:ind w:firstLine="709"/>
        <w:jc w:val="both"/>
        <w:rPr>
          <w:rFonts w:ascii="Arial" w:eastAsia="Calibri" w:hAnsi="Arial" w:cs="Arial"/>
          <w:sz w:val="24"/>
          <w:szCs w:val="24"/>
        </w:rPr>
      </w:pP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 xml:space="preserve">Вы вправе повторно обратиться после устранения указанных нарушений. </w:t>
      </w:r>
    </w:p>
    <w:p w:rsidR="0094380E" w:rsidRPr="0094380E" w:rsidRDefault="0094380E" w:rsidP="0094380E">
      <w:pPr>
        <w:spacing w:after="0"/>
        <w:ind w:firstLine="709"/>
        <w:jc w:val="both"/>
        <w:rPr>
          <w:rFonts w:ascii="Arial" w:eastAsia="Calibri" w:hAnsi="Arial" w:cs="Arial"/>
          <w:sz w:val="24"/>
          <w:szCs w:val="24"/>
        </w:rPr>
      </w:pPr>
      <w:r w:rsidRPr="0094380E">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94380E" w:rsidRPr="0094380E" w:rsidRDefault="0094380E" w:rsidP="0094380E">
      <w:pPr>
        <w:spacing w:after="0"/>
        <w:ind w:firstLine="709"/>
        <w:jc w:val="both"/>
        <w:rPr>
          <w:rFonts w:ascii="Arial" w:eastAsia="Calibri" w:hAnsi="Arial" w:cs="Arial"/>
          <w:sz w:val="24"/>
          <w:szCs w:val="24"/>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__________________ ________________ _______________________</w:t>
      </w: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(должность) (подпись) (</w:t>
      </w:r>
      <w:r w:rsidRPr="0094380E">
        <w:rPr>
          <w:rFonts w:ascii="Arial" w:eastAsia="Times New Roman" w:hAnsi="Arial" w:cs="Arial"/>
          <w:sz w:val="24"/>
          <w:szCs w:val="24"/>
          <w:lang w:eastAsia="ru-RU" w:bidi="ru-RU"/>
        </w:rPr>
        <w:t>Расшифровка подписи И.О.Ф.</w:t>
      </w:r>
      <w:r w:rsidRPr="0094380E">
        <w:rPr>
          <w:rFonts w:ascii="Arial" w:eastAsia="Times New Roman" w:hAnsi="Arial" w:cs="Arial"/>
          <w:sz w:val="24"/>
          <w:szCs w:val="24"/>
          <w:lang w:eastAsia="ru-RU"/>
        </w:rPr>
        <w:t>)</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«____» _____________ 20____ г.</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br w:type="page"/>
      </w:r>
      <w:r w:rsidRPr="0094380E">
        <w:rPr>
          <w:rFonts w:ascii="Arial" w:eastAsia="Calibri" w:hAnsi="Arial" w:cs="Arial"/>
          <w:sz w:val="24"/>
          <w:szCs w:val="24"/>
          <w:lang w:eastAsia="ru-RU" w:bidi="ru-RU"/>
        </w:rPr>
        <w:lastRenderedPageBreak/>
        <w:t>Приложение № 8</w:t>
      </w:r>
    </w:p>
    <w:p w:rsidR="0094380E" w:rsidRPr="0094380E" w:rsidRDefault="0094380E" w:rsidP="0094380E">
      <w:pPr>
        <w:spacing w:after="0"/>
        <w:ind w:firstLine="709"/>
        <w:jc w:val="right"/>
        <w:rPr>
          <w:rFonts w:ascii="Arial" w:eastAsia="Calibri" w:hAnsi="Arial" w:cs="Arial"/>
          <w:sz w:val="24"/>
          <w:szCs w:val="24"/>
          <w:lang w:eastAsia="ru-RU" w:bidi="ru-RU"/>
        </w:rPr>
      </w:pPr>
      <w:r w:rsidRPr="0094380E">
        <w:rPr>
          <w:rFonts w:ascii="Arial" w:eastAsia="Calibri" w:hAnsi="Arial" w:cs="Arial"/>
          <w:sz w:val="24"/>
          <w:szCs w:val="24"/>
          <w:lang w:eastAsia="ru-RU" w:bidi="ru-RU"/>
        </w:rPr>
        <w:t xml:space="preserve">к настоящему </w:t>
      </w:r>
    </w:p>
    <w:p w:rsidR="0094380E" w:rsidRPr="0094380E" w:rsidRDefault="0094380E" w:rsidP="0094380E">
      <w:pPr>
        <w:spacing w:after="0"/>
        <w:ind w:firstLine="709"/>
        <w:jc w:val="right"/>
        <w:rPr>
          <w:rFonts w:ascii="Arial" w:eastAsia="Calibri" w:hAnsi="Arial" w:cs="Arial"/>
          <w:sz w:val="24"/>
          <w:szCs w:val="24"/>
        </w:rPr>
      </w:pPr>
      <w:r w:rsidRPr="0094380E">
        <w:rPr>
          <w:rFonts w:ascii="Arial" w:eastAsia="Calibri" w:hAnsi="Arial" w:cs="Arial"/>
          <w:sz w:val="24"/>
          <w:szCs w:val="24"/>
          <w:lang w:eastAsia="ru-RU" w:bidi="ru-RU"/>
        </w:rPr>
        <w:t>Административному</w:t>
      </w:r>
    </w:p>
    <w:p w:rsidR="0094380E" w:rsidRPr="0094380E" w:rsidRDefault="0094380E" w:rsidP="0094380E">
      <w:pPr>
        <w:spacing w:after="0"/>
        <w:ind w:firstLine="709"/>
        <w:jc w:val="right"/>
        <w:rPr>
          <w:rFonts w:ascii="Arial" w:eastAsia="Times New Roman" w:hAnsi="Arial" w:cs="Arial"/>
          <w:sz w:val="24"/>
          <w:szCs w:val="24"/>
          <w:lang w:eastAsia="ru-RU" w:bidi="ru-RU"/>
        </w:rPr>
      </w:pPr>
      <w:r w:rsidRPr="0094380E">
        <w:rPr>
          <w:rFonts w:ascii="Arial" w:eastAsia="Times New Roman" w:hAnsi="Arial" w:cs="Arial"/>
          <w:sz w:val="24"/>
          <w:szCs w:val="24"/>
          <w:lang w:eastAsia="ru-RU" w:bidi="ru-RU"/>
        </w:rPr>
        <w:t>Регламенту</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numPr>
          <w:ilvl w:val="0"/>
          <w:numId w:val="11"/>
        </w:numPr>
        <w:spacing w:after="0"/>
        <w:ind w:firstLine="709"/>
        <w:contextualSpacing/>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t>Перечень признаков Заявителей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048"/>
        <w:gridCol w:w="5676"/>
      </w:tblGrid>
      <w:tr w:rsidR="0094380E" w:rsidRPr="0094380E" w:rsidTr="005E7C6C">
        <w:tc>
          <w:tcPr>
            <w:tcW w:w="42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w:t>
            </w:r>
          </w:p>
        </w:tc>
        <w:tc>
          <w:tcPr>
            <w:tcW w:w="160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Признак Заявителя</w:t>
            </w:r>
          </w:p>
        </w:tc>
        <w:tc>
          <w:tcPr>
            <w:tcW w:w="298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Значения признаков Заявителя</w:t>
            </w:r>
          </w:p>
        </w:tc>
      </w:tr>
      <w:tr w:rsidR="0094380E" w:rsidRPr="0094380E" w:rsidTr="005E7C6C">
        <w:tc>
          <w:tcPr>
            <w:tcW w:w="5000" w:type="pct"/>
            <w:gridSpan w:val="3"/>
            <w:shd w:val="clear" w:color="auto" w:fill="auto"/>
          </w:tcPr>
          <w:p w:rsidR="0094380E" w:rsidRPr="0094380E" w:rsidRDefault="0094380E" w:rsidP="0094380E">
            <w:pPr>
              <w:tabs>
                <w:tab w:val="left" w:pos="0"/>
              </w:tabs>
              <w:autoSpaceDE w:val="0"/>
              <w:autoSpaceDN w:val="0"/>
              <w:adjustRightInd w:val="0"/>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Вариант 1. В случае обращения с ходатайством об отнесении земельного участка к определенной категории земель.</w:t>
            </w:r>
          </w:p>
        </w:tc>
      </w:tr>
      <w:tr w:rsidR="0094380E" w:rsidRPr="0094380E" w:rsidTr="005E7C6C">
        <w:tc>
          <w:tcPr>
            <w:tcW w:w="42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w:t>
            </w:r>
          </w:p>
        </w:tc>
        <w:tc>
          <w:tcPr>
            <w:tcW w:w="160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Категория Заявителя</w:t>
            </w:r>
          </w:p>
        </w:tc>
        <w:tc>
          <w:tcPr>
            <w:tcW w:w="2980" w:type="pct"/>
            <w:shd w:val="clear" w:color="auto" w:fill="auto"/>
          </w:tcPr>
          <w:p w:rsidR="0094380E" w:rsidRPr="0094380E" w:rsidRDefault="0094380E" w:rsidP="0094380E">
            <w:pPr>
              <w:tabs>
                <w:tab w:val="left" w:pos="1240"/>
                <w:tab w:val="center" w:pos="2478"/>
              </w:tabs>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 Физическое лицо</w:t>
            </w:r>
          </w:p>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 Индивидуальный предприниматель</w:t>
            </w:r>
          </w:p>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3. Юридическое лицо</w:t>
            </w:r>
          </w:p>
        </w:tc>
      </w:tr>
      <w:tr w:rsidR="0094380E" w:rsidRPr="0094380E" w:rsidTr="005E7C6C">
        <w:tc>
          <w:tcPr>
            <w:tcW w:w="42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w:t>
            </w:r>
          </w:p>
        </w:tc>
        <w:tc>
          <w:tcPr>
            <w:tcW w:w="160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Заявитель обратился лично/посредством представителя</w:t>
            </w:r>
          </w:p>
        </w:tc>
        <w:tc>
          <w:tcPr>
            <w:tcW w:w="298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 За предоставлением Муниципальной услуги обратился лично Заявитель</w:t>
            </w:r>
          </w:p>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 За предоставлением Муниципальной услуги обратился представитель Заявителя</w:t>
            </w:r>
          </w:p>
        </w:tc>
      </w:tr>
      <w:tr w:rsidR="0094380E" w:rsidRPr="0094380E" w:rsidTr="005E7C6C">
        <w:tc>
          <w:tcPr>
            <w:tcW w:w="5000" w:type="pct"/>
            <w:gridSpan w:val="3"/>
            <w:shd w:val="clear" w:color="auto" w:fill="auto"/>
          </w:tcPr>
          <w:p w:rsidR="0094380E" w:rsidRPr="0094380E" w:rsidRDefault="0094380E" w:rsidP="0094380E">
            <w:pPr>
              <w:tabs>
                <w:tab w:val="left" w:pos="0"/>
              </w:tabs>
              <w:autoSpaceDE w:val="0"/>
              <w:autoSpaceDN w:val="0"/>
              <w:adjustRightInd w:val="0"/>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Вариант 2. В случае обращения с ходатайством о переводе земельного участка из состава земель одной категории в другую.</w:t>
            </w:r>
          </w:p>
        </w:tc>
      </w:tr>
      <w:tr w:rsidR="0094380E" w:rsidRPr="0094380E" w:rsidTr="005E7C6C">
        <w:tc>
          <w:tcPr>
            <w:tcW w:w="42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w:t>
            </w:r>
          </w:p>
        </w:tc>
        <w:tc>
          <w:tcPr>
            <w:tcW w:w="160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Категория Заявителя</w:t>
            </w:r>
          </w:p>
        </w:tc>
        <w:tc>
          <w:tcPr>
            <w:tcW w:w="2980" w:type="pct"/>
            <w:shd w:val="clear" w:color="auto" w:fill="auto"/>
          </w:tcPr>
          <w:p w:rsidR="0094380E" w:rsidRPr="0094380E" w:rsidRDefault="0094380E" w:rsidP="0094380E">
            <w:pPr>
              <w:tabs>
                <w:tab w:val="left" w:pos="1240"/>
                <w:tab w:val="center" w:pos="2478"/>
              </w:tabs>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 Физическое лицо</w:t>
            </w:r>
          </w:p>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 Индивидуальный предприниматель</w:t>
            </w:r>
          </w:p>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3. Юридическое лицо</w:t>
            </w:r>
          </w:p>
        </w:tc>
      </w:tr>
      <w:tr w:rsidR="0094380E" w:rsidRPr="0094380E" w:rsidTr="005E7C6C">
        <w:tc>
          <w:tcPr>
            <w:tcW w:w="42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w:t>
            </w:r>
          </w:p>
        </w:tc>
        <w:tc>
          <w:tcPr>
            <w:tcW w:w="160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Заявитель обратился лично/посредством представителя</w:t>
            </w:r>
          </w:p>
        </w:tc>
        <w:tc>
          <w:tcPr>
            <w:tcW w:w="298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 За предоставлением Муниципальной услуги обратился лично Заявитель</w:t>
            </w:r>
          </w:p>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2. За предоставлением Муниципальной услуги обратился представитель Заявителя</w:t>
            </w:r>
          </w:p>
        </w:tc>
      </w:tr>
      <w:tr w:rsidR="0094380E" w:rsidRPr="0094380E" w:rsidTr="005E7C6C">
        <w:tc>
          <w:tcPr>
            <w:tcW w:w="5000" w:type="pct"/>
            <w:gridSpan w:val="3"/>
            <w:shd w:val="clear" w:color="auto" w:fill="auto"/>
          </w:tcPr>
          <w:p w:rsidR="0094380E" w:rsidRPr="0094380E" w:rsidRDefault="0094380E" w:rsidP="0094380E">
            <w:pPr>
              <w:tabs>
                <w:tab w:val="left" w:pos="0"/>
                <w:tab w:val="left" w:pos="1701"/>
              </w:tabs>
              <w:autoSpaceDE w:val="0"/>
              <w:autoSpaceDN w:val="0"/>
              <w:adjustRightInd w:val="0"/>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Вариант 3. В случае обращения с заявлением о выдаче дубликата документа, выданного в результате предоставления Муниципальной услуги.</w:t>
            </w:r>
          </w:p>
        </w:tc>
      </w:tr>
      <w:tr w:rsidR="0094380E" w:rsidRPr="0094380E" w:rsidTr="005E7C6C">
        <w:tc>
          <w:tcPr>
            <w:tcW w:w="42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w:t>
            </w:r>
          </w:p>
        </w:tc>
        <w:tc>
          <w:tcPr>
            <w:tcW w:w="160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Категория Заявителя</w:t>
            </w:r>
          </w:p>
        </w:tc>
        <w:tc>
          <w:tcPr>
            <w:tcW w:w="2980" w:type="pct"/>
            <w:shd w:val="clear" w:color="auto" w:fill="auto"/>
          </w:tcPr>
          <w:p w:rsidR="0094380E" w:rsidRPr="0094380E" w:rsidRDefault="0094380E" w:rsidP="0094380E">
            <w:pPr>
              <w:tabs>
                <w:tab w:val="left" w:pos="1240"/>
                <w:tab w:val="center" w:pos="2478"/>
              </w:tabs>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 Физическое лицо</w:t>
            </w:r>
          </w:p>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 Индивидуальный предприниматель</w:t>
            </w:r>
          </w:p>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3. Юридическое лицо</w:t>
            </w:r>
          </w:p>
        </w:tc>
      </w:tr>
      <w:tr w:rsidR="0094380E" w:rsidRPr="0094380E" w:rsidTr="005E7C6C">
        <w:tc>
          <w:tcPr>
            <w:tcW w:w="42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w:t>
            </w:r>
          </w:p>
        </w:tc>
        <w:tc>
          <w:tcPr>
            <w:tcW w:w="160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Заявитель обратился лично/посредством представителя</w:t>
            </w:r>
          </w:p>
        </w:tc>
        <w:tc>
          <w:tcPr>
            <w:tcW w:w="298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 За предоставлением Муниципальной услуги обратился лично Заявитель</w:t>
            </w:r>
          </w:p>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2. За предоставлением Муниципальной услуги обратился представитель Заявителя</w:t>
            </w:r>
          </w:p>
        </w:tc>
      </w:tr>
      <w:tr w:rsidR="0094380E" w:rsidRPr="0094380E" w:rsidTr="005E7C6C">
        <w:tc>
          <w:tcPr>
            <w:tcW w:w="5000" w:type="pct"/>
            <w:gridSpan w:val="3"/>
            <w:shd w:val="clear" w:color="auto" w:fill="auto"/>
          </w:tcPr>
          <w:p w:rsidR="0094380E" w:rsidRPr="0094380E" w:rsidRDefault="0094380E" w:rsidP="0094380E">
            <w:pPr>
              <w:tabs>
                <w:tab w:val="left" w:pos="0"/>
                <w:tab w:val="left" w:pos="1701"/>
              </w:tabs>
              <w:autoSpaceDE w:val="0"/>
              <w:autoSpaceDN w:val="0"/>
              <w:adjustRightInd w:val="0"/>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94380E" w:rsidRPr="0094380E" w:rsidTr="005E7C6C">
        <w:tc>
          <w:tcPr>
            <w:tcW w:w="42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w:t>
            </w:r>
          </w:p>
        </w:tc>
        <w:tc>
          <w:tcPr>
            <w:tcW w:w="160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Категория Заявителя</w:t>
            </w:r>
          </w:p>
        </w:tc>
        <w:tc>
          <w:tcPr>
            <w:tcW w:w="2980" w:type="pct"/>
            <w:shd w:val="clear" w:color="auto" w:fill="auto"/>
          </w:tcPr>
          <w:p w:rsidR="0094380E" w:rsidRPr="0094380E" w:rsidRDefault="0094380E" w:rsidP="0094380E">
            <w:pPr>
              <w:tabs>
                <w:tab w:val="left" w:pos="1240"/>
                <w:tab w:val="center" w:pos="2478"/>
              </w:tabs>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 Физическое лицо</w:t>
            </w:r>
          </w:p>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 Индивидуальный предприниматель</w:t>
            </w:r>
          </w:p>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3. Юридическое лицо</w:t>
            </w:r>
          </w:p>
        </w:tc>
      </w:tr>
      <w:tr w:rsidR="0094380E" w:rsidRPr="0094380E" w:rsidTr="005E7C6C">
        <w:tc>
          <w:tcPr>
            <w:tcW w:w="42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w:t>
            </w:r>
          </w:p>
        </w:tc>
        <w:tc>
          <w:tcPr>
            <w:tcW w:w="160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Заявитель обратился лично/посредством представителя</w:t>
            </w:r>
          </w:p>
        </w:tc>
        <w:tc>
          <w:tcPr>
            <w:tcW w:w="2980"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 За предоставлением Муниципальной услуги обратился лично Заявитель</w:t>
            </w:r>
          </w:p>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2. За предоставлением Муниципальной услуги обратился представитель Заявителя</w:t>
            </w:r>
          </w:p>
        </w:tc>
      </w:tr>
    </w:tbl>
    <w:p w:rsidR="0094380E" w:rsidRPr="0094380E" w:rsidRDefault="0094380E" w:rsidP="0094380E">
      <w:pPr>
        <w:spacing w:after="0"/>
        <w:ind w:firstLine="709"/>
        <w:jc w:val="both"/>
        <w:rPr>
          <w:rFonts w:ascii="Arial" w:eastAsia="Times New Roman" w:hAnsi="Arial" w:cs="Arial"/>
          <w:sz w:val="24"/>
          <w:szCs w:val="24"/>
          <w:lang w:eastAsia="ru-RU"/>
        </w:rPr>
      </w:pPr>
    </w:p>
    <w:p w:rsidR="0094380E" w:rsidRPr="0094380E" w:rsidRDefault="0094380E" w:rsidP="0094380E">
      <w:pPr>
        <w:spacing w:after="0"/>
        <w:ind w:firstLine="709"/>
        <w:contextualSpacing/>
        <w:jc w:val="both"/>
        <w:rPr>
          <w:rFonts w:ascii="Arial" w:eastAsia="Times New Roman" w:hAnsi="Arial" w:cs="Arial"/>
          <w:sz w:val="24"/>
          <w:szCs w:val="24"/>
          <w:lang w:eastAsia="ru-RU"/>
        </w:rPr>
      </w:pPr>
      <w:r w:rsidRPr="0094380E">
        <w:rPr>
          <w:rFonts w:ascii="Arial" w:eastAsia="Times New Roman" w:hAnsi="Arial" w:cs="Arial"/>
          <w:sz w:val="24"/>
          <w:szCs w:val="24"/>
          <w:lang w:eastAsia="ru-RU"/>
        </w:rPr>
        <w:lastRenderedPageBreak/>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176"/>
      </w:tblGrid>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w:t>
            </w:r>
          </w:p>
        </w:tc>
        <w:tc>
          <w:tcPr>
            <w:tcW w:w="4246"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Комбинация значений признаков</w:t>
            </w:r>
          </w:p>
        </w:tc>
      </w:tr>
      <w:tr w:rsidR="0094380E" w:rsidRPr="0094380E" w:rsidTr="005E7C6C">
        <w:tc>
          <w:tcPr>
            <w:tcW w:w="5000" w:type="pct"/>
            <w:gridSpan w:val="2"/>
            <w:shd w:val="clear" w:color="auto" w:fill="auto"/>
          </w:tcPr>
          <w:p w:rsidR="0094380E" w:rsidRPr="0094380E" w:rsidRDefault="0094380E" w:rsidP="0094380E">
            <w:pPr>
              <w:tabs>
                <w:tab w:val="left" w:pos="0"/>
              </w:tabs>
              <w:autoSpaceDE w:val="0"/>
              <w:autoSpaceDN w:val="0"/>
              <w:adjustRightInd w:val="0"/>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Вариант 1. В случае обращения с ходатайством об отнесении земельного участка к определенной категории земель.</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w:t>
            </w:r>
          </w:p>
        </w:tc>
        <w:tc>
          <w:tcPr>
            <w:tcW w:w="4246"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Физическое лицо, лично</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физического лица</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3</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Индивидуальный предприниматель, лично</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4</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индивидуального предпринимателя</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5</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Юридическое лицо, руководитель</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6</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юридического лица</w:t>
            </w:r>
          </w:p>
        </w:tc>
      </w:tr>
      <w:tr w:rsidR="0094380E" w:rsidRPr="0094380E" w:rsidTr="005E7C6C">
        <w:tc>
          <w:tcPr>
            <w:tcW w:w="5000" w:type="pct"/>
            <w:gridSpan w:val="2"/>
            <w:shd w:val="clear" w:color="auto" w:fill="auto"/>
          </w:tcPr>
          <w:p w:rsidR="0094380E" w:rsidRPr="0094380E" w:rsidRDefault="0094380E" w:rsidP="0094380E">
            <w:pPr>
              <w:tabs>
                <w:tab w:val="left" w:pos="0"/>
              </w:tabs>
              <w:autoSpaceDE w:val="0"/>
              <w:autoSpaceDN w:val="0"/>
              <w:adjustRightInd w:val="0"/>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Вариант 2. В случае обращения с ходатайством о переводе земельного участка из состава земель одной категории в другую.</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w:t>
            </w:r>
          </w:p>
        </w:tc>
        <w:tc>
          <w:tcPr>
            <w:tcW w:w="4246"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Физическое лицо, лично</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физического лица</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3</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Индивидуальный предприниматель, лично</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4</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индивидуального предпринимателя</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5</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Юридическое лицо, руководитель</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6</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юридического лица</w:t>
            </w:r>
          </w:p>
        </w:tc>
      </w:tr>
      <w:tr w:rsidR="0094380E" w:rsidRPr="0094380E" w:rsidTr="005E7C6C">
        <w:tc>
          <w:tcPr>
            <w:tcW w:w="5000" w:type="pct"/>
            <w:gridSpan w:val="2"/>
            <w:shd w:val="clear" w:color="auto" w:fill="auto"/>
          </w:tcPr>
          <w:p w:rsidR="0094380E" w:rsidRPr="0094380E" w:rsidRDefault="0094380E" w:rsidP="0094380E">
            <w:pPr>
              <w:tabs>
                <w:tab w:val="left" w:pos="0"/>
                <w:tab w:val="left" w:pos="1701"/>
              </w:tabs>
              <w:autoSpaceDE w:val="0"/>
              <w:autoSpaceDN w:val="0"/>
              <w:adjustRightInd w:val="0"/>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Вариант 3. В случае обращения с заявлением о выдаче дубликата документа, выданного в результате предоставления Муниципальной услуги.</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w:t>
            </w:r>
          </w:p>
        </w:tc>
        <w:tc>
          <w:tcPr>
            <w:tcW w:w="4246"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Физическое лицо, лично</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физического лица</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3</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Индивидуальный предприниматель, лично</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4</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индивидуального предпринимателя</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5</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Юридическое лицо, руководитель</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6</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юридического лица</w:t>
            </w:r>
          </w:p>
        </w:tc>
      </w:tr>
      <w:tr w:rsidR="0094380E" w:rsidRPr="0094380E" w:rsidTr="005E7C6C">
        <w:tc>
          <w:tcPr>
            <w:tcW w:w="5000" w:type="pct"/>
            <w:gridSpan w:val="2"/>
            <w:shd w:val="clear" w:color="auto" w:fill="auto"/>
          </w:tcPr>
          <w:p w:rsidR="0094380E" w:rsidRPr="0094380E" w:rsidRDefault="0094380E" w:rsidP="0094380E">
            <w:pPr>
              <w:tabs>
                <w:tab w:val="left" w:pos="0"/>
                <w:tab w:val="left" w:pos="1701"/>
              </w:tabs>
              <w:autoSpaceDE w:val="0"/>
              <w:autoSpaceDN w:val="0"/>
              <w:adjustRightInd w:val="0"/>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1</w:t>
            </w:r>
          </w:p>
        </w:tc>
        <w:tc>
          <w:tcPr>
            <w:tcW w:w="4246"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Физическое лицо, лично</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2</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физического лица</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3</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Индивидуальный предприниматель, лично</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4</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индивидуального предпринимателя</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5</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Юридическое лицо, руководитель</w:t>
            </w:r>
          </w:p>
        </w:tc>
      </w:tr>
      <w:tr w:rsidR="0094380E" w:rsidRPr="0094380E" w:rsidTr="005E7C6C">
        <w:tc>
          <w:tcPr>
            <w:tcW w:w="754" w:type="pct"/>
            <w:shd w:val="clear" w:color="auto" w:fill="auto"/>
          </w:tcPr>
          <w:p w:rsidR="0094380E" w:rsidRPr="0094380E" w:rsidRDefault="0094380E" w:rsidP="0094380E">
            <w:pPr>
              <w:spacing w:after="0"/>
              <w:jc w:val="both"/>
              <w:rPr>
                <w:rFonts w:ascii="Arial" w:eastAsia="Calibri" w:hAnsi="Arial" w:cs="Arial"/>
                <w:sz w:val="24"/>
                <w:szCs w:val="24"/>
                <w:lang w:eastAsia="ru-RU"/>
              </w:rPr>
            </w:pPr>
            <w:r w:rsidRPr="0094380E">
              <w:rPr>
                <w:rFonts w:ascii="Arial" w:eastAsia="Calibri" w:hAnsi="Arial" w:cs="Arial"/>
                <w:sz w:val="24"/>
                <w:szCs w:val="24"/>
                <w:lang w:eastAsia="ru-RU"/>
              </w:rPr>
              <w:t>6</w:t>
            </w:r>
          </w:p>
        </w:tc>
        <w:tc>
          <w:tcPr>
            <w:tcW w:w="4246" w:type="pct"/>
            <w:shd w:val="clear" w:color="auto" w:fill="auto"/>
          </w:tcPr>
          <w:p w:rsidR="0094380E" w:rsidRPr="0094380E" w:rsidRDefault="0094380E" w:rsidP="0094380E">
            <w:pPr>
              <w:spacing w:after="0"/>
              <w:contextualSpacing/>
              <w:jc w:val="both"/>
              <w:rPr>
                <w:rFonts w:ascii="Arial" w:eastAsia="Calibri" w:hAnsi="Arial" w:cs="Arial"/>
                <w:sz w:val="24"/>
                <w:szCs w:val="24"/>
                <w:lang w:eastAsia="ru-RU"/>
              </w:rPr>
            </w:pPr>
            <w:r w:rsidRPr="0094380E">
              <w:rPr>
                <w:rFonts w:ascii="Arial" w:eastAsia="Calibri" w:hAnsi="Arial" w:cs="Arial"/>
                <w:sz w:val="24"/>
                <w:szCs w:val="24"/>
                <w:lang w:eastAsia="ru-RU"/>
              </w:rPr>
              <w:t>Представитель юридического лица</w:t>
            </w:r>
          </w:p>
        </w:tc>
      </w:tr>
    </w:tbl>
    <w:p w:rsidR="0094380E" w:rsidRPr="0094380E" w:rsidRDefault="0094380E" w:rsidP="0094380E">
      <w:pPr>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13" w:name="_GoBack"/>
      <w:bookmarkEnd w:id="13"/>
    </w:p>
    <w:sectPr w:rsidR="00F12C76" w:rsidSect="00BC0433">
      <w:headerReference w:type="default" r:id="rId13"/>
      <w:pgSz w:w="11906" w:h="16838"/>
      <w:pgMar w:top="2268" w:right="567"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33" w:rsidRDefault="0094380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33" w:rsidRDefault="0094380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33" w:rsidRDefault="0094380E">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33" w:rsidRDefault="0094380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B2" w:rsidRDefault="0094380E">
    <w:pPr>
      <w:pStyle w:val="a9"/>
      <w:rPr>
        <w:color w:val="800000"/>
        <w:sz w:val="20"/>
      </w:rPr>
    </w:pPr>
    <w:r>
      <w:rPr>
        <w:color w:val="800000"/>
        <w:sz w:val="20"/>
      </w:rPr>
      <w:t>Документ подписан электронно-цифровой подписью:</w:t>
    </w:r>
  </w:p>
  <w:p w:rsidR="00B56BB2" w:rsidRDefault="0094380E">
    <w:pPr>
      <w:pStyle w:val="a9"/>
      <w:rPr>
        <w:color w:val="800000"/>
        <w:sz w:val="20"/>
      </w:rPr>
    </w:pPr>
    <w:r>
      <w:rPr>
        <w:color w:val="800000"/>
        <w:sz w:val="20"/>
      </w:rPr>
      <w:t>Владелец: АДМИНИСТРАЦИЯ ПОВОРИНСКОГО МУНИЦИПАЛЬНОГО РАЙОНА ВОРОНЕЖСКОЙ ОБЛАСТИ</w:t>
    </w:r>
  </w:p>
  <w:p w:rsidR="00B56BB2" w:rsidRDefault="0094380E">
    <w:pPr>
      <w:pStyle w:val="a9"/>
      <w:rPr>
        <w:color w:val="800000"/>
        <w:sz w:val="20"/>
      </w:rPr>
    </w:pPr>
    <w:r>
      <w:rPr>
        <w:color w:val="800000"/>
        <w:sz w:val="20"/>
      </w:rPr>
      <w:t>Должность: Глава администрациипл. Комсомольская д.3</w:t>
    </w:r>
  </w:p>
  <w:p w:rsidR="00B56BB2" w:rsidRDefault="0094380E">
    <w:pPr>
      <w:pStyle w:val="a9"/>
      <w:rPr>
        <w:color w:val="800000"/>
        <w:sz w:val="20"/>
      </w:rPr>
    </w:pPr>
    <w:r>
      <w:rPr>
        <w:color w:val="800000"/>
        <w:sz w:val="20"/>
      </w:rPr>
      <w:t>Дат</w:t>
    </w:r>
    <w:r>
      <w:rPr>
        <w:color w:val="800000"/>
        <w:sz w:val="20"/>
      </w:rPr>
      <w:t>а подписи: 27.10.2023 10:32:11</w:t>
    </w:r>
  </w:p>
  <w:p w:rsidR="00BC0433" w:rsidRPr="00B56BB2" w:rsidRDefault="0094380E">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33" w:rsidRDefault="0094380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B2" w:rsidRDefault="0094380E" w:rsidP="00BC0433">
    <w:pPr>
      <w:pStyle w:val="a9"/>
      <w:rPr>
        <w:color w:val="800000"/>
        <w:sz w:val="20"/>
      </w:rPr>
    </w:pPr>
    <w:r>
      <w:rPr>
        <w:color w:val="800000"/>
        <w:sz w:val="20"/>
      </w:rPr>
      <w:t>Документ подписан электронно-цифровой подписью:</w:t>
    </w:r>
  </w:p>
  <w:p w:rsidR="00B56BB2" w:rsidRDefault="0094380E" w:rsidP="00BC0433">
    <w:pPr>
      <w:pStyle w:val="a9"/>
      <w:rPr>
        <w:color w:val="800000"/>
        <w:sz w:val="20"/>
      </w:rPr>
    </w:pPr>
    <w:r>
      <w:rPr>
        <w:color w:val="800000"/>
        <w:sz w:val="20"/>
      </w:rPr>
      <w:t>Владелец: АДМИНИСТРАЦИЯ ПОВОРИНСКОГО МУНИЦИПАЛЬНОГО РАЙОНА ВОРОНЕЖСКОЙ ОБЛАСТИ</w:t>
    </w:r>
  </w:p>
  <w:p w:rsidR="00B56BB2" w:rsidRDefault="0094380E" w:rsidP="00BC0433">
    <w:pPr>
      <w:pStyle w:val="a9"/>
      <w:rPr>
        <w:color w:val="800000"/>
        <w:sz w:val="20"/>
      </w:rPr>
    </w:pPr>
    <w:r>
      <w:rPr>
        <w:color w:val="800000"/>
        <w:sz w:val="20"/>
      </w:rPr>
      <w:t>Должность: Глава администрациипл. Комсомольская д.3</w:t>
    </w:r>
  </w:p>
  <w:p w:rsidR="00B56BB2" w:rsidRDefault="0094380E" w:rsidP="00BC0433">
    <w:pPr>
      <w:pStyle w:val="a9"/>
      <w:rPr>
        <w:color w:val="800000"/>
        <w:sz w:val="20"/>
      </w:rPr>
    </w:pPr>
    <w:r>
      <w:rPr>
        <w:color w:val="800000"/>
        <w:sz w:val="20"/>
      </w:rPr>
      <w:t>Дата подписи: 27.10.2023 10:32:11</w:t>
    </w:r>
  </w:p>
  <w:p w:rsidR="006D7F8E" w:rsidRPr="00B56BB2" w:rsidRDefault="0094380E" w:rsidP="00BC0433">
    <w:pPr>
      <w:pStyle w:val="a9"/>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E944551"/>
    <w:multiLevelType w:val="hybridMultilevel"/>
    <w:tmpl w:val="B7FE3AE0"/>
    <w:lvl w:ilvl="0" w:tplc="0644B148">
      <w:start w:val="1"/>
      <w:numFmt w:val="decimal"/>
      <w:lvlText w:val="%1."/>
      <w:lvlJc w:val="left"/>
      <w:pPr>
        <w:ind w:left="1174" w:hanging="465"/>
      </w:pPr>
      <w:rPr>
        <w:rFonts w:eastAsia="Lucida Sans Unicod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16"/>
  </w:num>
  <w:num w:numId="3">
    <w:abstractNumId w:val="14"/>
  </w:num>
  <w:num w:numId="4">
    <w:abstractNumId w:val="2"/>
  </w:num>
  <w:num w:numId="5">
    <w:abstractNumId w:val="10"/>
  </w:num>
  <w:num w:numId="6">
    <w:abstractNumId w:val="11"/>
  </w:num>
  <w:num w:numId="7">
    <w:abstractNumId w:val="9"/>
  </w:num>
  <w:num w:numId="8">
    <w:abstractNumId w:val="13"/>
  </w:num>
  <w:num w:numId="9">
    <w:abstractNumId w:val="0"/>
  </w:num>
  <w:num w:numId="10">
    <w:abstractNumId w:val="22"/>
  </w:num>
  <w:num w:numId="11">
    <w:abstractNumId w:val="4"/>
  </w:num>
  <w:num w:numId="12">
    <w:abstractNumId w:val="23"/>
  </w:num>
  <w:num w:numId="13">
    <w:abstractNumId w:val="3"/>
  </w:num>
  <w:num w:numId="14">
    <w:abstractNumId w:val="2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lvlOverride w:ilvl="2"/>
    <w:lvlOverride w:ilvl="3"/>
    <w:lvlOverride w:ilvl="4"/>
    <w:lvlOverride w:ilvl="5"/>
    <w:lvlOverride w:ilvl="6"/>
    <w:lvlOverride w:ilvl="7"/>
    <w:lvlOverride w:ilvl="8"/>
  </w:num>
  <w:num w:numId="17">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8"/>
  </w:num>
  <w:num w:numId="26">
    <w:abstractNumId w:val="18"/>
  </w:num>
  <w:num w:numId="27">
    <w:abstractNumId w:val="5"/>
  </w:num>
  <w:num w:numId="28">
    <w:abstractNumId w:val="24"/>
  </w:num>
  <w:num w:numId="29">
    <w:abstractNumId w:val="6"/>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1A"/>
    <w:rsid w:val="000B75C6"/>
    <w:rsid w:val="0023523D"/>
    <w:rsid w:val="002A6008"/>
    <w:rsid w:val="006C0B77"/>
    <w:rsid w:val="008242FF"/>
    <w:rsid w:val="00870751"/>
    <w:rsid w:val="008C694D"/>
    <w:rsid w:val="00922C48"/>
    <w:rsid w:val="0094380E"/>
    <w:rsid w:val="00A7295E"/>
    <w:rsid w:val="00B37FB7"/>
    <w:rsid w:val="00B5581A"/>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4F96749-1B7A-438F-A2CA-DF6318D6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94380E"/>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4380E"/>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4380E"/>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94380E"/>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80E"/>
    <w:rPr>
      <w:rFonts w:ascii="Arial" w:eastAsia="Times New Roman" w:hAnsi="Arial" w:cs="Arial"/>
      <w:b/>
      <w:bCs/>
      <w:kern w:val="32"/>
      <w:sz w:val="32"/>
      <w:szCs w:val="32"/>
      <w:lang w:eastAsia="ru-RU"/>
    </w:rPr>
  </w:style>
  <w:style w:type="character" w:customStyle="1" w:styleId="20">
    <w:name w:val="Заголовок 2 Знак"/>
    <w:basedOn w:val="a0"/>
    <w:link w:val="2"/>
    <w:rsid w:val="0094380E"/>
    <w:rPr>
      <w:rFonts w:ascii="Arial" w:eastAsia="Times New Roman" w:hAnsi="Arial" w:cs="Arial"/>
      <w:b/>
      <w:bCs/>
      <w:iCs/>
      <w:sz w:val="30"/>
      <w:szCs w:val="28"/>
      <w:lang w:eastAsia="ru-RU"/>
    </w:rPr>
  </w:style>
  <w:style w:type="character" w:customStyle="1" w:styleId="30">
    <w:name w:val="Заголовок 3 Знак"/>
    <w:basedOn w:val="a0"/>
    <w:link w:val="3"/>
    <w:rsid w:val="0094380E"/>
    <w:rPr>
      <w:rFonts w:ascii="Arial" w:eastAsia="Times New Roman" w:hAnsi="Arial" w:cs="Arial"/>
      <w:b/>
      <w:bCs/>
      <w:sz w:val="28"/>
      <w:szCs w:val="26"/>
      <w:lang w:eastAsia="ru-RU"/>
    </w:rPr>
  </w:style>
  <w:style w:type="character" w:customStyle="1" w:styleId="40">
    <w:name w:val="Заголовок 4 Знак"/>
    <w:basedOn w:val="a0"/>
    <w:link w:val="4"/>
    <w:rsid w:val="0094380E"/>
    <w:rPr>
      <w:rFonts w:ascii="Arial" w:eastAsia="Times New Roman" w:hAnsi="Arial" w:cs="Times New Roman"/>
      <w:b/>
      <w:bCs/>
      <w:sz w:val="26"/>
      <w:szCs w:val="28"/>
      <w:lang w:eastAsia="ru-RU"/>
    </w:rPr>
  </w:style>
  <w:style w:type="numbering" w:customStyle="1" w:styleId="11">
    <w:name w:val="Нет списка1"/>
    <w:next w:val="a2"/>
    <w:semiHidden/>
    <w:rsid w:val="0094380E"/>
  </w:style>
  <w:style w:type="paragraph" w:styleId="a3">
    <w:name w:val="List Paragraph"/>
    <w:aliases w:val="ТЗ список,Абзац списка нумерованный"/>
    <w:basedOn w:val="a"/>
    <w:link w:val="a4"/>
    <w:uiPriority w:val="34"/>
    <w:qFormat/>
    <w:rsid w:val="0094380E"/>
    <w:pPr>
      <w:spacing w:after="0"/>
      <w:ind w:left="720" w:firstLine="567"/>
      <w:contextualSpacing/>
      <w:jc w:val="both"/>
    </w:pPr>
    <w:rPr>
      <w:rFonts w:ascii="Arial" w:eastAsia="Times New Roman" w:hAnsi="Arial"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94380E"/>
    <w:rPr>
      <w:rFonts w:ascii="Arial" w:eastAsia="Times New Roman" w:hAnsi="Arial" w:cs="Times New Roman"/>
      <w:sz w:val="24"/>
      <w:szCs w:val="24"/>
      <w:lang w:eastAsia="ru-RU"/>
    </w:rPr>
  </w:style>
  <w:style w:type="paragraph" w:customStyle="1" w:styleId="Title">
    <w:name w:val="Title!Название НПА"/>
    <w:basedOn w:val="a"/>
    <w:rsid w:val="0094380E"/>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4380E"/>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4380E"/>
    <w:pPr>
      <w:shd w:val="clear" w:color="auto" w:fill="FFFFFF"/>
      <w:spacing w:before="120" w:after="360" w:line="0" w:lineRule="atLeast"/>
      <w:ind w:hanging="1800"/>
      <w:jc w:val="both"/>
    </w:pPr>
    <w:rPr>
      <w:rFonts w:eastAsia="Times New Roman" w:cs="Times New Roman"/>
      <w:spacing w:val="7"/>
      <w:sz w:val="20"/>
      <w:szCs w:val="20"/>
    </w:rPr>
  </w:style>
  <w:style w:type="character" w:styleId="a6">
    <w:name w:val="Hyperlink"/>
    <w:basedOn w:val="a0"/>
    <w:rsid w:val="0094380E"/>
    <w:rPr>
      <w:color w:val="0000FF"/>
      <w:u w:val="none"/>
    </w:rPr>
  </w:style>
  <w:style w:type="paragraph" w:styleId="a7">
    <w:name w:val="Balloon Text"/>
    <w:basedOn w:val="a"/>
    <w:link w:val="a8"/>
    <w:uiPriority w:val="99"/>
    <w:semiHidden/>
    <w:unhideWhenUsed/>
    <w:rsid w:val="0094380E"/>
    <w:pPr>
      <w:spacing w:after="0"/>
      <w:ind w:firstLine="567"/>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4380E"/>
    <w:rPr>
      <w:rFonts w:ascii="Tahoma" w:eastAsia="Times New Roman" w:hAnsi="Tahoma" w:cs="Tahoma"/>
      <w:sz w:val="16"/>
      <w:szCs w:val="16"/>
      <w:lang w:eastAsia="ru-RU"/>
    </w:rPr>
  </w:style>
  <w:style w:type="paragraph" w:styleId="a9">
    <w:name w:val="header"/>
    <w:basedOn w:val="a"/>
    <w:link w:val="aa"/>
    <w:uiPriority w:val="99"/>
    <w:unhideWhenUsed/>
    <w:rsid w:val="0094380E"/>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4380E"/>
    <w:rPr>
      <w:rFonts w:ascii="Arial" w:eastAsia="Times New Roman" w:hAnsi="Arial" w:cs="Times New Roman"/>
      <w:sz w:val="24"/>
      <w:szCs w:val="24"/>
      <w:lang w:eastAsia="ru-RU"/>
    </w:rPr>
  </w:style>
  <w:style w:type="paragraph" w:styleId="ab">
    <w:name w:val="footer"/>
    <w:basedOn w:val="a"/>
    <w:link w:val="ac"/>
    <w:uiPriority w:val="99"/>
    <w:unhideWhenUsed/>
    <w:rsid w:val="0094380E"/>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4380E"/>
    <w:rPr>
      <w:rFonts w:ascii="Arial" w:eastAsia="Times New Roman" w:hAnsi="Arial" w:cs="Times New Roman"/>
      <w:sz w:val="24"/>
      <w:szCs w:val="24"/>
      <w:lang w:eastAsia="ru-RU"/>
    </w:rPr>
  </w:style>
  <w:style w:type="paragraph" w:customStyle="1" w:styleId="ConsPlusTitle">
    <w:name w:val="ConsPlusTitle"/>
    <w:rsid w:val="0094380E"/>
    <w:pPr>
      <w:widowControl w:val="0"/>
      <w:suppressAutoHyphens/>
      <w:autoSpaceDE w:val="0"/>
      <w:spacing w:after="0" w:line="240" w:lineRule="auto"/>
    </w:pPr>
    <w:rPr>
      <w:rFonts w:ascii="Calibri" w:eastAsia="Times New Roman" w:hAnsi="Calibri" w:cs="Calibri"/>
      <w:b/>
      <w:bCs/>
      <w:lang w:eastAsia="ar-SA"/>
    </w:rPr>
  </w:style>
  <w:style w:type="paragraph" w:styleId="ad">
    <w:name w:val="No Spacing"/>
    <w:uiPriority w:val="1"/>
    <w:qFormat/>
    <w:rsid w:val="0094380E"/>
    <w:pPr>
      <w:spacing w:after="0" w:line="240" w:lineRule="auto"/>
    </w:pPr>
    <w:rPr>
      <w:rFonts w:ascii="Times New Roman" w:eastAsia="Calibri" w:hAnsi="Times New Roman" w:cs="Times New Roman"/>
      <w:sz w:val="28"/>
      <w:szCs w:val="28"/>
    </w:rPr>
  </w:style>
  <w:style w:type="character" w:customStyle="1" w:styleId="31">
    <w:name w:val="Основной текст (3)_"/>
    <w:link w:val="32"/>
    <w:locked/>
    <w:rsid w:val="0094380E"/>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4380E"/>
    <w:pPr>
      <w:shd w:val="clear" w:color="auto" w:fill="FFFFFF"/>
      <w:spacing w:after="0" w:line="0" w:lineRule="atLeast"/>
      <w:ind w:firstLine="567"/>
      <w:jc w:val="both"/>
    </w:pPr>
    <w:rPr>
      <w:rFonts w:eastAsia="Times New Roman" w:cs="Times New Roman"/>
      <w:b/>
      <w:bCs/>
      <w:spacing w:val="7"/>
      <w:sz w:val="20"/>
      <w:szCs w:val="20"/>
    </w:rPr>
  </w:style>
  <w:style w:type="character" w:customStyle="1" w:styleId="ae">
    <w:name w:val="Колонтитул_"/>
    <w:link w:val="af"/>
    <w:locked/>
    <w:rsid w:val="0094380E"/>
    <w:rPr>
      <w:rFonts w:ascii="Times New Roman" w:eastAsia="Times New Roman" w:hAnsi="Times New Roman" w:cs="Times New Roman"/>
      <w:b/>
      <w:bCs/>
      <w:spacing w:val="14"/>
      <w:sz w:val="21"/>
      <w:szCs w:val="21"/>
      <w:shd w:val="clear" w:color="auto" w:fill="FFFFFF"/>
    </w:rPr>
  </w:style>
  <w:style w:type="paragraph" w:customStyle="1" w:styleId="af">
    <w:name w:val="Колонтитул"/>
    <w:basedOn w:val="a"/>
    <w:link w:val="ae"/>
    <w:rsid w:val="0094380E"/>
    <w:pPr>
      <w:shd w:val="clear" w:color="auto" w:fill="FFFFFF"/>
      <w:spacing w:after="0" w:line="0" w:lineRule="atLeast"/>
      <w:ind w:firstLine="567"/>
      <w:jc w:val="both"/>
    </w:pPr>
    <w:rPr>
      <w:rFonts w:eastAsia="Times New Roman" w:cs="Times New Roman"/>
      <w:b/>
      <w:bCs/>
      <w:spacing w:val="14"/>
      <w:sz w:val="21"/>
      <w:szCs w:val="21"/>
    </w:rPr>
  </w:style>
  <w:style w:type="character" w:customStyle="1" w:styleId="9">
    <w:name w:val="Основной текст (9)_"/>
    <w:link w:val="90"/>
    <w:locked/>
    <w:rsid w:val="0094380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4380E"/>
    <w:pPr>
      <w:shd w:val="clear" w:color="auto" w:fill="FFFFFF"/>
      <w:spacing w:after="240" w:line="0" w:lineRule="atLeast"/>
      <w:ind w:hanging="2080"/>
      <w:jc w:val="both"/>
    </w:pPr>
    <w:rPr>
      <w:rFonts w:eastAsia="Times New Roman" w:cs="Times New Roman"/>
      <w:i/>
      <w:iCs/>
      <w:spacing w:val="1"/>
      <w:sz w:val="20"/>
      <w:szCs w:val="20"/>
    </w:rPr>
  </w:style>
  <w:style w:type="character" w:customStyle="1" w:styleId="100">
    <w:name w:val="Основной текст (10)_"/>
    <w:link w:val="101"/>
    <w:locked/>
    <w:rsid w:val="0094380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4380E"/>
    <w:pPr>
      <w:shd w:val="clear" w:color="auto" w:fill="FFFFFF"/>
      <w:spacing w:after="0" w:line="273" w:lineRule="exact"/>
      <w:ind w:firstLine="700"/>
      <w:jc w:val="both"/>
    </w:pPr>
    <w:rPr>
      <w:rFonts w:eastAsia="Times New Roman" w:cs="Times New Roman"/>
      <w:spacing w:val="10"/>
      <w:sz w:val="20"/>
      <w:szCs w:val="20"/>
    </w:rPr>
  </w:style>
  <w:style w:type="character" w:customStyle="1" w:styleId="22">
    <w:name w:val="Заголовок №2_"/>
    <w:link w:val="23"/>
    <w:locked/>
    <w:rsid w:val="0094380E"/>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94380E"/>
    <w:pPr>
      <w:shd w:val="clear" w:color="auto" w:fill="FFFFFF"/>
      <w:spacing w:after="300" w:line="0" w:lineRule="atLeast"/>
      <w:ind w:hanging="2820"/>
      <w:jc w:val="both"/>
      <w:outlineLvl w:val="1"/>
    </w:pPr>
    <w:rPr>
      <w:rFonts w:eastAsia="Times New Roman" w:cs="Times New Roman"/>
      <w:b/>
      <w:bCs/>
      <w:spacing w:val="7"/>
      <w:sz w:val="20"/>
      <w:szCs w:val="20"/>
    </w:rPr>
  </w:style>
  <w:style w:type="character" w:customStyle="1" w:styleId="af0">
    <w:name w:val="Основной текст + Курсив"/>
    <w:aliases w:val="Интервал 0 pt"/>
    <w:rsid w:val="0094380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94380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94380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94380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94380E"/>
    <w:rPr>
      <w:rFonts w:ascii="Times New Roman" w:hAnsi="Times New Roman" w:cs="Times New Roman" w:hint="default"/>
      <w:b/>
      <w:bCs/>
      <w:sz w:val="26"/>
      <w:szCs w:val="26"/>
    </w:rPr>
  </w:style>
  <w:style w:type="character" w:customStyle="1" w:styleId="af1">
    <w:name w:val="Сноска_"/>
    <w:link w:val="af2"/>
    <w:rsid w:val="0094380E"/>
    <w:rPr>
      <w:rFonts w:ascii="Times New Roman" w:eastAsia="Times New Roman" w:hAnsi="Times New Roman" w:cs="Times New Roman"/>
      <w:sz w:val="20"/>
      <w:szCs w:val="20"/>
    </w:rPr>
  </w:style>
  <w:style w:type="paragraph" w:customStyle="1" w:styleId="af2">
    <w:name w:val="Сноска"/>
    <w:basedOn w:val="a"/>
    <w:link w:val="af1"/>
    <w:rsid w:val="0094380E"/>
    <w:pPr>
      <w:widowControl w:val="0"/>
      <w:spacing w:after="0"/>
      <w:ind w:firstLine="567"/>
      <w:jc w:val="both"/>
    </w:pPr>
    <w:rPr>
      <w:rFonts w:eastAsia="Times New Roman" w:cs="Times New Roman"/>
      <w:sz w:val="20"/>
      <w:szCs w:val="20"/>
    </w:rPr>
  </w:style>
  <w:style w:type="character" w:customStyle="1" w:styleId="af3">
    <w:name w:val="Другое_"/>
    <w:link w:val="af4"/>
    <w:rsid w:val="0094380E"/>
    <w:rPr>
      <w:rFonts w:ascii="Times New Roman" w:eastAsia="Times New Roman" w:hAnsi="Times New Roman" w:cs="Times New Roman"/>
      <w:sz w:val="28"/>
      <w:szCs w:val="28"/>
    </w:rPr>
  </w:style>
  <w:style w:type="paragraph" w:customStyle="1" w:styleId="af4">
    <w:name w:val="Другое"/>
    <w:basedOn w:val="a"/>
    <w:link w:val="af3"/>
    <w:rsid w:val="0094380E"/>
    <w:pPr>
      <w:widowControl w:val="0"/>
      <w:spacing w:after="0"/>
      <w:ind w:firstLine="400"/>
      <w:jc w:val="both"/>
    </w:pPr>
    <w:rPr>
      <w:rFonts w:eastAsia="Times New Roman" w:cs="Times New Roman"/>
      <w:szCs w:val="28"/>
    </w:rPr>
  </w:style>
  <w:style w:type="paragraph" w:customStyle="1" w:styleId="ConsPlusNormal">
    <w:name w:val="ConsPlusNormal"/>
    <w:rsid w:val="0094380E"/>
    <w:pPr>
      <w:widowControl w:val="0"/>
      <w:autoSpaceDE w:val="0"/>
      <w:autoSpaceDN w:val="0"/>
      <w:adjustRightInd w:val="0"/>
      <w:spacing w:after="0" w:line="240" w:lineRule="auto"/>
    </w:pPr>
    <w:rPr>
      <w:rFonts w:ascii="Calibri" w:eastAsia="Times New Roman" w:hAnsi="Calibri" w:cs="Calibri"/>
      <w:lang w:eastAsia="ru-RU"/>
    </w:rPr>
  </w:style>
  <w:style w:type="paragraph" w:styleId="af5">
    <w:name w:val="Body Text"/>
    <w:basedOn w:val="a"/>
    <w:link w:val="af6"/>
    <w:rsid w:val="0094380E"/>
    <w:pPr>
      <w:suppressAutoHyphens/>
      <w:spacing w:after="120"/>
      <w:ind w:firstLine="567"/>
      <w:jc w:val="both"/>
    </w:pPr>
    <w:rPr>
      <w:rFonts w:eastAsia="SimSun" w:cs="Times New Roman"/>
      <w:color w:val="000000"/>
      <w:szCs w:val="20"/>
      <w:lang w:eastAsia="zh-CN" w:bidi="hi-IN"/>
    </w:rPr>
  </w:style>
  <w:style w:type="character" w:customStyle="1" w:styleId="af6">
    <w:name w:val="Основной текст Знак"/>
    <w:basedOn w:val="a0"/>
    <w:link w:val="af5"/>
    <w:rsid w:val="0094380E"/>
    <w:rPr>
      <w:rFonts w:ascii="Times New Roman" w:eastAsia="SimSun" w:hAnsi="Times New Roman" w:cs="Times New Roman"/>
      <w:color w:val="000000"/>
      <w:sz w:val="28"/>
      <w:szCs w:val="20"/>
      <w:lang w:eastAsia="zh-CN" w:bidi="hi-IN"/>
    </w:rPr>
  </w:style>
  <w:style w:type="paragraph" w:styleId="af7">
    <w:name w:val="Normal (Web)"/>
    <w:basedOn w:val="a"/>
    <w:uiPriority w:val="99"/>
    <w:unhideWhenUsed/>
    <w:rsid w:val="0094380E"/>
    <w:pPr>
      <w:spacing w:before="100" w:beforeAutospacing="1" w:after="119"/>
      <w:ind w:firstLine="567"/>
      <w:jc w:val="both"/>
    </w:pPr>
    <w:rPr>
      <w:rFonts w:eastAsia="Times New Roman" w:cs="Times New Roman"/>
      <w:sz w:val="24"/>
      <w:szCs w:val="24"/>
      <w:lang w:eastAsia="ru-RU"/>
    </w:rPr>
  </w:style>
  <w:style w:type="character" w:styleId="HTML">
    <w:name w:val="HTML Variable"/>
    <w:aliases w:val="!Ссылки в документе"/>
    <w:basedOn w:val="a0"/>
    <w:rsid w:val="0094380E"/>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94380E"/>
    <w:pPr>
      <w:spacing w:after="0"/>
      <w:ind w:firstLine="567"/>
      <w:jc w:val="both"/>
    </w:pPr>
    <w:rPr>
      <w:rFonts w:ascii="Courier" w:eastAsia="Times New Roman" w:hAnsi="Courier" w:cs="Times New Roman"/>
      <w:sz w:val="22"/>
      <w:szCs w:val="20"/>
      <w:lang w:eastAsia="ru-RU"/>
    </w:rPr>
  </w:style>
  <w:style w:type="character" w:customStyle="1" w:styleId="af9">
    <w:name w:val="Текст примечания Знак"/>
    <w:basedOn w:val="a0"/>
    <w:link w:val="af8"/>
    <w:semiHidden/>
    <w:rsid w:val="0094380E"/>
    <w:rPr>
      <w:rFonts w:ascii="Courier" w:eastAsia="Times New Roman" w:hAnsi="Courier" w:cs="Times New Roman"/>
      <w:szCs w:val="20"/>
      <w:lang w:eastAsia="ru-RU"/>
    </w:rPr>
  </w:style>
  <w:style w:type="paragraph" w:customStyle="1" w:styleId="Application">
    <w:name w:val="Application!Приложение"/>
    <w:rsid w:val="0094380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4380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4380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16301</Words>
  <Characters>92918</Characters>
  <Application>Microsoft Office Word</Application>
  <DocSecurity>0</DocSecurity>
  <Lines>774</Lines>
  <Paragraphs>218</Paragraphs>
  <ScaleCrop>false</ScaleCrop>
  <Company>SPecialiST RePack</Company>
  <LinksUpToDate>false</LinksUpToDate>
  <CharactersWithSpaces>109001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2024-04-02T11:51:00Z</dcterms:created>
  <dcterms:modified xsi:type="dcterms:W3CDTF">2024-04-02T11:51:00Z</dcterms:modified>
</cp:coreProperties>
</file>