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78E" w:rsidRPr="0079578E" w:rsidRDefault="0079578E" w:rsidP="0079578E">
      <w:pPr>
        <w:spacing w:after="0"/>
        <w:ind w:firstLine="709"/>
        <w:jc w:val="center"/>
        <w:rPr>
          <w:rFonts w:ascii="Arial" w:eastAsia="Times New Roman" w:hAnsi="Arial" w:cs="Arial"/>
          <w:sz w:val="24"/>
          <w:szCs w:val="24"/>
          <w:lang w:eastAsia="ru-RU"/>
        </w:rPr>
      </w:pPr>
      <w:r w:rsidRPr="0079578E">
        <w:rPr>
          <w:rFonts w:ascii="Arial" w:eastAsia="Times New Roman" w:hAnsi="Arial" w:cs="Arial"/>
          <w:noProof/>
          <w:sz w:val="24"/>
          <w:szCs w:val="24"/>
          <w:lang w:eastAsia="ru-RU"/>
        </w:rPr>
        <w:drawing>
          <wp:inline distT="0" distB="0" distL="0" distR="0">
            <wp:extent cx="552450" cy="704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inline>
        </w:drawing>
      </w:r>
    </w:p>
    <w:p w:rsidR="0079578E" w:rsidRPr="0079578E" w:rsidRDefault="0079578E" w:rsidP="0079578E">
      <w:pPr>
        <w:spacing w:after="0"/>
        <w:ind w:firstLine="709"/>
        <w:jc w:val="center"/>
        <w:rPr>
          <w:rFonts w:ascii="Arial" w:eastAsia="Times New Roman" w:hAnsi="Arial" w:cs="Arial"/>
          <w:sz w:val="24"/>
          <w:szCs w:val="24"/>
          <w:lang w:eastAsia="ru-RU"/>
        </w:rPr>
      </w:pPr>
      <w:r w:rsidRPr="0079578E">
        <w:rPr>
          <w:rFonts w:ascii="Arial" w:eastAsia="Times New Roman" w:hAnsi="Arial" w:cs="Arial"/>
          <w:sz w:val="24"/>
          <w:szCs w:val="24"/>
          <w:lang w:eastAsia="ru-RU"/>
        </w:rPr>
        <w:t>АДМИНИСТРАЦИЯ ПОВОРИНСКОГО МУНИЦИПАЛЬНОГО РАЙОНА</w:t>
      </w:r>
    </w:p>
    <w:p w:rsidR="0079578E" w:rsidRPr="0079578E" w:rsidRDefault="0079578E" w:rsidP="0079578E">
      <w:pPr>
        <w:spacing w:after="0"/>
        <w:ind w:firstLine="709"/>
        <w:jc w:val="center"/>
        <w:rPr>
          <w:rFonts w:ascii="Arial" w:eastAsia="Times New Roman" w:hAnsi="Arial" w:cs="Arial"/>
          <w:sz w:val="24"/>
          <w:szCs w:val="24"/>
          <w:lang w:eastAsia="ru-RU"/>
        </w:rPr>
      </w:pPr>
      <w:r w:rsidRPr="0079578E">
        <w:rPr>
          <w:rFonts w:ascii="Arial" w:eastAsia="Times New Roman" w:hAnsi="Arial" w:cs="Arial"/>
          <w:sz w:val="24"/>
          <w:szCs w:val="24"/>
          <w:lang w:eastAsia="ru-RU"/>
        </w:rPr>
        <w:t>ВОРОНЕЖСКОЙ ОБЛАСТИ</w:t>
      </w:r>
    </w:p>
    <w:p w:rsidR="0079578E" w:rsidRPr="0079578E" w:rsidRDefault="0079578E" w:rsidP="0079578E">
      <w:pPr>
        <w:spacing w:after="0"/>
        <w:ind w:firstLine="709"/>
        <w:jc w:val="center"/>
        <w:rPr>
          <w:rFonts w:ascii="Arial" w:eastAsia="Times New Roman" w:hAnsi="Arial" w:cs="Arial"/>
          <w:sz w:val="24"/>
          <w:szCs w:val="24"/>
          <w:lang w:eastAsia="ru-RU"/>
        </w:rPr>
      </w:pPr>
    </w:p>
    <w:p w:rsidR="0079578E" w:rsidRPr="0079578E" w:rsidRDefault="0079578E" w:rsidP="0079578E">
      <w:pPr>
        <w:spacing w:after="0"/>
        <w:ind w:firstLine="709"/>
        <w:jc w:val="center"/>
        <w:rPr>
          <w:rFonts w:ascii="Arial" w:eastAsia="Times New Roman" w:hAnsi="Arial" w:cs="Arial"/>
          <w:sz w:val="24"/>
          <w:szCs w:val="24"/>
          <w:lang w:eastAsia="ru-RU"/>
        </w:rPr>
      </w:pPr>
      <w:r w:rsidRPr="0079578E">
        <w:rPr>
          <w:rFonts w:ascii="Arial" w:eastAsia="Times New Roman" w:hAnsi="Arial" w:cs="Arial"/>
          <w:sz w:val="24"/>
          <w:szCs w:val="24"/>
          <w:lang w:eastAsia="ru-RU"/>
        </w:rPr>
        <w:t>ПОСТАНОВЛЕНИЕ</w:t>
      </w:r>
    </w:p>
    <w:p w:rsidR="0079578E" w:rsidRPr="0079578E" w:rsidRDefault="0079578E" w:rsidP="0079578E">
      <w:pPr>
        <w:tabs>
          <w:tab w:val="left" w:pos="1172"/>
        </w:tabs>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bCs/>
          <w:sz w:val="24"/>
          <w:szCs w:val="24"/>
          <w:lang w:eastAsia="ru-RU"/>
        </w:rPr>
      </w:pPr>
      <w:r w:rsidRPr="0079578E">
        <w:rPr>
          <w:rFonts w:ascii="Arial" w:eastAsia="Times New Roman" w:hAnsi="Arial" w:cs="Arial"/>
          <w:bCs/>
          <w:sz w:val="24"/>
          <w:szCs w:val="24"/>
          <w:lang w:eastAsia="ru-RU"/>
        </w:rPr>
        <w:t>от 09.04.2024 № 189</w:t>
      </w:r>
    </w:p>
    <w:p w:rsidR="0079578E" w:rsidRPr="0079578E" w:rsidRDefault="0079578E" w:rsidP="0079578E">
      <w:pPr>
        <w:spacing w:after="0"/>
        <w:ind w:firstLine="709"/>
        <w:jc w:val="both"/>
        <w:rPr>
          <w:rFonts w:ascii="Arial" w:eastAsia="Times New Roman" w:hAnsi="Arial" w:cs="Arial"/>
          <w:bCs/>
          <w:sz w:val="24"/>
          <w:szCs w:val="24"/>
          <w:lang w:eastAsia="ru-RU"/>
        </w:rPr>
      </w:pPr>
      <w:r w:rsidRPr="0079578E">
        <w:rPr>
          <w:rFonts w:ascii="Arial" w:eastAsia="Times New Roman" w:hAnsi="Arial" w:cs="Arial"/>
          <w:bCs/>
          <w:sz w:val="24"/>
          <w:szCs w:val="24"/>
          <w:lang w:eastAsia="ru-RU"/>
        </w:rPr>
        <w:t>(в ред. пост. от 21.11.2024г. №694; от 09.12.2024г. №731)</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center"/>
        <w:rPr>
          <w:rFonts w:ascii="Arial" w:eastAsia="Times New Roman" w:hAnsi="Arial" w:cs="Arial"/>
          <w:sz w:val="24"/>
          <w:szCs w:val="24"/>
          <w:lang w:eastAsia="ru-RU"/>
        </w:rPr>
      </w:pPr>
      <w:r w:rsidRPr="0079578E">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9578E" w:rsidRPr="0079578E" w:rsidRDefault="0079578E" w:rsidP="0079578E">
      <w:pPr>
        <w:keepNext/>
        <w:spacing w:after="0"/>
        <w:ind w:firstLine="709"/>
        <w:jc w:val="both"/>
        <w:rPr>
          <w:rFonts w:ascii="Arial" w:eastAsia="Times New Roman" w:hAnsi="Arial" w:cs="Arial"/>
          <w:bCs/>
          <w:sz w:val="24"/>
          <w:szCs w:val="24"/>
          <w:lang w:eastAsia="ru-RU"/>
        </w:rPr>
      </w:pPr>
    </w:p>
    <w:p w:rsidR="0079578E" w:rsidRPr="0079578E" w:rsidRDefault="0079578E" w:rsidP="0079578E">
      <w:pPr>
        <w:widowControl w:val="0"/>
        <w:tabs>
          <w:tab w:val="left" w:pos="0"/>
        </w:tabs>
        <w:spacing w:after="0"/>
        <w:ind w:firstLine="709"/>
        <w:jc w:val="both"/>
        <w:rPr>
          <w:rFonts w:ascii="Arial" w:eastAsia="Calibri" w:hAnsi="Arial" w:cs="Arial"/>
          <w:sz w:val="24"/>
          <w:szCs w:val="24"/>
        </w:rPr>
      </w:pPr>
      <w:r w:rsidRPr="0079578E">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9578E">
        <w:rPr>
          <w:rFonts w:ascii="Arial" w:eastAsia="Calibri" w:hAnsi="Arial" w:cs="Arial"/>
          <w:bCs/>
          <w:sz w:val="24"/>
          <w:szCs w:val="24"/>
        </w:rPr>
        <w:t>,</w:t>
      </w:r>
      <w:r w:rsidRPr="0079578E">
        <w:rPr>
          <w:rFonts w:ascii="Arial" w:eastAsia="Calibri" w:hAnsi="Arial" w:cs="Arial"/>
          <w:sz w:val="24"/>
          <w:szCs w:val="24"/>
          <w:lang w:eastAsia="ru-RU"/>
        </w:rPr>
        <w:t xml:space="preserve"> </w:t>
      </w:r>
      <w:r w:rsidRPr="0079578E">
        <w:rPr>
          <w:rFonts w:ascii="Arial" w:eastAsia="Calibri" w:hAnsi="Arial" w:cs="Arial"/>
          <w:sz w:val="24"/>
          <w:szCs w:val="24"/>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Поворинского муниципального района Воронежской области постановляет:</w:t>
      </w:r>
    </w:p>
    <w:p w:rsidR="0079578E" w:rsidRPr="0079578E" w:rsidRDefault="0079578E" w:rsidP="0079578E">
      <w:pPr>
        <w:widowControl w:val="0"/>
        <w:tabs>
          <w:tab w:val="left" w:pos="0"/>
        </w:tabs>
        <w:spacing w:after="0"/>
        <w:ind w:firstLine="709"/>
        <w:jc w:val="both"/>
        <w:rPr>
          <w:rFonts w:ascii="Arial" w:eastAsia="Calibri" w:hAnsi="Arial" w:cs="Arial"/>
          <w:sz w:val="24"/>
          <w:szCs w:val="24"/>
        </w:rPr>
      </w:pPr>
    </w:p>
    <w:p w:rsidR="0079578E" w:rsidRPr="0079578E" w:rsidRDefault="0079578E" w:rsidP="0079578E">
      <w:pPr>
        <w:widowControl w:val="0"/>
        <w:tabs>
          <w:tab w:val="left" w:pos="0"/>
        </w:tabs>
        <w:spacing w:after="0"/>
        <w:ind w:firstLine="709"/>
        <w:jc w:val="both"/>
        <w:rPr>
          <w:rFonts w:ascii="Arial" w:eastAsia="Times New Roman" w:hAnsi="Arial" w:cs="Arial"/>
          <w:bCs/>
          <w:sz w:val="24"/>
          <w:szCs w:val="24"/>
        </w:rPr>
      </w:pPr>
      <w:r w:rsidRPr="0079578E">
        <w:rPr>
          <w:rFonts w:ascii="Arial" w:eastAsia="Times New Roman" w:hAnsi="Arial" w:cs="Arial"/>
          <w:bCs/>
          <w:sz w:val="24"/>
          <w:szCs w:val="24"/>
        </w:rPr>
        <w:t xml:space="preserve">1. Утвердить административный регламент предоставления муниципальной услуги </w:t>
      </w:r>
      <w:r w:rsidRPr="0079578E">
        <w:rPr>
          <w:rFonts w:ascii="Arial" w:eastAsia="Times New Roman" w:hAnsi="Arial" w:cs="Arial"/>
          <w:sz w:val="24"/>
          <w:szCs w:val="24"/>
        </w:rPr>
        <w:t>«П</w:t>
      </w:r>
      <w:r w:rsidRPr="0079578E">
        <w:rPr>
          <w:rFonts w:ascii="Arial" w:eastAsia="Times New Roman" w:hAnsi="Arial" w:cs="Arial"/>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9578E">
        <w:rPr>
          <w:rFonts w:ascii="Arial" w:eastAsia="Times New Roman" w:hAnsi="Arial" w:cs="Arial"/>
          <w:sz w:val="24"/>
          <w:szCs w:val="24"/>
        </w:rPr>
        <w:t>»</w:t>
      </w:r>
      <w:r w:rsidRPr="0079578E">
        <w:rPr>
          <w:rFonts w:ascii="Arial" w:eastAsia="Times New Roman" w:hAnsi="Arial" w:cs="Arial"/>
          <w:bCs/>
          <w:sz w:val="24"/>
          <w:szCs w:val="24"/>
        </w:rPr>
        <w:t xml:space="preserve"> на территории Поворинского муниципального района Воронежской области согласно приложению к настоящему постановлению.</w:t>
      </w:r>
    </w:p>
    <w:p w:rsidR="0079578E" w:rsidRPr="0079578E" w:rsidRDefault="0079578E" w:rsidP="0079578E">
      <w:pPr>
        <w:tabs>
          <w:tab w:val="left" w:pos="900"/>
        </w:tabs>
        <w:spacing w:after="0"/>
        <w:ind w:firstLine="709"/>
        <w:contextualSpacing/>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2. Настоящее постановление вступает в силу со дня его официального опубликования.</w:t>
      </w:r>
    </w:p>
    <w:p w:rsidR="0079578E" w:rsidRPr="0079578E" w:rsidRDefault="0079578E" w:rsidP="0079578E">
      <w:pPr>
        <w:tabs>
          <w:tab w:val="left" w:pos="900"/>
        </w:tabs>
        <w:spacing w:after="0"/>
        <w:ind w:firstLine="709"/>
        <w:contextualSpacing/>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3. Контроль за исполнением настоящего постановления оставляю за собой.</w:t>
      </w:r>
    </w:p>
    <w:p w:rsidR="0079578E" w:rsidRPr="0079578E" w:rsidRDefault="0079578E" w:rsidP="0079578E">
      <w:pPr>
        <w:tabs>
          <w:tab w:val="left" w:pos="900"/>
        </w:tabs>
        <w:spacing w:after="0"/>
        <w:ind w:firstLine="709"/>
        <w:contextualSpacing/>
        <w:jc w:val="both"/>
        <w:rPr>
          <w:rFonts w:ascii="Arial" w:eastAsia="Times New Roman" w:hAnsi="Arial" w:cs="Arial"/>
          <w:sz w:val="24"/>
          <w:szCs w:val="24"/>
          <w:lang w:eastAsia="ru-RU"/>
        </w:rPr>
      </w:pPr>
    </w:p>
    <w:p w:rsidR="0079578E" w:rsidRPr="0079578E" w:rsidRDefault="0079578E" w:rsidP="0079578E">
      <w:pPr>
        <w:tabs>
          <w:tab w:val="left" w:pos="900"/>
        </w:tabs>
        <w:spacing w:after="0"/>
        <w:ind w:firstLine="709"/>
        <w:contextualSpacing/>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Глава администрации Поворинского муниципального района </w:t>
      </w:r>
    </w:p>
    <w:p w:rsidR="0079578E" w:rsidRPr="0079578E" w:rsidRDefault="0079578E" w:rsidP="0079578E">
      <w:pPr>
        <w:tabs>
          <w:tab w:val="left" w:pos="900"/>
        </w:tabs>
        <w:spacing w:after="0"/>
        <w:ind w:firstLine="709"/>
        <w:contextualSpacing/>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Воронежской области А.А. Леонов</w:t>
      </w:r>
    </w:p>
    <w:p w:rsidR="0079578E" w:rsidRPr="0079578E" w:rsidRDefault="0079578E" w:rsidP="0079578E">
      <w:pPr>
        <w:tabs>
          <w:tab w:val="left" w:pos="5103"/>
        </w:tabs>
        <w:spacing w:after="0"/>
        <w:ind w:left="5103"/>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br w:type="page" w:clear="all"/>
      </w:r>
      <w:bookmarkStart w:id="0" w:name="sub_1206"/>
      <w:bookmarkEnd w:id="0"/>
      <w:r w:rsidRPr="0079578E">
        <w:rPr>
          <w:rFonts w:ascii="Arial" w:eastAsia="Times New Roman" w:hAnsi="Arial" w:cs="Arial"/>
          <w:sz w:val="24"/>
          <w:szCs w:val="24"/>
          <w:lang w:eastAsia="ru-RU"/>
        </w:rPr>
        <w:lastRenderedPageBreak/>
        <w:t>Приложение</w:t>
      </w:r>
    </w:p>
    <w:p w:rsidR="0079578E" w:rsidRPr="0079578E" w:rsidRDefault="0079578E" w:rsidP="0079578E">
      <w:pPr>
        <w:spacing w:after="0"/>
        <w:ind w:left="5103"/>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к постановлению администрации</w:t>
      </w:r>
    </w:p>
    <w:p w:rsidR="0079578E" w:rsidRPr="0079578E" w:rsidRDefault="0079578E" w:rsidP="0079578E">
      <w:pPr>
        <w:spacing w:after="0"/>
        <w:ind w:left="5103"/>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Поворинского муниципального района Воронежской области</w:t>
      </w:r>
    </w:p>
    <w:p w:rsidR="0079578E" w:rsidRPr="0079578E" w:rsidRDefault="0079578E" w:rsidP="0079578E">
      <w:pPr>
        <w:spacing w:after="0"/>
        <w:ind w:left="5103"/>
        <w:jc w:val="both"/>
        <w:outlineLvl w:val="0"/>
        <w:rPr>
          <w:rFonts w:ascii="Arial" w:eastAsia="Times New Roman" w:hAnsi="Arial" w:cs="Arial"/>
          <w:kern w:val="32"/>
          <w:sz w:val="24"/>
          <w:szCs w:val="24"/>
          <w:lang w:eastAsia="ru-RU"/>
        </w:rPr>
      </w:pPr>
      <w:r w:rsidRPr="0079578E">
        <w:rPr>
          <w:rFonts w:ascii="Arial" w:eastAsia="Times New Roman" w:hAnsi="Arial" w:cs="Arial"/>
          <w:kern w:val="32"/>
          <w:sz w:val="24"/>
          <w:szCs w:val="24"/>
          <w:lang w:eastAsia="ru-RU"/>
        </w:rPr>
        <w:t>от 09.04.2024 № 189</w:t>
      </w:r>
    </w:p>
    <w:p w:rsidR="0079578E" w:rsidRPr="0079578E" w:rsidRDefault="0079578E" w:rsidP="0079578E">
      <w:pPr>
        <w:spacing w:after="0"/>
        <w:ind w:firstLine="567"/>
        <w:jc w:val="right"/>
        <w:rPr>
          <w:rFonts w:ascii="Arial" w:eastAsia="Times New Roman" w:hAnsi="Arial" w:cs="Times New Roman"/>
          <w:sz w:val="24"/>
          <w:szCs w:val="24"/>
          <w:lang w:eastAsia="ru-RU"/>
        </w:rPr>
      </w:pPr>
      <w:r w:rsidRPr="0079578E">
        <w:rPr>
          <w:rFonts w:ascii="Arial" w:eastAsia="Times New Roman" w:hAnsi="Arial" w:cs="Arial"/>
          <w:bCs/>
          <w:sz w:val="24"/>
          <w:szCs w:val="24"/>
          <w:lang w:eastAsia="ru-RU"/>
        </w:rPr>
        <w:t>(в ред. пост. от 21.11.2024г. №694; от 09.12.2024г. №731)</w:t>
      </w:r>
    </w:p>
    <w:p w:rsidR="0079578E" w:rsidRPr="0079578E" w:rsidRDefault="0079578E" w:rsidP="0079578E">
      <w:pPr>
        <w:spacing w:after="0"/>
        <w:ind w:firstLine="709"/>
        <w:jc w:val="both"/>
        <w:outlineLvl w:val="0"/>
        <w:rPr>
          <w:rFonts w:ascii="Arial" w:eastAsia="Times New Roman" w:hAnsi="Arial" w:cs="Arial"/>
          <w:kern w:val="32"/>
          <w:sz w:val="24"/>
          <w:szCs w:val="24"/>
          <w:lang w:eastAsia="ru-RU"/>
        </w:rPr>
      </w:pPr>
    </w:p>
    <w:p w:rsidR="0079578E" w:rsidRPr="0079578E" w:rsidRDefault="0079578E" w:rsidP="0079578E">
      <w:pPr>
        <w:spacing w:after="0"/>
        <w:ind w:firstLine="709"/>
        <w:jc w:val="both"/>
        <w:outlineLvl w:val="0"/>
        <w:rPr>
          <w:rFonts w:ascii="Arial" w:eastAsia="Times New Roman" w:hAnsi="Arial" w:cs="Arial"/>
          <w:bCs/>
          <w:kern w:val="32"/>
          <w:sz w:val="24"/>
          <w:szCs w:val="24"/>
          <w:lang w:eastAsia="ru-RU"/>
        </w:rPr>
      </w:pPr>
      <w:r w:rsidRPr="0079578E">
        <w:rPr>
          <w:rFonts w:ascii="Arial" w:eastAsia="Times New Roman" w:hAnsi="Arial" w:cs="Arial"/>
          <w:kern w:val="32"/>
          <w:sz w:val="24"/>
          <w:szCs w:val="24"/>
          <w:lang w:eastAsia="ru-RU"/>
        </w:rPr>
        <w:t>Административный регламент по предоставлению муниципальной услуги «П</w:t>
      </w:r>
      <w:r w:rsidRPr="0079578E">
        <w:rPr>
          <w:rFonts w:ascii="Arial" w:eastAsia="Times New Roman" w:hAnsi="Arial" w:cs="Arial"/>
          <w:kern w:val="32"/>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9578E">
        <w:rPr>
          <w:rFonts w:ascii="Arial" w:eastAsia="Times New Roman" w:hAnsi="Arial" w:cs="Arial"/>
          <w:kern w:val="32"/>
          <w:sz w:val="24"/>
          <w:szCs w:val="24"/>
          <w:lang w:eastAsia="ru-RU"/>
        </w:rPr>
        <w:t>»</w:t>
      </w:r>
      <w:r w:rsidRPr="0079578E">
        <w:rPr>
          <w:rFonts w:ascii="Arial" w:eastAsia="Times New Roman" w:hAnsi="Arial" w:cs="Arial"/>
          <w:bCs/>
          <w:kern w:val="32"/>
          <w:sz w:val="24"/>
          <w:szCs w:val="24"/>
          <w:lang w:eastAsia="ru-RU"/>
        </w:rPr>
        <w:t xml:space="preserve"> </w:t>
      </w:r>
    </w:p>
    <w:p w:rsidR="0079578E" w:rsidRPr="0079578E" w:rsidRDefault="0079578E" w:rsidP="0079578E">
      <w:pPr>
        <w:spacing w:after="0"/>
        <w:ind w:firstLine="709"/>
        <w:jc w:val="both"/>
        <w:outlineLvl w:val="0"/>
        <w:rPr>
          <w:rFonts w:ascii="Arial" w:eastAsia="Times New Roman" w:hAnsi="Arial" w:cs="Arial"/>
          <w:bCs/>
          <w:kern w:val="32"/>
          <w:sz w:val="24"/>
          <w:szCs w:val="24"/>
          <w:lang w:eastAsia="ru-RU"/>
        </w:rPr>
      </w:pPr>
    </w:p>
    <w:p w:rsidR="0079578E" w:rsidRPr="0079578E" w:rsidRDefault="0079578E" w:rsidP="0079578E">
      <w:pPr>
        <w:numPr>
          <w:ilvl w:val="0"/>
          <w:numId w:val="4"/>
        </w:numPr>
        <w:spacing w:after="0"/>
        <w:ind w:left="0" w:firstLine="709"/>
        <w:jc w:val="both"/>
        <w:outlineLvl w:val="0"/>
        <w:rPr>
          <w:rFonts w:ascii="Arial" w:eastAsia="Times New Roman" w:hAnsi="Arial" w:cs="Arial"/>
          <w:kern w:val="32"/>
          <w:sz w:val="24"/>
          <w:szCs w:val="24"/>
          <w:lang w:eastAsia="ru-RU"/>
        </w:rPr>
      </w:pPr>
      <w:bookmarkStart w:id="1" w:name="sub_1100"/>
      <w:bookmarkEnd w:id="1"/>
      <w:r w:rsidRPr="0079578E">
        <w:rPr>
          <w:rFonts w:ascii="Arial" w:eastAsia="Times New Roman" w:hAnsi="Arial" w:cs="Arial"/>
          <w:kern w:val="32"/>
          <w:sz w:val="24"/>
          <w:szCs w:val="24"/>
          <w:lang w:eastAsia="ru-RU"/>
        </w:rPr>
        <w:t>Общие положения</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 Предмет регулирования административного регламента</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(далее – Администрация) Муниципальной услуги </w:t>
      </w:r>
      <w:r w:rsidRPr="0079578E">
        <w:rPr>
          <w:rFonts w:ascii="Arial" w:eastAsia="Times New Roman" w:hAnsi="Arial" w:cs="Arial"/>
          <w:sz w:val="24"/>
          <w:szCs w:val="24"/>
          <w:lang w:eastAsia="ru-RU"/>
        </w:rPr>
        <w:t>«П</w:t>
      </w:r>
      <w:r w:rsidRPr="0079578E">
        <w:rPr>
          <w:rFonts w:ascii="Arial" w:eastAsia="Times New Roman"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9578E">
        <w:rPr>
          <w:rFonts w:ascii="Arial" w:eastAsia="Times New Roman" w:hAnsi="Arial" w:cs="Arial"/>
          <w:sz w:val="24"/>
          <w:szCs w:val="24"/>
          <w:lang w:eastAsia="ru-RU"/>
        </w:rPr>
        <w:t>»</w:t>
      </w:r>
      <w:r w:rsidRPr="0079578E">
        <w:rPr>
          <w:rFonts w:ascii="Arial" w:eastAsia="SimSun" w:hAnsi="Arial" w:cs="Arial"/>
          <w:sz w:val="24"/>
          <w:szCs w:val="24"/>
          <w:lang w:eastAsia="zh-CN" w:bidi="hi-IN"/>
        </w:rPr>
        <w:t xml:space="preserve"> на территории Поворинского муниципального района Воронежской области (далее – Административный регламент, Муниципальная услуга).</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79578E" w:rsidRPr="0079578E" w:rsidRDefault="0079578E" w:rsidP="0079578E">
      <w:pPr>
        <w:spacing w:after="0"/>
        <w:ind w:firstLine="709"/>
        <w:jc w:val="both"/>
        <w:rPr>
          <w:rFonts w:ascii="Arial" w:eastAsia="Times New Roman" w:hAnsi="Arial" w:cs="Arial"/>
          <w:sz w:val="24"/>
          <w:szCs w:val="24"/>
          <w:lang w:eastAsia="zh-CN" w:bidi="hi-IN"/>
        </w:rPr>
      </w:pPr>
      <w:r w:rsidRPr="0079578E">
        <w:rPr>
          <w:rFonts w:ascii="Arial" w:eastAsia="Times New Roman" w:hAnsi="Arial" w:cs="Arial"/>
          <w:sz w:val="24"/>
          <w:szCs w:val="24"/>
          <w:lang w:eastAsia="zh-CN" w:bidi="hi-IN"/>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1.3.1. размеры земельного участка меньше установленных градостроительным регламентом минимальных размеров земельных участков;</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1.3.2. конфигурация, инженерно-геологические или иные характеристики земельного участка неблагоприятны для застройки;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2. Круг заявителей</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w:t>
      </w:r>
      <w:r w:rsidRPr="0079578E">
        <w:rPr>
          <w:rFonts w:ascii="Arial" w:eastAsia="Times New Roman" w:hAnsi="Arial" w:cs="Arial"/>
          <w:sz w:val="24"/>
          <w:szCs w:val="24"/>
          <w:lang w:eastAsia="ru-RU"/>
        </w:rPr>
        <w:lastRenderedPageBreak/>
        <w:t>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3. Требования к порядку информирования о предоставлении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или МФЦ.</w:t>
      </w:r>
    </w:p>
    <w:p w:rsidR="0079578E" w:rsidRPr="0079578E" w:rsidRDefault="0079578E" w:rsidP="0079578E">
      <w:pPr>
        <w:tabs>
          <w:tab w:val="left" w:pos="1134"/>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3.2. На официальном сайте Администрации (https://povorinskij-r20.gosweb.gosuslugi.ru/) (далее - сайт Администрации) в информационно-коммуникационной сети «Интернет» (далее - сеть Интернет), на сайте МФЦ (https://mydocuments36.ru/),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www.govvrn.ru обязательному размещению подлежит следующая справочная информация:</w:t>
      </w:r>
    </w:p>
    <w:p w:rsidR="0079578E" w:rsidRPr="0079578E" w:rsidRDefault="0079578E" w:rsidP="0079578E">
      <w:pPr>
        <w:numPr>
          <w:ilvl w:val="0"/>
          <w:numId w:val="20"/>
        </w:numPr>
        <w:tabs>
          <w:tab w:val="left" w:pos="1114"/>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место нахождения и график работы Администрации, МФЦ;</w:t>
      </w:r>
    </w:p>
    <w:p w:rsidR="0079578E" w:rsidRPr="0079578E" w:rsidRDefault="0079578E" w:rsidP="0079578E">
      <w:pPr>
        <w:numPr>
          <w:ilvl w:val="0"/>
          <w:numId w:val="20"/>
        </w:numPr>
        <w:tabs>
          <w:tab w:val="left" w:pos="1230"/>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справочные телефоны Администрации, МФЦ;</w:t>
      </w:r>
    </w:p>
    <w:p w:rsidR="0079578E" w:rsidRPr="0079578E" w:rsidRDefault="0079578E" w:rsidP="0079578E">
      <w:pPr>
        <w:numPr>
          <w:ilvl w:val="0"/>
          <w:numId w:val="20"/>
        </w:numPr>
        <w:tabs>
          <w:tab w:val="left" w:pos="95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адреса официального сайта, а также электронной почты и (или) формы обратной связи МФЦ в сети «Интернет».</w:t>
      </w:r>
    </w:p>
    <w:p w:rsidR="0079578E" w:rsidRPr="0079578E" w:rsidRDefault="0079578E" w:rsidP="0079578E">
      <w:pPr>
        <w:tabs>
          <w:tab w:val="left" w:pos="1405"/>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79578E" w:rsidRPr="0079578E" w:rsidRDefault="0079578E" w:rsidP="0079578E">
      <w:pPr>
        <w:tabs>
          <w:tab w:val="left" w:pos="1143"/>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а) путем размещения информации на сайте, ЕПГУ, РПГУ;</w:t>
      </w:r>
    </w:p>
    <w:p w:rsidR="0079578E" w:rsidRPr="0079578E" w:rsidRDefault="0079578E" w:rsidP="0079578E">
      <w:pPr>
        <w:tabs>
          <w:tab w:val="left" w:pos="1143"/>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б) путем публикации информационных материалов в средствах массовой информации;</w:t>
      </w:r>
    </w:p>
    <w:p w:rsidR="0079578E" w:rsidRPr="0079578E" w:rsidRDefault="0079578E" w:rsidP="0079578E">
      <w:pPr>
        <w:tabs>
          <w:tab w:val="left" w:pos="1143"/>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в) путем размещения печатных материалов в помещениях МФЦ;</w:t>
      </w:r>
    </w:p>
    <w:p w:rsidR="0079578E" w:rsidRPr="0079578E" w:rsidRDefault="0079578E" w:rsidP="0079578E">
      <w:pPr>
        <w:tabs>
          <w:tab w:val="left" w:pos="1178"/>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г) посредством телефонной связи;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д) посредством ответов на обращения Заявителей по вопросу предоставления Муниципальной услуги.</w:t>
      </w:r>
    </w:p>
    <w:p w:rsidR="0079578E" w:rsidRPr="0079578E" w:rsidRDefault="0079578E" w:rsidP="0079578E">
      <w:pPr>
        <w:tabs>
          <w:tab w:val="left" w:pos="1263"/>
        </w:tabs>
        <w:spacing w:after="0"/>
        <w:ind w:firstLine="709"/>
        <w:jc w:val="both"/>
        <w:rPr>
          <w:rFonts w:ascii="Arial" w:eastAsia="Times New Roman" w:hAnsi="Arial" w:cs="Arial"/>
          <w:sz w:val="24"/>
          <w:szCs w:val="24"/>
        </w:rPr>
      </w:pPr>
      <w:r w:rsidRPr="0079578E">
        <w:rPr>
          <w:rFonts w:ascii="Arial" w:eastAsia="Times New Roman" w:hAnsi="Arial" w:cs="Arial"/>
          <w:sz w:val="24"/>
          <w:szCs w:val="24"/>
          <w:lang w:eastAsia="ru-RU"/>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79578E" w:rsidRPr="0079578E" w:rsidRDefault="0079578E" w:rsidP="0079578E">
      <w:pPr>
        <w:tabs>
          <w:tab w:val="left" w:pos="111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578E" w:rsidRPr="0079578E" w:rsidRDefault="0079578E" w:rsidP="0079578E">
      <w:pPr>
        <w:tabs>
          <w:tab w:val="left" w:pos="1121"/>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б) перечень лиц, имеющих право на получение Муниципальной услуги;</w:t>
      </w:r>
    </w:p>
    <w:p w:rsidR="0079578E" w:rsidRPr="0079578E" w:rsidRDefault="0079578E" w:rsidP="0079578E">
      <w:pPr>
        <w:tabs>
          <w:tab w:val="left" w:pos="1115"/>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lastRenderedPageBreak/>
        <w:t>в) срок предоставления Муниципальной услуги;</w:t>
      </w:r>
    </w:p>
    <w:p w:rsidR="0079578E" w:rsidRPr="0079578E" w:rsidRDefault="0079578E" w:rsidP="0079578E">
      <w:pPr>
        <w:tabs>
          <w:tab w:val="left" w:pos="1129"/>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578E" w:rsidRPr="0079578E" w:rsidRDefault="0079578E" w:rsidP="0079578E">
      <w:pPr>
        <w:tabs>
          <w:tab w:val="left" w:pos="1123"/>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79578E" w:rsidRPr="0079578E" w:rsidRDefault="0079578E" w:rsidP="0079578E">
      <w:pPr>
        <w:tabs>
          <w:tab w:val="left" w:pos="1129"/>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9578E" w:rsidRPr="0079578E" w:rsidRDefault="0079578E" w:rsidP="0079578E">
      <w:pPr>
        <w:tabs>
          <w:tab w:val="left" w:pos="1164"/>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79578E" w:rsidRPr="0079578E" w:rsidRDefault="0079578E" w:rsidP="0079578E">
      <w:pPr>
        <w:tabs>
          <w:tab w:val="left" w:pos="1274"/>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3.5. Информация на ЕПГУ, РПГУ, в МФЦ о порядке и сроках предоставления Муниципальной услуги предоставляется бесплатно.</w:t>
      </w:r>
    </w:p>
    <w:p w:rsidR="0079578E" w:rsidRPr="0079578E" w:rsidRDefault="0079578E" w:rsidP="0079578E">
      <w:pPr>
        <w:tabs>
          <w:tab w:val="left" w:pos="127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3.6. На сайте Администрации дополнительно размещаются:</w:t>
      </w:r>
    </w:p>
    <w:p w:rsidR="0079578E" w:rsidRPr="0079578E" w:rsidRDefault="0079578E" w:rsidP="0079578E">
      <w:pPr>
        <w:tabs>
          <w:tab w:val="left" w:pos="1100"/>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а) полные наименования и почтовые адреса МФЦ, предоставляющие Муниципальную услугу;</w:t>
      </w:r>
    </w:p>
    <w:p w:rsidR="0079578E" w:rsidRPr="0079578E" w:rsidRDefault="0079578E" w:rsidP="0079578E">
      <w:pPr>
        <w:tabs>
          <w:tab w:val="left" w:pos="1135"/>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б) номера телефонов МФЦ, предоставляющих Муниципальную услугу;</w:t>
      </w:r>
    </w:p>
    <w:p w:rsidR="0079578E" w:rsidRPr="0079578E" w:rsidRDefault="0079578E" w:rsidP="0079578E">
      <w:pPr>
        <w:tabs>
          <w:tab w:val="left" w:pos="1115"/>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в) режим работы МФЦ;</w:t>
      </w:r>
    </w:p>
    <w:p w:rsidR="0079578E" w:rsidRPr="0079578E" w:rsidRDefault="0079578E" w:rsidP="0079578E">
      <w:pPr>
        <w:tabs>
          <w:tab w:val="left" w:pos="111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79578E" w:rsidRPr="0079578E" w:rsidRDefault="0079578E" w:rsidP="0079578E">
      <w:pPr>
        <w:tabs>
          <w:tab w:val="left" w:pos="1129"/>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МФЦ по предоставлению Муниципальной услуги;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е) перечень лиц, имеющих право на получение Муниципальной услуги;</w:t>
      </w:r>
    </w:p>
    <w:p w:rsidR="0079578E" w:rsidRPr="0079578E" w:rsidRDefault="0079578E" w:rsidP="0079578E">
      <w:pPr>
        <w:tabs>
          <w:tab w:val="left" w:pos="1164"/>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79578E" w:rsidRPr="0079578E" w:rsidRDefault="0079578E" w:rsidP="0079578E">
      <w:pPr>
        <w:tabs>
          <w:tab w:val="left" w:pos="1181"/>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79578E" w:rsidRPr="0079578E" w:rsidRDefault="0079578E" w:rsidP="0079578E">
      <w:pPr>
        <w:tabs>
          <w:tab w:val="left" w:pos="1109"/>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и) текст Административного регламента с приложениями;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к) краткое описание порядка предоставления Муниципальной услуги;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л) порядок обжалования решений, действий или бездействия должностных лиц МФЦ, предоставляющих Муниципальную услугу;</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79578E" w:rsidRPr="0079578E" w:rsidRDefault="0079578E" w:rsidP="0079578E">
      <w:pPr>
        <w:tabs>
          <w:tab w:val="left" w:pos="1274"/>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МФЦ.</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Во время разговора должностные лица МФЦ произносят слова четко и не прерывают разговор по причине поступления другого звонка.</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79578E" w:rsidRPr="0079578E" w:rsidRDefault="0079578E" w:rsidP="0079578E">
      <w:pPr>
        <w:tabs>
          <w:tab w:val="left" w:pos="1390"/>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79578E" w:rsidRPr="0079578E" w:rsidRDefault="0079578E" w:rsidP="0079578E">
      <w:pPr>
        <w:tabs>
          <w:tab w:val="left" w:pos="1103"/>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lastRenderedPageBreak/>
        <w:t>а) о перечне лиц, имеющих право на получение Муниципальной услуги;</w:t>
      </w:r>
    </w:p>
    <w:p w:rsidR="0079578E" w:rsidRPr="0079578E" w:rsidRDefault="0079578E" w:rsidP="0079578E">
      <w:pPr>
        <w:tabs>
          <w:tab w:val="left" w:pos="1123"/>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9578E" w:rsidRPr="0079578E" w:rsidRDefault="0079578E" w:rsidP="0079578E">
      <w:pPr>
        <w:tabs>
          <w:tab w:val="left" w:pos="1109"/>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в) о перечне документов, необходимых для получения Муниципальной услуги;</w:t>
      </w:r>
    </w:p>
    <w:p w:rsidR="0079578E" w:rsidRPr="0079578E" w:rsidRDefault="0079578E" w:rsidP="0079578E">
      <w:pPr>
        <w:tabs>
          <w:tab w:val="left" w:pos="1109"/>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г) о сроках предоставления Муниципальной услуги;</w:t>
      </w:r>
    </w:p>
    <w:p w:rsidR="0079578E" w:rsidRPr="0079578E" w:rsidRDefault="0079578E" w:rsidP="0079578E">
      <w:pPr>
        <w:tabs>
          <w:tab w:val="left" w:pos="113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д) об основаниях для приостановления Муниципальной услуги;</w:t>
      </w:r>
    </w:p>
    <w:p w:rsidR="0079578E" w:rsidRPr="0079578E" w:rsidRDefault="0079578E" w:rsidP="0079578E">
      <w:pPr>
        <w:tabs>
          <w:tab w:val="left" w:pos="1167"/>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е) об основаниях для отказа в предоставлении Муниципальной услуги;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ж) о месте размещения на ЕПГУ, РПГУ информации по вопросам предоставления Муниципальной услуги.</w:t>
      </w:r>
    </w:p>
    <w:p w:rsidR="0079578E" w:rsidRPr="0079578E" w:rsidRDefault="0079578E" w:rsidP="0079578E">
      <w:pPr>
        <w:tabs>
          <w:tab w:val="left" w:pos="1396"/>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 в МФЦ.</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3.10. МФЦ обеспечивает своевременную актуализацию и контролирует их наличие и актуальность в МФЦ.</w:t>
      </w:r>
    </w:p>
    <w:p w:rsidR="0079578E" w:rsidRPr="0079578E" w:rsidRDefault="0079578E" w:rsidP="0079578E">
      <w:pPr>
        <w:spacing w:after="0"/>
        <w:ind w:firstLine="709"/>
        <w:jc w:val="both"/>
        <w:rPr>
          <w:rFonts w:ascii="Arial" w:eastAsia="Calibri" w:hAnsi="Arial" w:cs="Arial"/>
          <w:iCs/>
          <w:sz w:val="24"/>
          <w:szCs w:val="24"/>
        </w:rPr>
      </w:pPr>
      <w:r w:rsidRPr="0079578E">
        <w:rPr>
          <w:rFonts w:ascii="Arial" w:eastAsia="Times New Roman" w:hAnsi="Arial" w:cs="Arial"/>
          <w:sz w:val="24"/>
          <w:szCs w:val="24"/>
          <w:lang w:eastAsia="ru-RU"/>
        </w:rPr>
        <w:t xml:space="preserve">3.11. Состав информации о порядке предоставления Муниципальной услуги, размещаемой в МФЦ, соответствует </w:t>
      </w:r>
      <w:r w:rsidRPr="0079578E">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9578E" w:rsidRPr="0079578E" w:rsidRDefault="0079578E" w:rsidP="0079578E">
      <w:pPr>
        <w:tabs>
          <w:tab w:val="left" w:pos="1385"/>
        </w:tabs>
        <w:spacing w:after="0"/>
        <w:ind w:firstLine="709"/>
        <w:jc w:val="both"/>
        <w:rPr>
          <w:rFonts w:ascii="Arial" w:eastAsia="Times New Roman" w:hAnsi="Arial" w:cs="Arial"/>
          <w:sz w:val="24"/>
          <w:szCs w:val="24"/>
        </w:rPr>
      </w:pPr>
      <w:r w:rsidRPr="0079578E">
        <w:rPr>
          <w:rFonts w:ascii="Arial" w:eastAsia="Times New Roman" w:hAnsi="Arial" w:cs="Arial"/>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3.13. Консультирование по вопросам предоставления Муниципальной услуги осуществляется бесплатно.</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outlineLvl w:val="0"/>
        <w:rPr>
          <w:rFonts w:ascii="Arial" w:eastAsia="Times New Roman" w:hAnsi="Arial" w:cs="Arial"/>
          <w:kern w:val="32"/>
          <w:sz w:val="24"/>
          <w:szCs w:val="24"/>
          <w:lang w:eastAsia="ru-RU"/>
        </w:rPr>
      </w:pPr>
      <w:bookmarkStart w:id="2" w:name="sub_1200"/>
      <w:bookmarkEnd w:id="2"/>
    </w:p>
    <w:p w:rsidR="0079578E" w:rsidRPr="0079578E" w:rsidRDefault="0079578E" w:rsidP="0079578E">
      <w:pPr>
        <w:spacing w:after="0"/>
        <w:ind w:firstLine="709"/>
        <w:jc w:val="both"/>
        <w:outlineLvl w:val="0"/>
        <w:rPr>
          <w:rFonts w:ascii="Arial" w:eastAsia="Times New Roman" w:hAnsi="Arial" w:cs="Arial"/>
          <w:bCs/>
          <w:kern w:val="32"/>
          <w:sz w:val="24"/>
          <w:szCs w:val="24"/>
          <w:lang w:eastAsia="ru-RU"/>
        </w:rPr>
      </w:pPr>
      <w:r w:rsidRPr="0079578E">
        <w:rPr>
          <w:rFonts w:ascii="Arial" w:eastAsia="Times New Roman" w:hAnsi="Arial" w:cs="Arial"/>
          <w:kern w:val="32"/>
          <w:sz w:val="24"/>
          <w:szCs w:val="24"/>
          <w:lang w:val="en-US" w:eastAsia="ru-RU"/>
        </w:rPr>
        <w:t>II</w:t>
      </w:r>
      <w:r w:rsidRPr="0079578E">
        <w:rPr>
          <w:rFonts w:ascii="Arial" w:eastAsia="Times New Roman" w:hAnsi="Arial" w:cs="Arial"/>
          <w:kern w:val="32"/>
          <w:sz w:val="24"/>
          <w:szCs w:val="24"/>
          <w:lang w:eastAsia="ru-RU"/>
        </w:rPr>
        <w:t>. Стандарт предоставления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w:t>
      </w:r>
    </w:p>
    <w:p w:rsidR="0079578E" w:rsidRPr="0079578E" w:rsidRDefault="0079578E" w:rsidP="0079578E">
      <w:pPr>
        <w:spacing w:after="0"/>
        <w:ind w:firstLine="709"/>
        <w:jc w:val="both"/>
        <w:rPr>
          <w:rFonts w:ascii="Arial" w:eastAsia="SimSun" w:hAnsi="Arial" w:cs="Arial"/>
          <w:sz w:val="24"/>
          <w:szCs w:val="24"/>
          <w:lang w:eastAsia="zh-CN" w:bidi="hi-IN"/>
        </w:rPr>
      </w:pPr>
      <w:bookmarkStart w:id="3" w:name="sub_1201"/>
      <w:bookmarkEnd w:id="3"/>
      <w:r w:rsidRPr="0079578E">
        <w:rPr>
          <w:rFonts w:ascii="Arial" w:eastAsia="SimSun" w:hAnsi="Arial" w:cs="Arial"/>
          <w:sz w:val="24"/>
          <w:szCs w:val="24"/>
          <w:lang w:eastAsia="zh-CN" w:bidi="hi-IN"/>
        </w:rPr>
        <w:t>4. Наименование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Наименование муниципальной услуги: </w:t>
      </w:r>
      <w:r w:rsidRPr="0079578E">
        <w:rPr>
          <w:rFonts w:ascii="Arial" w:eastAsia="Times New Roman" w:hAnsi="Arial" w:cs="Arial"/>
          <w:sz w:val="24"/>
          <w:szCs w:val="24"/>
          <w:lang w:eastAsia="ru-RU"/>
        </w:rPr>
        <w:t>«П</w:t>
      </w:r>
      <w:r w:rsidRPr="0079578E">
        <w:rPr>
          <w:rFonts w:ascii="Arial" w:eastAsia="Times New Roman"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9578E">
        <w:rPr>
          <w:rFonts w:ascii="Arial" w:eastAsia="Times New Roman" w:hAnsi="Arial" w:cs="Arial"/>
          <w:sz w:val="24"/>
          <w:szCs w:val="24"/>
          <w:lang w:eastAsia="ru-RU"/>
        </w:rPr>
        <w:t>».</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5. Наименование органа, предоставляющего муниципальную услугу</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bookmarkStart w:id="4" w:name="sub_1202"/>
      <w:bookmarkStart w:id="5" w:name="sub_1203"/>
      <w:bookmarkEnd w:id="4"/>
      <w:bookmarkEnd w:id="5"/>
      <w:r w:rsidRPr="0079578E">
        <w:rPr>
          <w:rFonts w:ascii="Arial" w:eastAsia="SimSun" w:hAnsi="Arial" w:cs="Arial"/>
          <w:sz w:val="24"/>
          <w:szCs w:val="24"/>
          <w:lang w:eastAsia="zh-CN" w:bidi="hi-IN"/>
        </w:rPr>
        <w:t>5.1. Муниципальная услуга предоставляется Администрацией.</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lastRenderedPageBreak/>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5.5. В целях предоставления Муниципальной услуги Администрация взаимодействует с:</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5.5.1. Федеральной службой государственной регистрации, кадастра и картографии;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5.5.2. Федеральной налоговой службой; </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5.5.3. Министерством культуры Российской Федерации;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5.5.4. Министерством строительства и жилищно-коммунального хозяйства Российской Федерации;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5.5.5. Министерством внутренних дел Российской Федерации;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5.5.6. Государственной инспекцией безопасности дорожного движения Министерства внутренних дел Российской Федерации;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5.5.7. Администрациями муниципальных образований.</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6. Результат предоставления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6.1. Заявитель обращается в Администрацию, МФЦ с заявлением о предоставлении Муниципальной услуги, с целью:</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6.1.1. 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6.1.2. Исправления допущенных опечаток и (или) ошибок в выданных документах;</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6.1.3. Выдачи дубликата разрешения.</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6.2. Результатом предоставления Муниципальной услуги в зависимости от основания для обращения является:</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6.2.1. 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6.2.2. Решение об исправлении допущенных опечаток и (или) ошибок в выданных документах либо справка об отсутствии опечаток и (или) ошибок.</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6.2.3. Решение о выдаче дубликата разрешения либо об отказе в выдаче дубликата. </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lastRenderedPageBreak/>
        <w:t xml:space="preserve">6.3. 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6.4. Результат предоставления Муниципальной услуги направляется Заявителю одним из следующих способов:</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 Посредством почтового отправления на бумажном носителе;</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2. В личный кабинет Заявителя на ЕПГУ, РПГУ в электронной форме;</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3. В МФЦ на бумажном носителе;</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4. В Администрации лично Заявителю либо его уполномоченному представителю на бумажном носителе.</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6.5. Формирование реестровой записи в качестве результата предоставления Муниципальной услуги не предусмотрено. </w:t>
      </w:r>
    </w:p>
    <w:p w:rsidR="0079578E" w:rsidRPr="0079578E" w:rsidRDefault="0079578E" w:rsidP="0079578E">
      <w:pPr>
        <w:spacing w:after="0"/>
        <w:ind w:firstLine="709"/>
        <w:jc w:val="both"/>
        <w:rPr>
          <w:rFonts w:ascii="Arial" w:eastAsia="Times New Roman" w:hAnsi="Arial" w:cs="Arial"/>
          <w:sz w:val="24"/>
          <w:szCs w:val="24"/>
          <w:lang w:eastAsia="zh-CN" w:bidi="hi-IN"/>
        </w:rPr>
      </w:pPr>
      <w:r w:rsidRPr="0079578E">
        <w:rPr>
          <w:rFonts w:ascii="Arial" w:eastAsia="Times New Roman" w:hAnsi="Arial" w:cs="Arial"/>
          <w:sz w:val="24"/>
          <w:szCs w:val="24"/>
          <w:lang w:eastAsia="zh-CN" w:bidi="hi-IN"/>
        </w:rPr>
        <w:t xml:space="preserve">6.6. Состав реквизитов документа, содержащего решение о предоставлении Муниципальной услуги: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регистрационный номер;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дата регистрации: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79578E" w:rsidRPr="0079578E" w:rsidRDefault="0079578E" w:rsidP="0079578E">
      <w:pPr>
        <w:spacing w:after="0"/>
        <w:ind w:firstLine="709"/>
        <w:jc w:val="both"/>
        <w:rPr>
          <w:rFonts w:ascii="Arial" w:eastAsia="Times New Roman" w:hAnsi="Arial" w:cs="Arial"/>
          <w:bCs/>
          <w:sz w:val="24"/>
          <w:szCs w:val="24"/>
          <w:lang w:eastAsia="ru-RU"/>
        </w:rPr>
      </w:pPr>
      <w:r w:rsidRPr="0079578E">
        <w:rPr>
          <w:rFonts w:ascii="Arial" w:eastAsia="Times New Roman" w:hAnsi="Arial" w:cs="Arial"/>
          <w:bCs/>
          <w:sz w:val="24"/>
          <w:szCs w:val="24"/>
          <w:lang w:eastAsia="ru-RU"/>
        </w:rPr>
        <w:t>П.6.7. доп. пост. от 21.11.2024г. №694</w:t>
      </w:r>
    </w:p>
    <w:p w:rsidR="0079578E" w:rsidRPr="0079578E" w:rsidRDefault="0079578E" w:rsidP="0079578E">
      <w:pPr>
        <w:spacing w:after="0"/>
        <w:ind w:firstLine="709"/>
        <w:jc w:val="both"/>
        <w:rPr>
          <w:rFonts w:ascii="Arial" w:eastAsia="Times New Roman" w:hAnsi="Arial" w:cs="Times New Roman"/>
          <w:sz w:val="24"/>
          <w:szCs w:val="24"/>
          <w:lang w:eastAsia="ru-RU"/>
        </w:rPr>
      </w:pPr>
      <w:r w:rsidRPr="0079578E">
        <w:rPr>
          <w:rFonts w:ascii="Arial" w:eastAsia="Times New Roman" w:hAnsi="Arial" w:cs="Times New Roman"/>
          <w:sz w:val="24"/>
          <w:szCs w:val="24"/>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9578E" w:rsidRPr="0079578E" w:rsidRDefault="0079578E" w:rsidP="0079578E">
      <w:pPr>
        <w:spacing w:after="0"/>
        <w:ind w:firstLine="709"/>
        <w:jc w:val="both"/>
        <w:rPr>
          <w:rFonts w:ascii="Arial" w:eastAsia="Times New Roman" w:hAnsi="Arial" w:cs="Times New Roman"/>
          <w:sz w:val="24"/>
          <w:szCs w:val="24"/>
          <w:lang w:eastAsia="ru-RU"/>
        </w:rPr>
      </w:pPr>
      <w:r w:rsidRPr="0079578E">
        <w:rPr>
          <w:rFonts w:ascii="Arial" w:eastAsia="Times New Roman" w:hAnsi="Arial"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9578E" w:rsidRPr="0079578E" w:rsidRDefault="0079578E" w:rsidP="0079578E">
      <w:pPr>
        <w:spacing w:after="0"/>
        <w:ind w:firstLine="709"/>
        <w:jc w:val="both"/>
        <w:rPr>
          <w:rFonts w:ascii="Arial" w:eastAsia="Times New Roman" w:hAnsi="Arial" w:cs="Arial"/>
          <w:bCs/>
          <w:sz w:val="24"/>
          <w:szCs w:val="24"/>
          <w:lang w:eastAsia="ru-RU"/>
        </w:rPr>
      </w:pPr>
      <w:r w:rsidRPr="0079578E">
        <w:rPr>
          <w:rFonts w:ascii="Arial" w:eastAsia="Times New Roman" w:hAnsi="Arial" w:cs="Times New Roman"/>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7. Срок предоставления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79578E" w:rsidRPr="0079578E" w:rsidRDefault="0079578E" w:rsidP="0079578E">
      <w:pPr>
        <w:spacing w:after="0"/>
        <w:ind w:firstLine="709"/>
        <w:jc w:val="both"/>
        <w:rPr>
          <w:rFonts w:ascii="Arial" w:eastAsia="Calibri" w:hAnsi="Arial" w:cs="Arial"/>
          <w:sz w:val="24"/>
          <w:szCs w:val="24"/>
        </w:rPr>
      </w:pPr>
      <w:r w:rsidRPr="0079578E">
        <w:rPr>
          <w:rFonts w:ascii="Arial" w:eastAsia="Times New Roman" w:hAnsi="Arial" w:cs="Arial"/>
          <w:sz w:val="24"/>
          <w:szCs w:val="24"/>
          <w:lang w:eastAsia="ru-RU"/>
        </w:rPr>
        <w:t xml:space="preserve">7.2. </w:t>
      </w:r>
      <w:r w:rsidRPr="0079578E">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79578E" w:rsidRPr="0079578E" w:rsidRDefault="0079578E" w:rsidP="0079578E">
      <w:pPr>
        <w:spacing w:after="0"/>
        <w:ind w:firstLine="709"/>
        <w:jc w:val="both"/>
        <w:rPr>
          <w:rFonts w:ascii="Arial" w:eastAsia="Calibri" w:hAnsi="Arial" w:cs="Arial"/>
          <w:sz w:val="24"/>
          <w:szCs w:val="24"/>
        </w:rPr>
      </w:pPr>
      <w:r w:rsidRPr="0079578E">
        <w:rPr>
          <w:rFonts w:ascii="Arial" w:eastAsia="Calibri" w:hAnsi="Arial" w:cs="Arial"/>
          <w:sz w:val="24"/>
          <w:szCs w:val="24"/>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9578E" w:rsidRPr="0079578E" w:rsidRDefault="0079578E" w:rsidP="0079578E">
      <w:pPr>
        <w:spacing w:after="0"/>
        <w:ind w:firstLine="709"/>
        <w:jc w:val="both"/>
        <w:rPr>
          <w:rFonts w:ascii="Arial" w:eastAsia="SimSun" w:hAnsi="Arial" w:cs="Arial"/>
          <w:bCs/>
          <w:sz w:val="24"/>
          <w:szCs w:val="24"/>
          <w:lang w:eastAsia="zh-CN" w:bidi="hi-IN"/>
        </w:rPr>
      </w:pPr>
      <w:r w:rsidRPr="0079578E">
        <w:rPr>
          <w:rFonts w:ascii="Arial" w:eastAsia="SimSun" w:hAnsi="Arial" w:cs="Arial"/>
          <w:bCs/>
          <w:sz w:val="24"/>
          <w:szCs w:val="24"/>
          <w:lang w:eastAsia="zh-CN" w:bidi="hi-IN"/>
        </w:rPr>
        <w:t>П.7.4. доп. пост. от 09.12.2024г. №731</w:t>
      </w:r>
    </w:p>
    <w:p w:rsidR="0079578E" w:rsidRPr="0079578E" w:rsidRDefault="0079578E" w:rsidP="0079578E">
      <w:pPr>
        <w:spacing w:after="0"/>
        <w:ind w:firstLine="709"/>
        <w:jc w:val="both"/>
        <w:rPr>
          <w:rFonts w:ascii="Arial" w:eastAsia="Times New Roman" w:hAnsi="Arial" w:cs="Times New Roman"/>
          <w:sz w:val="24"/>
          <w:szCs w:val="24"/>
          <w:lang w:eastAsia="ru-RU"/>
        </w:rPr>
      </w:pPr>
      <w:r w:rsidRPr="0079578E">
        <w:rPr>
          <w:rFonts w:ascii="Arial" w:eastAsia="Times New Roman" w:hAnsi="Arial" w:cs="Times New Roman"/>
          <w:sz w:val="24"/>
          <w:szCs w:val="24"/>
          <w:lang w:eastAsia="ru-RU"/>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79578E" w:rsidRPr="0079578E" w:rsidRDefault="0079578E" w:rsidP="0079578E">
      <w:pPr>
        <w:spacing w:after="0"/>
        <w:ind w:firstLine="709"/>
        <w:jc w:val="both"/>
        <w:rPr>
          <w:rFonts w:ascii="Arial" w:eastAsia="Times New Roman" w:hAnsi="Arial" w:cs="Times New Roman"/>
          <w:sz w:val="24"/>
          <w:szCs w:val="24"/>
          <w:lang w:eastAsia="ru-RU"/>
        </w:rPr>
      </w:pPr>
      <w:r w:rsidRPr="0079578E">
        <w:rPr>
          <w:rFonts w:ascii="Arial" w:eastAsia="Times New Roman" w:hAnsi="Arial" w:cs="Times New Roman"/>
          <w:sz w:val="24"/>
          <w:szCs w:val="24"/>
          <w:lang w:eastAsia="ru-RU"/>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79578E" w:rsidRPr="0079578E" w:rsidRDefault="0079578E" w:rsidP="0079578E">
      <w:pPr>
        <w:spacing w:after="0"/>
        <w:ind w:firstLine="709"/>
        <w:jc w:val="both"/>
        <w:rPr>
          <w:rFonts w:ascii="Arial" w:eastAsia="Times New Roman" w:hAnsi="Arial" w:cs="Times New Roman"/>
          <w:sz w:val="24"/>
          <w:szCs w:val="24"/>
          <w:lang w:eastAsia="ru-RU"/>
        </w:rPr>
      </w:pPr>
      <w:r w:rsidRPr="0079578E">
        <w:rPr>
          <w:rFonts w:ascii="Arial" w:eastAsia="Times New Roman" w:hAnsi="Arial" w:cs="Times New Roman"/>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8. Правовые основания для предоставления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8.1. Основными нормативными правовыми актами, регулирующими предоставление Муниципальной услуги, являются:</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Times New Roman" w:hAnsi="Arial" w:cs="Arial"/>
          <w:sz w:val="24"/>
          <w:szCs w:val="24"/>
          <w:lang w:eastAsia="ru-RU" w:bidi="hi-IN"/>
        </w:rPr>
        <w:t>Градостроительный кодекс Российской Федерации от 29.12.2004 № 190-ФЗ;</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Федеральный закон от 29.12.2004 № 191-ФЗ «О введении в действие Градостроительного кодекса Российской Федерации»;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Федеральный закон от 06.10.2003 № 131-ФЗ «Об общих принципах организации местного самоуправления в Российской Федерации»;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Times New Roman" w:hAnsi="Arial" w:cs="Arial"/>
          <w:sz w:val="24"/>
          <w:szCs w:val="24"/>
          <w:lang w:eastAsia="ru-RU" w:bidi="hi-IN"/>
        </w:rPr>
        <w:t>Федеральный закон от 27.07.2010 № 210-ФЗ «Об организации предоставления государственных и муниципальных услуг»;</w:t>
      </w:r>
    </w:p>
    <w:p w:rsidR="0079578E" w:rsidRPr="0079578E" w:rsidRDefault="0079578E" w:rsidP="0079578E">
      <w:pPr>
        <w:spacing w:after="0"/>
        <w:ind w:firstLine="709"/>
        <w:jc w:val="both"/>
        <w:rPr>
          <w:rFonts w:ascii="Arial" w:eastAsia="Times New Roman" w:hAnsi="Arial" w:cs="Arial"/>
          <w:sz w:val="24"/>
          <w:szCs w:val="24"/>
          <w:lang w:eastAsia="ru-RU" w:bidi="hi-IN"/>
        </w:rPr>
      </w:pPr>
      <w:r w:rsidRPr="0079578E">
        <w:rPr>
          <w:rFonts w:ascii="Arial" w:eastAsia="Times New Roman" w:hAnsi="Arial" w:cs="Arial"/>
          <w:sz w:val="24"/>
          <w:szCs w:val="24"/>
          <w:lang w:eastAsia="ru-RU" w:bidi="hi-IN"/>
        </w:rPr>
        <w:t>Федеральный закон от 13.07.2015 № 218-ФЗ «О государственной регистрации недвижимости»;</w:t>
      </w:r>
    </w:p>
    <w:p w:rsidR="0079578E" w:rsidRPr="0079578E" w:rsidRDefault="0079578E" w:rsidP="0079578E">
      <w:pPr>
        <w:spacing w:after="0"/>
        <w:ind w:firstLine="709"/>
        <w:jc w:val="both"/>
        <w:rPr>
          <w:rFonts w:ascii="Arial" w:eastAsia="Times New Roman" w:hAnsi="Arial" w:cs="Arial"/>
          <w:sz w:val="24"/>
          <w:szCs w:val="24"/>
          <w:lang w:eastAsia="ru-RU" w:bidi="hi-IN"/>
        </w:rPr>
      </w:pPr>
      <w:r w:rsidRPr="0079578E">
        <w:rPr>
          <w:rFonts w:ascii="Arial" w:eastAsia="Times New Roman" w:hAnsi="Arial" w:cs="Arial"/>
          <w:sz w:val="24"/>
          <w:szCs w:val="24"/>
          <w:lang w:eastAsia="ru-RU" w:bidi="hi-IN"/>
        </w:rPr>
        <w:lastRenderedPageBreak/>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Устав Поворинского муниципального района Воронежской области;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иными нормативными правовыми актами, регулирующими предоставление Муниципальной услуги. </w:t>
      </w:r>
    </w:p>
    <w:p w:rsidR="0079578E" w:rsidRPr="0079578E" w:rsidRDefault="0079578E" w:rsidP="0079578E">
      <w:pPr>
        <w:tabs>
          <w:tab w:val="left" w:pos="1341"/>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 .</w:t>
      </w:r>
    </w:p>
    <w:p w:rsidR="0079578E" w:rsidRPr="0079578E" w:rsidRDefault="0079578E" w:rsidP="0079578E">
      <w:pPr>
        <w:tabs>
          <w:tab w:val="left" w:pos="1341"/>
        </w:tabs>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iCs/>
          <w:sz w:val="24"/>
          <w:szCs w:val="24"/>
          <w:lang w:eastAsia="ru-RU"/>
        </w:rPr>
        <w:t>9. Исчерпывающий перечень документов,</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iCs/>
          <w:sz w:val="24"/>
          <w:szCs w:val="24"/>
          <w:lang w:eastAsia="ru-RU"/>
        </w:rPr>
        <w:t>необходимых в соответствии с нормативными правовыми актами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iCs/>
          <w:sz w:val="24"/>
          <w:szCs w:val="24"/>
          <w:lang w:eastAsia="ru-RU"/>
        </w:rPr>
        <w:t>для предоставления Муниципальной услуги,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iCs/>
          <w:sz w:val="24"/>
          <w:szCs w:val="24"/>
          <w:lang w:eastAsia="ru-RU"/>
        </w:rPr>
        <w:t>подлежащих предоставлению Заявителем</w:t>
      </w:r>
    </w:p>
    <w:p w:rsidR="0079578E" w:rsidRPr="0079578E" w:rsidRDefault="0079578E" w:rsidP="0079578E">
      <w:pPr>
        <w:spacing w:after="0"/>
        <w:ind w:firstLine="709"/>
        <w:jc w:val="both"/>
        <w:rPr>
          <w:rFonts w:ascii="Arial" w:eastAsia="SimSun" w:hAnsi="Arial" w:cs="Arial"/>
          <w:sz w:val="24"/>
          <w:szCs w:val="24"/>
          <w:lang w:eastAsia="zh-CN" w:bidi="hi-IN"/>
        </w:rPr>
      </w:pPr>
      <w:bookmarkStart w:id="6" w:name="sub_1208"/>
      <w:bookmarkEnd w:id="6"/>
      <w:r w:rsidRPr="0079578E">
        <w:rPr>
          <w:rFonts w:ascii="Arial" w:eastAsia="SimSun" w:hAnsi="Arial" w:cs="Arial"/>
          <w:sz w:val="24"/>
          <w:szCs w:val="24"/>
          <w:lang w:eastAsia="zh-CN" w:bidi="hi-IN"/>
        </w:rPr>
        <w:t xml:space="preserve">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9.1. 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В заявлении указываются: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основной государственный регистрационный номер индивидуального предпринимателя (в случае обращения индивидуального предпринимателя);</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полное наименование, организационно-правовая форма и место нахождения Заявителя (для юридического лица);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сведения об объектах недвижимости, кадастровый номер и адрес земельного участка;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предельные параметры разрешенного строительства, реконструкции объекта капитального строительства, их величина;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неблагоприятные характеристики земельного участка;</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почтовый адрес и (или) адрес электронной почты, телефон для связи с Заявителем;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перечень прилагаемых к заявлению документов. </w:t>
      </w:r>
    </w:p>
    <w:p w:rsidR="0079578E" w:rsidRPr="0079578E" w:rsidRDefault="0079578E" w:rsidP="0079578E">
      <w:pPr>
        <w:tabs>
          <w:tab w:val="left" w:pos="1071"/>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lastRenderedPageBreak/>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79578E" w:rsidRPr="0079578E" w:rsidRDefault="0079578E" w:rsidP="0079578E">
      <w:pPr>
        <w:tabs>
          <w:tab w:val="left" w:pos="1071"/>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79578E" w:rsidRPr="0079578E" w:rsidRDefault="0079578E" w:rsidP="0079578E">
      <w:pPr>
        <w:tabs>
          <w:tab w:val="left" w:pos="1019"/>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79578E" w:rsidRPr="0079578E" w:rsidRDefault="0079578E" w:rsidP="0079578E">
      <w:pPr>
        <w:tabs>
          <w:tab w:val="left" w:pos="1019"/>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9578E">
        <w:rPr>
          <w:rFonts w:ascii="Arial" w:eastAsia="Times New Roman" w:hAnsi="Arial" w:cs="Arial"/>
          <w:sz w:val="24"/>
          <w:szCs w:val="24"/>
          <w:lang w:val="en-US" w:eastAsia="ru-RU"/>
        </w:rPr>
        <w:t>sig</w:t>
      </w:r>
      <w:r w:rsidRPr="0079578E">
        <w:rPr>
          <w:rFonts w:ascii="Arial" w:eastAsia="Times New Roman" w:hAnsi="Arial" w:cs="Arial"/>
          <w:sz w:val="24"/>
          <w:szCs w:val="24"/>
          <w:lang w:eastAsia="ru-RU"/>
        </w:rPr>
        <w:t>.</w:t>
      </w:r>
    </w:p>
    <w:p w:rsidR="0079578E" w:rsidRPr="0079578E" w:rsidRDefault="0079578E" w:rsidP="0079578E">
      <w:pPr>
        <w:spacing w:after="0"/>
        <w:ind w:firstLine="709"/>
        <w:jc w:val="both"/>
        <w:rPr>
          <w:rFonts w:ascii="Arial" w:eastAsia="Times New Roman" w:hAnsi="Arial" w:cs="Arial"/>
          <w:strike/>
          <w:sz w:val="24"/>
          <w:szCs w:val="24"/>
          <w:lang w:eastAsia="ru-RU"/>
        </w:rPr>
      </w:pPr>
      <w:r w:rsidRPr="0079578E">
        <w:rPr>
          <w:rFonts w:ascii="Arial" w:eastAsia="Times New Roman" w:hAnsi="Arial" w:cs="Arial"/>
          <w:sz w:val="24"/>
          <w:szCs w:val="24"/>
          <w:lang w:eastAsia="ru-RU"/>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ж)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w:t>
      </w:r>
      <w:r w:rsidRPr="0079578E">
        <w:rPr>
          <w:rFonts w:ascii="Arial" w:eastAsia="Times New Roman" w:hAnsi="Arial" w:cs="Arial"/>
          <w:sz w:val="24"/>
          <w:szCs w:val="24"/>
          <w:lang w:eastAsia="ru-RU"/>
        </w:rPr>
        <w:lastRenderedPageBreak/>
        <w:t>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9.2. 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9.3. 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Заявление и документы могут быть поданы в электронной форме либо на бумажном носителе по выбору Заявителя.</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10.1. </w:t>
      </w:r>
      <w:r w:rsidRPr="0079578E">
        <w:rPr>
          <w:rFonts w:ascii="Arial" w:eastAsia="Times New Roman" w:hAnsi="Arial" w:cs="Arial"/>
          <w:sz w:val="24"/>
          <w:szCs w:val="24"/>
          <w:lang w:eastAsia="zh-CN" w:bidi="hi-IN"/>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79578E">
        <w:rPr>
          <w:rFonts w:ascii="Arial" w:eastAsia="SimSun" w:hAnsi="Arial" w:cs="Arial"/>
          <w:sz w:val="24"/>
          <w:szCs w:val="24"/>
          <w:lang w:eastAsia="zh-CN" w:bidi="hi-IN"/>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а) выписка из Единого государственного реестра недвижимости о правах на земельный участок;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б) выписка из Единого государственного реестра недвижимости о правах на объект недвижимости;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в) информация о пересечении с границами земель лесного фонда;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г) заключение о соблюдении санитарно-эпидемиологических норм;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д) заключение о соблюдении противопожарных норм;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ж) информация о наличии особо ценных сельскохозяйственных земель;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з) выписка из Единого государственного реестра юридических лиц, в случае подачи заявления юридическим лицом;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к) сведения о наличии самовольной постройки;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л) сведения о зонах с особыми условиями использования территории.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10.2. Для вариантов «Предоставление дубликата разрешения на отклонение от предельных параметров разрешенного строительства» и «Исправление допущенных </w:t>
      </w:r>
      <w:r w:rsidRPr="0079578E">
        <w:rPr>
          <w:rFonts w:ascii="Arial" w:eastAsia="Times New Roman" w:hAnsi="Arial" w:cs="Arial"/>
          <w:sz w:val="24"/>
          <w:szCs w:val="24"/>
          <w:lang w:eastAsia="ru-RU"/>
        </w:rPr>
        <w:lastRenderedPageBreak/>
        <w:t>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Заявитель вправе представить документы, подтверждающие допущенную опечатку или ошибку. </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10.3. Запрещается требовать от Заявителя:</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w:t>
      </w:r>
      <w:r w:rsidRPr="0079578E">
        <w:rPr>
          <w:rFonts w:ascii="Arial" w:eastAsia="SimSun" w:hAnsi="Arial" w:cs="Arial"/>
          <w:sz w:val="24"/>
          <w:szCs w:val="24"/>
          <w:lang w:eastAsia="zh-CN" w:bidi="hi-IN"/>
        </w:rP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tabs>
          <w:tab w:val="left" w:pos="1437"/>
        </w:tabs>
        <w:spacing w:after="0"/>
        <w:ind w:firstLine="709"/>
        <w:jc w:val="both"/>
        <w:rPr>
          <w:rFonts w:ascii="Arial" w:eastAsia="Times New Roman" w:hAnsi="Arial" w:cs="Arial"/>
          <w:iCs/>
          <w:sz w:val="24"/>
          <w:szCs w:val="24"/>
          <w:lang w:eastAsia="ru-RU"/>
        </w:rPr>
      </w:pPr>
      <w:r w:rsidRPr="0079578E">
        <w:rPr>
          <w:rFonts w:ascii="Arial" w:eastAsia="Times New Roman" w:hAnsi="Arial" w:cs="Arial"/>
          <w:iCs/>
          <w:sz w:val="24"/>
          <w:szCs w:val="24"/>
          <w:lang w:eastAsia="ru-RU"/>
        </w:rPr>
        <w:t>11. Исчерпывающий перечень оснований для отказа в приеме документов</w:t>
      </w:r>
      <w:r w:rsidRPr="0079578E">
        <w:rPr>
          <w:rFonts w:ascii="Arial" w:eastAsia="Times New Roman" w:hAnsi="Arial" w:cs="Arial"/>
          <w:sz w:val="24"/>
          <w:szCs w:val="24"/>
          <w:lang w:eastAsia="ru-RU"/>
        </w:rPr>
        <w:t xml:space="preserve">, </w:t>
      </w:r>
      <w:r w:rsidRPr="0079578E">
        <w:rPr>
          <w:rFonts w:ascii="Arial" w:eastAsia="Times New Roman" w:hAnsi="Arial" w:cs="Arial"/>
          <w:iCs/>
          <w:sz w:val="24"/>
          <w:szCs w:val="24"/>
          <w:lang w:eastAsia="ru-RU"/>
        </w:rPr>
        <w:t>необходимых для предоставления Муниципальной услуги</w:t>
      </w:r>
    </w:p>
    <w:p w:rsidR="0079578E" w:rsidRPr="0079578E" w:rsidRDefault="0079578E" w:rsidP="0079578E">
      <w:pPr>
        <w:tabs>
          <w:tab w:val="left" w:pos="1437"/>
        </w:tabs>
        <w:spacing w:after="0"/>
        <w:ind w:firstLine="709"/>
        <w:jc w:val="both"/>
        <w:rPr>
          <w:rFonts w:ascii="Arial" w:eastAsia="Times New Roman" w:hAnsi="Arial" w:cs="Arial"/>
          <w:iCs/>
          <w:sz w:val="24"/>
          <w:szCs w:val="24"/>
          <w:lang w:eastAsia="ru-RU"/>
        </w:rPr>
      </w:pPr>
    </w:p>
    <w:p w:rsidR="0079578E" w:rsidRPr="0079578E" w:rsidRDefault="0079578E" w:rsidP="0079578E">
      <w:pPr>
        <w:tabs>
          <w:tab w:val="left" w:pos="1390"/>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11.1. Основаниями для отказа в приеме документов, необходимых для предоставления Муниципальной услуги являются:</w:t>
      </w:r>
    </w:p>
    <w:p w:rsidR="0079578E" w:rsidRPr="0079578E" w:rsidRDefault="0079578E" w:rsidP="0079578E">
      <w:pPr>
        <w:tabs>
          <w:tab w:val="left" w:pos="1501"/>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79578E" w:rsidRPr="0079578E" w:rsidRDefault="0079578E" w:rsidP="0079578E">
      <w:pPr>
        <w:tabs>
          <w:tab w:val="left" w:pos="14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11.1.2. Неполное (некорректное) заполнение полей в форме заявления, в том числе в интерактивной форме заявления на ЕПГУ, РПГУ;</w:t>
      </w:r>
    </w:p>
    <w:p w:rsidR="0079578E" w:rsidRPr="0079578E" w:rsidRDefault="0079578E" w:rsidP="0079578E">
      <w:pPr>
        <w:tabs>
          <w:tab w:val="left" w:pos="14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11.1.3. Представление неполного комплекта документов, необходимых для предоставления Муниципальной услуги;</w:t>
      </w:r>
    </w:p>
    <w:p w:rsidR="0079578E" w:rsidRPr="0079578E" w:rsidRDefault="0079578E" w:rsidP="0079578E">
      <w:pPr>
        <w:tabs>
          <w:tab w:val="left" w:pos="14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9578E" w:rsidRPr="0079578E" w:rsidRDefault="0079578E" w:rsidP="0079578E">
      <w:pPr>
        <w:tabs>
          <w:tab w:val="left" w:pos="14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9578E" w:rsidRPr="0079578E" w:rsidRDefault="0079578E" w:rsidP="0079578E">
      <w:pPr>
        <w:tabs>
          <w:tab w:val="left" w:pos="14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9578E" w:rsidRPr="0079578E" w:rsidRDefault="0079578E" w:rsidP="0079578E">
      <w:pPr>
        <w:tabs>
          <w:tab w:val="left" w:pos="14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79578E" w:rsidRPr="0079578E" w:rsidRDefault="0079578E" w:rsidP="0079578E">
      <w:pPr>
        <w:tabs>
          <w:tab w:val="left" w:pos="14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79578E" w:rsidRPr="0079578E" w:rsidRDefault="0079578E" w:rsidP="0079578E">
      <w:pPr>
        <w:tabs>
          <w:tab w:val="left" w:pos="14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11.1.9. заявление от имени заявителя подано неуполномоченным на то лицом;</w:t>
      </w:r>
    </w:p>
    <w:p w:rsidR="0079578E" w:rsidRPr="0079578E" w:rsidRDefault="0079578E" w:rsidP="0079578E">
      <w:pPr>
        <w:tabs>
          <w:tab w:val="left" w:pos="14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lastRenderedPageBreak/>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79578E" w:rsidRPr="0079578E" w:rsidRDefault="0079578E" w:rsidP="0079578E">
      <w:pPr>
        <w:tabs>
          <w:tab w:val="left" w:pos="14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79578E" w:rsidRPr="0079578E" w:rsidRDefault="0079578E" w:rsidP="0079578E">
      <w:pPr>
        <w:tabs>
          <w:tab w:val="left" w:pos="14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79578E" w:rsidRPr="0079578E" w:rsidRDefault="0079578E" w:rsidP="0079578E">
      <w:pPr>
        <w:tabs>
          <w:tab w:val="left" w:pos="14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11.4. Отказ в приеме документов, не препятствует повторному обращению заявителя за получением услуги.</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12. Исчерпывающий перечень оснований</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для приостановления предоставления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или отказа в предоставлении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12.1. Основания для приостановления предоставления Муниципальной услуги отсутствуют.</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12.2. Перечень оснований для отказа в предоставлении Муниципальной услуги: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79578E" w:rsidRPr="0079578E" w:rsidRDefault="0079578E" w:rsidP="0079578E">
      <w:pPr>
        <w:spacing w:after="0"/>
        <w:ind w:firstLine="709"/>
        <w:jc w:val="both"/>
        <w:rPr>
          <w:rFonts w:ascii="Arial" w:eastAsia="SimSun" w:hAnsi="Arial" w:cs="Arial"/>
          <w:sz w:val="24"/>
          <w:szCs w:val="24"/>
          <w:lang w:eastAsia="zh-CN" w:bidi="hi-IN"/>
        </w:rPr>
      </w:pPr>
      <w:bookmarkStart w:id="7" w:name="_Hlk13124498"/>
      <w:r w:rsidRPr="0079578E">
        <w:rPr>
          <w:rFonts w:ascii="Arial" w:eastAsia="SimSun" w:hAnsi="Arial" w:cs="Arial"/>
          <w:sz w:val="24"/>
          <w:szCs w:val="24"/>
          <w:lang w:eastAsia="zh-CN" w:bidi="hi-IN"/>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79578E">
        <w:rPr>
          <w:rFonts w:ascii="Arial" w:eastAsia="SimSun" w:hAnsi="Arial" w:cs="Arial"/>
          <w:sz w:val="24"/>
          <w:szCs w:val="24"/>
          <w:vertAlign w:val="superscript"/>
          <w:lang w:eastAsia="zh-CN" w:bidi="hi-IN"/>
        </w:rPr>
        <w:t xml:space="preserve">32 </w:t>
      </w:r>
      <w:r w:rsidRPr="0079578E">
        <w:rPr>
          <w:rFonts w:ascii="Arial" w:eastAsia="SimSun" w:hAnsi="Arial" w:cs="Arial"/>
          <w:sz w:val="24"/>
          <w:szCs w:val="24"/>
          <w:lang w:eastAsia="zh-CN" w:bidi="hi-IN"/>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Pr="0079578E">
        <w:rPr>
          <w:rFonts w:ascii="Arial" w:eastAsia="SimSun" w:hAnsi="Arial" w:cs="Arial"/>
          <w:sz w:val="24"/>
          <w:szCs w:val="24"/>
          <w:lang w:eastAsia="zh-CN" w:bidi="hi-IN"/>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9578E" w:rsidRPr="0079578E" w:rsidRDefault="0079578E" w:rsidP="0079578E">
      <w:pPr>
        <w:spacing w:after="0"/>
        <w:ind w:firstLine="709"/>
        <w:jc w:val="both"/>
        <w:rPr>
          <w:rFonts w:ascii="Arial" w:eastAsia="Times New Roman" w:hAnsi="Arial" w:cs="Arial"/>
          <w:iCs/>
          <w:sz w:val="24"/>
          <w:szCs w:val="24"/>
          <w:lang w:eastAsia="ru-RU"/>
        </w:rPr>
      </w:pPr>
      <w:r w:rsidRPr="0079578E">
        <w:rPr>
          <w:rFonts w:ascii="Arial" w:eastAsia="Tahoma" w:hAnsi="Arial" w:cs="Arial"/>
          <w:sz w:val="24"/>
          <w:szCs w:val="24"/>
          <w:lang w:eastAsia="zh-CN" w:bidi="hi-IN"/>
        </w:rPr>
        <w:t>12.2.4. Запрашиваемое отклонение не соответствует ограничениям использования объектов недвижимости, установленным на приаэродромной территории</w:t>
      </w:r>
      <w:r w:rsidRPr="0079578E">
        <w:rPr>
          <w:rFonts w:ascii="Arial" w:eastAsia="Times New Roman" w:hAnsi="Arial" w:cs="Arial"/>
          <w:iCs/>
          <w:sz w:val="24"/>
          <w:szCs w:val="24"/>
          <w:lang w:eastAsia="ru-RU"/>
        </w:rPr>
        <w:t>;</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lastRenderedPageBreak/>
        <w:t>12.2.6. Наличие рекомендаций Комиссии об отказе в предоставлении разрешения;</w:t>
      </w:r>
    </w:p>
    <w:p w:rsidR="0079578E" w:rsidRPr="0079578E" w:rsidRDefault="0079578E" w:rsidP="0079578E">
      <w:pPr>
        <w:tabs>
          <w:tab w:val="left" w:pos="147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12.2.7. Наличие противоречивых сведений в заявлении о предоставлении Муниципальной услуги и приложенных к нему документах;</w:t>
      </w:r>
    </w:p>
    <w:p w:rsidR="0079578E" w:rsidRPr="0079578E" w:rsidRDefault="0079578E" w:rsidP="0079578E">
      <w:pPr>
        <w:tabs>
          <w:tab w:val="left" w:pos="1472"/>
        </w:tabs>
        <w:spacing w:after="0"/>
        <w:ind w:firstLine="709"/>
        <w:jc w:val="both"/>
        <w:rPr>
          <w:rFonts w:ascii="Arial" w:eastAsia="Times New Roman" w:hAnsi="Arial" w:cs="Arial"/>
          <w:strike/>
          <w:sz w:val="24"/>
          <w:szCs w:val="24"/>
          <w:lang w:eastAsia="ru-RU"/>
        </w:rPr>
      </w:pPr>
      <w:r w:rsidRPr="0079578E">
        <w:rPr>
          <w:rFonts w:ascii="Arial" w:eastAsia="Times New Roman" w:hAnsi="Arial" w:cs="Arial"/>
          <w:sz w:val="24"/>
          <w:szCs w:val="24"/>
          <w:lang w:eastAsia="ru-RU"/>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поселения Поворинского муниципального района Воронежской области, на территории которого находится испрашиваемый земельный участок;</w:t>
      </w:r>
    </w:p>
    <w:p w:rsidR="0079578E" w:rsidRPr="0079578E" w:rsidRDefault="0079578E" w:rsidP="0079578E">
      <w:pPr>
        <w:tabs>
          <w:tab w:val="left" w:pos="147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79578E" w:rsidRPr="0079578E" w:rsidRDefault="0079578E" w:rsidP="0079578E">
      <w:pPr>
        <w:tabs>
          <w:tab w:val="left" w:pos="147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79578E" w:rsidRPr="0079578E" w:rsidRDefault="0079578E" w:rsidP="0079578E">
      <w:pPr>
        <w:tabs>
          <w:tab w:val="left" w:pos="147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79578E" w:rsidRPr="0079578E" w:rsidRDefault="0079578E" w:rsidP="0079578E">
      <w:pPr>
        <w:tabs>
          <w:tab w:val="left" w:pos="147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79578E" w:rsidRPr="0079578E" w:rsidRDefault="0079578E" w:rsidP="0079578E">
      <w:pPr>
        <w:tabs>
          <w:tab w:val="left" w:pos="147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12.2.13. земельный участок не сформирован в установленном порядке либо границы земельного участка не установлены в соответствии с требованиями действующего законодательства;</w:t>
      </w:r>
    </w:p>
    <w:p w:rsidR="0079578E" w:rsidRPr="0079578E" w:rsidRDefault="0079578E" w:rsidP="0079578E">
      <w:pPr>
        <w:tabs>
          <w:tab w:val="left" w:pos="147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Отказ от предоставления Муниципальной услуги не препятствует повторному обращению Заявителя за предоставлением Муниципальной услуги.</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tabs>
          <w:tab w:val="left" w:pos="1120"/>
        </w:tabs>
        <w:spacing w:after="0"/>
        <w:ind w:firstLine="709"/>
        <w:contextualSpacing/>
        <w:jc w:val="both"/>
        <w:rPr>
          <w:rFonts w:ascii="Arial" w:eastAsia="Times New Roman" w:hAnsi="Arial" w:cs="Arial"/>
          <w:iCs/>
          <w:sz w:val="24"/>
          <w:szCs w:val="24"/>
        </w:rPr>
      </w:pPr>
      <w:r w:rsidRPr="0079578E">
        <w:rPr>
          <w:rFonts w:ascii="Arial" w:eastAsia="Times New Roman" w:hAnsi="Arial" w:cs="Arial"/>
          <w:iCs/>
          <w:sz w:val="24"/>
          <w:szCs w:val="24"/>
        </w:rPr>
        <w:t>13. Размер платы, взимаемой с заявителя при предоставлении Муниципальной услуги, и способы ее взимания</w:t>
      </w:r>
    </w:p>
    <w:p w:rsidR="0079578E" w:rsidRPr="0079578E" w:rsidRDefault="0079578E" w:rsidP="0079578E">
      <w:pPr>
        <w:spacing w:after="0"/>
        <w:ind w:firstLine="709"/>
        <w:contextualSpacing/>
        <w:jc w:val="both"/>
        <w:rPr>
          <w:rFonts w:ascii="Arial" w:eastAsia="Times New Roman" w:hAnsi="Arial" w:cs="Arial"/>
          <w:sz w:val="24"/>
          <w:szCs w:val="24"/>
        </w:rPr>
      </w:pPr>
    </w:p>
    <w:p w:rsidR="0079578E" w:rsidRPr="0079578E" w:rsidRDefault="0079578E" w:rsidP="0079578E">
      <w:pPr>
        <w:spacing w:after="0"/>
        <w:ind w:firstLine="709"/>
        <w:contextualSpacing/>
        <w:jc w:val="both"/>
        <w:rPr>
          <w:rFonts w:ascii="Arial" w:eastAsia="Times New Roman" w:hAnsi="Arial" w:cs="Arial"/>
          <w:sz w:val="24"/>
          <w:szCs w:val="24"/>
        </w:rPr>
      </w:pPr>
      <w:r w:rsidRPr="0079578E">
        <w:rPr>
          <w:rFonts w:ascii="Arial" w:eastAsia="Times New Roman" w:hAnsi="Arial" w:cs="Arial"/>
          <w:sz w:val="24"/>
          <w:szCs w:val="24"/>
        </w:rPr>
        <w:t>13.1. Муниципальная услуга предоставляется бесплатно.</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15. Срок регистрации запроса Заявителя о предоставлении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lastRenderedPageBreak/>
        <w:t xml:space="preserve">15.1. 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15.2. Заявление и другие документы, поступившие в электронной форме с использованием ЕПГУ, РПГУ регистрируются в день их поступления. </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15.3. Заявление, направленное посредством почтового отправления, регистрируется в день его поступления от организации почтовой связи.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15.4. В случае поступления заявления в выходной (праздничный) день, его регистрация осуществляется в первый следующий за ним рабочий день.</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16. Требования к помещениям, в которых предоставляется Муниципальная услуга</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bookmarkStart w:id="8" w:name="_Hlk13147363"/>
      <w:bookmarkEnd w:id="8"/>
      <w:r w:rsidRPr="0079578E">
        <w:rPr>
          <w:rFonts w:ascii="Arial" w:eastAsia="SimSun" w:hAnsi="Arial" w:cs="Arial"/>
          <w:sz w:val="24"/>
          <w:szCs w:val="24"/>
          <w:lang w:eastAsia="zh-CN" w:bidi="hi-IN"/>
        </w:rPr>
        <w:t xml:space="preserve"> 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16.5. Центральный вход в здание Администрации должен быть оборудован информационной табличкой (вывеской), содержащей информацию:</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наименование;</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местонахождение и юридический адрес;</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режим работы;</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график приема;</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номера телефонов для справок.</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16.7. Помещения, в которых предоставляется Муниципальная услуга, оснащаются:</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противопожарной системой и средствами пожаротушения;</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системой оповещения о возникновении чрезвычайной ситуации;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средствами оказания первой медицинской помощи;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туалетными комнатами для посетителей.</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16.10. Места для заполнения заявлений оборудуются стульями, столами (стойками), бланками заявлений, письменными принадлежностями.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16.11. Места приема Заявителей оборудуются информационными табличками (вывесками) с указанием:</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номера кабинета и наименования отдела;</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фамилии, имени и отчества (последнее - при наличии), должности ответственного лица за прием документов;</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графика приема Заявителей.</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16.14. 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17. Показатели качества и доступности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79578E" w:rsidRPr="0079578E" w:rsidRDefault="0079578E" w:rsidP="0079578E">
      <w:pPr>
        <w:tabs>
          <w:tab w:val="left" w:pos="1013"/>
        </w:tabs>
        <w:spacing w:after="0"/>
        <w:ind w:firstLine="709"/>
        <w:jc w:val="both"/>
        <w:rPr>
          <w:rFonts w:ascii="Arial" w:eastAsia="Times New Roman" w:hAnsi="Arial" w:cs="Arial"/>
          <w:sz w:val="24"/>
          <w:szCs w:val="24"/>
        </w:rPr>
      </w:pPr>
      <w:r w:rsidRPr="0079578E">
        <w:rPr>
          <w:rFonts w:ascii="Arial" w:eastAsia="Times New Roman" w:hAnsi="Arial" w:cs="Arial"/>
          <w:sz w:val="24"/>
          <w:szCs w:val="24"/>
          <w:lang w:eastAsia="ru-RU"/>
        </w:rPr>
        <w:t xml:space="preserve">в) </w:t>
      </w:r>
      <w:r w:rsidRPr="0079578E">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lastRenderedPageBreak/>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В целях предоставления Муниципальной услуги в МФЦ Заявителю (его представителю) обеспечивается доступ к ЕПГУ, РПГУ.</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В случае направления заявления посредством ЕПГУ,</w:t>
      </w:r>
      <w:r w:rsidRPr="0079578E">
        <w:rPr>
          <w:rFonts w:ascii="Arial" w:eastAsia="Calibri" w:hAnsi="Arial" w:cs="Arial"/>
          <w:sz w:val="24"/>
          <w:szCs w:val="24"/>
        </w:rPr>
        <w:t xml:space="preserve"> РПГУ ре</w:t>
      </w:r>
      <w:r w:rsidRPr="0079578E">
        <w:rPr>
          <w:rFonts w:ascii="Arial" w:eastAsia="Times New Roman" w:hAnsi="Arial" w:cs="Arial"/>
          <w:sz w:val="24"/>
          <w:szCs w:val="24"/>
          <w:lang w:eastAsia="ru-RU"/>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Электронные документы представляются в следующих форматах:</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а) </w:t>
      </w:r>
      <w:r w:rsidRPr="0079578E">
        <w:rPr>
          <w:rFonts w:ascii="Arial" w:eastAsia="Times New Roman" w:hAnsi="Arial" w:cs="Arial"/>
          <w:sz w:val="24"/>
          <w:szCs w:val="24"/>
          <w:lang w:val="en-US" w:eastAsia="ru-RU"/>
        </w:rPr>
        <w:t>xml</w:t>
      </w:r>
      <w:r w:rsidRPr="0079578E">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9578E">
        <w:rPr>
          <w:rFonts w:ascii="Arial" w:eastAsia="Times New Roman" w:hAnsi="Arial" w:cs="Arial"/>
          <w:sz w:val="24"/>
          <w:szCs w:val="24"/>
          <w:lang w:val="en-US" w:eastAsia="ru-RU"/>
        </w:rPr>
        <w:t>xml</w:t>
      </w:r>
      <w:r w:rsidRPr="0079578E">
        <w:rPr>
          <w:rFonts w:ascii="Arial" w:eastAsia="Times New Roman" w:hAnsi="Arial" w:cs="Arial"/>
          <w:sz w:val="24"/>
          <w:szCs w:val="24"/>
          <w:lang w:eastAsia="ru-RU"/>
        </w:rPr>
        <w:t>;</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б) </w:t>
      </w:r>
      <w:r w:rsidRPr="0079578E">
        <w:rPr>
          <w:rFonts w:ascii="Arial" w:eastAsia="Times New Roman" w:hAnsi="Arial" w:cs="Arial"/>
          <w:sz w:val="24"/>
          <w:szCs w:val="24"/>
          <w:lang w:val="en-US" w:eastAsia="ru-RU"/>
        </w:rPr>
        <w:t>doc</w:t>
      </w:r>
      <w:r w:rsidRPr="0079578E">
        <w:rPr>
          <w:rFonts w:ascii="Arial" w:eastAsia="Times New Roman" w:hAnsi="Arial" w:cs="Arial"/>
          <w:sz w:val="24"/>
          <w:szCs w:val="24"/>
          <w:lang w:eastAsia="ru-RU"/>
        </w:rPr>
        <w:t xml:space="preserve">, </w:t>
      </w:r>
      <w:r w:rsidRPr="0079578E">
        <w:rPr>
          <w:rFonts w:ascii="Arial" w:eastAsia="Times New Roman" w:hAnsi="Arial" w:cs="Arial"/>
          <w:sz w:val="24"/>
          <w:szCs w:val="24"/>
          <w:lang w:val="en-US" w:eastAsia="ru-RU"/>
        </w:rPr>
        <w:t>docx</w:t>
      </w:r>
      <w:r w:rsidRPr="0079578E">
        <w:rPr>
          <w:rFonts w:ascii="Arial" w:eastAsia="Times New Roman" w:hAnsi="Arial" w:cs="Arial"/>
          <w:sz w:val="24"/>
          <w:szCs w:val="24"/>
          <w:lang w:eastAsia="ru-RU"/>
        </w:rPr>
        <w:t xml:space="preserve">, </w:t>
      </w:r>
      <w:r w:rsidRPr="0079578E">
        <w:rPr>
          <w:rFonts w:ascii="Arial" w:eastAsia="Times New Roman" w:hAnsi="Arial" w:cs="Arial"/>
          <w:sz w:val="24"/>
          <w:szCs w:val="24"/>
          <w:lang w:val="en-US" w:eastAsia="ru-RU"/>
        </w:rPr>
        <w:t>odt</w:t>
      </w:r>
      <w:r w:rsidRPr="0079578E">
        <w:rPr>
          <w:rFonts w:ascii="Arial" w:eastAsia="Times New Roman" w:hAnsi="Arial" w:cs="Arial"/>
          <w:sz w:val="24"/>
          <w:szCs w:val="24"/>
          <w:lang w:eastAsia="ru-RU"/>
        </w:rPr>
        <w:t xml:space="preserve"> - для документов с текстовым содержанием, не включающим формулы;</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lastRenderedPageBreak/>
        <w:t xml:space="preserve">в) </w:t>
      </w:r>
      <w:r w:rsidRPr="0079578E">
        <w:rPr>
          <w:rFonts w:ascii="Arial" w:eastAsia="Times New Roman" w:hAnsi="Arial" w:cs="Arial"/>
          <w:sz w:val="24"/>
          <w:szCs w:val="24"/>
          <w:lang w:val="en-US" w:eastAsia="ru-RU"/>
        </w:rPr>
        <w:t>pdf</w:t>
      </w:r>
      <w:r w:rsidRPr="0079578E">
        <w:rPr>
          <w:rFonts w:ascii="Arial" w:eastAsia="Times New Roman" w:hAnsi="Arial" w:cs="Arial"/>
          <w:sz w:val="24"/>
          <w:szCs w:val="24"/>
          <w:lang w:eastAsia="ru-RU"/>
        </w:rPr>
        <w:t xml:space="preserve">, </w:t>
      </w:r>
      <w:r w:rsidRPr="0079578E">
        <w:rPr>
          <w:rFonts w:ascii="Arial" w:eastAsia="Times New Roman" w:hAnsi="Arial" w:cs="Arial"/>
          <w:sz w:val="24"/>
          <w:szCs w:val="24"/>
          <w:lang w:val="en-US" w:eastAsia="ru-RU"/>
        </w:rPr>
        <w:t>jpg</w:t>
      </w:r>
      <w:r w:rsidRPr="0079578E">
        <w:rPr>
          <w:rFonts w:ascii="Arial" w:eastAsia="Times New Roman" w:hAnsi="Arial" w:cs="Arial"/>
          <w:sz w:val="24"/>
          <w:szCs w:val="24"/>
          <w:lang w:eastAsia="ru-RU"/>
        </w:rPr>
        <w:t xml:space="preserve">, </w:t>
      </w:r>
      <w:r w:rsidRPr="0079578E">
        <w:rPr>
          <w:rFonts w:ascii="Arial" w:eastAsia="Times New Roman" w:hAnsi="Arial" w:cs="Arial"/>
          <w:sz w:val="24"/>
          <w:szCs w:val="24"/>
          <w:lang w:val="en-US" w:eastAsia="ru-RU"/>
        </w:rPr>
        <w:t>jpeg</w:t>
      </w:r>
      <w:r w:rsidRPr="0079578E">
        <w:rPr>
          <w:rFonts w:ascii="Arial" w:eastAsia="Times New Roman" w:hAnsi="Arial" w:cs="Arial"/>
          <w:sz w:val="24"/>
          <w:szCs w:val="24"/>
          <w:lang w:eastAsia="ru-RU"/>
        </w:rPr>
        <w:t xml:space="preserve">, </w:t>
      </w:r>
      <w:r w:rsidRPr="0079578E">
        <w:rPr>
          <w:rFonts w:ascii="Arial" w:eastAsia="Times New Roman" w:hAnsi="Arial" w:cs="Arial"/>
          <w:sz w:val="24"/>
          <w:szCs w:val="24"/>
          <w:lang w:val="en-US" w:eastAsia="ru-RU"/>
        </w:rPr>
        <w:t>png</w:t>
      </w:r>
      <w:r w:rsidRPr="0079578E">
        <w:rPr>
          <w:rFonts w:ascii="Arial" w:eastAsia="Times New Roman" w:hAnsi="Arial" w:cs="Arial"/>
          <w:sz w:val="24"/>
          <w:szCs w:val="24"/>
          <w:lang w:eastAsia="ru-RU"/>
        </w:rPr>
        <w:t xml:space="preserve">, </w:t>
      </w:r>
      <w:r w:rsidRPr="0079578E">
        <w:rPr>
          <w:rFonts w:ascii="Arial" w:eastAsia="Times New Roman" w:hAnsi="Arial" w:cs="Arial"/>
          <w:sz w:val="24"/>
          <w:szCs w:val="24"/>
          <w:lang w:val="en-US" w:eastAsia="ru-RU"/>
        </w:rPr>
        <w:t>bmp</w:t>
      </w:r>
      <w:r w:rsidRPr="0079578E">
        <w:rPr>
          <w:rFonts w:ascii="Arial" w:eastAsia="Times New Roman" w:hAnsi="Arial" w:cs="Arial"/>
          <w:sz w:val="24"/>
          <w:szCs w:val="24"/>
          <w:lang w:eastAsia="ru-RU"/>
        </w:rPr>
        <w:t xml:space="preserve">, </w:t>
      </w:r>
      <w:r w:rsidRPr="0079578E">
        <w:rPr>
          <w:rFonts w:ascii="Arial" w:eastAsia="Times New Roman" w:hAnsi="Arial" w:cs="Arial"/>
          <w:sz w:val="24"/>
          <w:szCs w:val="24"/>
          <w:lang w:val="en-US" w:eastAsia="ru-RU"/>
        </w:rPr>
        <w:t>tiff</w:t>
      </w:r>
      <w:r w:rsidRPr="0079578E">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г) </w:t>
      </w:r>
      <w:r w:rsidRPr="0079578E">
        <w:rPr>
          <w:rFonts w:ascii="Arial" w:eastAsia="Times New Roman" w:hAnsi="Arial" w:cs="Arial"/>
          <w:sz w:val="24"/>
          <w:szCs w:val="24"/>
          <w:lang w:val="en-US" w:eastAsia="ru-RU"/>
        </w:rPr>
        <w:t>zip</w:t>
      </w:r>
      <w:r w:rsidRPr="0079578E">
        <w:rPr>
          <w:rFonts w:ascii="Arial" w:eastAsia="Times New Roman" w:hAnsi="Arial" w:cs="Arial"/>
          <w:sz w:val="24"/>
          <w:szCs w:val="24"/>
          <w:lang w:eastAsia="ru-RU"/>
        </w:rPr>
        <w:t xml:space="preserve">, </w:t>
      </w:r>
      <w:r w:rsidRPr="0079578E">
        <w:rPr>
          <w:rFonts w:ascii="Arial" w:eastAsia="Times New Roman" w:hAnsi="Arial" w:cs="Arial"/>
          <w:sz w:val="24"/>
          <w:szCs w:val="24"/>
          <w:lang w:val="en-US" w:eastAsia="ru-RU"/>
        </w:rPr>
        <w:t>rar</w:t>
      </w:r>
      <w:r w:rsidRPr="0079578E">
        <w:rPr>
          <w:rFonts w:ascii="Arial" w:eastAsia="Times New Roman" w:hAnsi="Arial" w:cs="Arial"/>
          <w:sz w:val="24"/>
          <w:szCs w:val="24"/>
          <w:lang w:eastAsia="ru-RU"/>
        </w:rPr>
        <w:t xml:space="preserve"> для сжатых документов в один файл;</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д) </w:t>
      </w:r>
      <w:r w:rsidRPr="0079578E">
        <w:rPr>
          <w:rFonts w:ascii="Arial" w:eastAsia="Times New Roman" w:hAnsi="Arial" w:cs="Arial"/>
          <w:sz w:val="24"/>
          <w:szCs w:val="24"/>
          <w:lang w:val="en-US" w:eastAsia="ru-RU"/>
        </w:rPr>
        <w:t>sig</w:t>
      </w:r>
      <w:r w:rsidRPr="0079578E">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9578E">
        <w:rPr>
          <w:rFonts w:ascii="Arial" w:eastAsia="Times New Roman" w:hAnsi="Arial" w:cs="Arial"/>
          <w:sz w:val="24"/>
          <w:szCs w:val="24"/>
          <w:lang w:val="en-US" w:eastAsia="ru-RU"/>
        </w:rPr>
        <w:t>dpi</w:t>
      </w:r>
      <w:r w:rsidRPr="0079578E">
        <w:rPr>
          <w:rFonts w:ascii="Arial" w:eastAsia="Times New Roman" w:hAnsi="Arial" w:cs="Arial"/>
          <w:sz w:val="24"/>
          <w:szCs w:val="24"/>
          <w:lang w:eastAsia="ru-RU"/>
        </w:rPr>
        <w:t xml:space="preserve"> (масштаб 1:1) с использованием следующих режимов:</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18.8. Электронные документы должны обеспечивать:</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а) возможность идентифицировать документ и количество листов в документе;</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в) содержать оглавление, соответствующее их смыслу и содержанию;</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18.9. Документы, подлежащие представлению в форматах </w:t>
      </w:r>
      <w:r w:rsidRPr="0079578E">
        <w:rPr>
          <w:rFonts w:ascii="Arial" w:eastAsia="Times New Roman" w:hAnsi="Arial" w:cs="Arial"/>
          <w:sz w:val="24"/>
          <w:szCs w:val="24"/>
          <w:lang w:val="en-US" w:eastAsia="ru-RU"/>
        </w:rPr>
        <w:t>xls</w:t>
      </w:r>
      <w:r w:rsidRPr="0079578E">
        <w:rPr>
          <w:rFonts w:ascii="Arial" w:eastAsia="Times New Roman" w:hAnsi="Arial" w:cs="Arial"/>
          <w:sz w:val="24"/>
          <w:szCs w:val="24"/>
          <w:lang w:eastAsia="ru-RU"/>
        </w:rPr>
        <w:t xml:space="preserve">, </w:t>
      </w:r>
      <w:r w:rsidRPr="0079578E">
        <w:rPr>
          <w:rFonts w:ascii="Arial" w:eastAsia="Arial Unicode MS" w:hAnsi="Arial" w:cs="Arial"/>
          <w:sz w:val="24"/>
          <w:szCs w:val="24"/>
          <w:lang w:val="en-US" w:eastAsia="ru-RU"/>
        </w:rPr>
        <w:t>xlsx</w:t>
      </w:r>
      <w:r w:rsidRPr="0079578E">
        <w:rPr>
          <w:rFonts w:ascii="Arial" w:eastAsia="Arial Unicode MS" w:hAnsi="Arial" w:cs="Arial"/>
          <w:sz w:val="24"/>
          <w:szCs w:val="24"/>
          <w:lang w:eastAsia="ru-RU"/>
        </w:rPr>
        <w:t xml:space="preserve"> </w:t>
      </w:r>
      <w:r w:rsidRPr="0079578E">
        <w:rPr>
          <w:rFonts w:ascii="Arial" w:eastAsia="Times New Roman" w:hAnsi="Arial" w:cs="Arial"/>
          <w:sz w:val="24"/>
          <w:szCs w:val="24"/>
          <w:lang w:eastAsia="ru-RU"/>
        </w:rPr>
        <w:t xml:space="preserve">или </w:t>
      </w:r>
      <w:r w:rsidRPr="0079578E">
        <w:rPr>
          <w:rFonts w:ascii="Arial" w:eastAsia="Times New Roman" w:hAnsi="Arial" w:cs="Arial"/>
          <w:sz w:val="24"/>
          <w:szCs w:val="24"/>
          <w:lang w:val="en-US" w:eastAsia="ru-RU"/>
        </w:rPr>
        <w:t>ods</w:t>
      </w:r>
      <w:r w:rsidRPr="0079578E">
        <w:rPr>
          <w:rFonts w:ascii="Arial" w:eastAsia="Times New Roman" w:hAnsi="Arial" w:cs="Arial"/>
          <w:sz w:val="24"/>
          <w:szCs w:val="24"/>
          <w:lang w:eastAsia="ru-RU"/>
        </w:rPr>
        <w:t>, формируются в виде отдельного электронного документа.</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79578E" w:rsidRPr="0079578E" w:rsidRDefault="0079578E" w:rsidP="0079578E">
      <w:pPr>
        <w:spacing w:after="0"/>
        <w:ind w:firstLine="709"/>
        <w:jc w:val="both"/>
        <w:rPr>
          <w:rFonts w:ascii="Arial" w:eastAsia="Calibri" w:hAnsi="Arial" w:cs="Arial"/>
          <w:sz w:val="24"/>
          <w:szCs w:val="24"/>
        </w:rPr>
      </w:pPr>
      <w:r w:rsidRPr="0079578E">
        <w:rPr>
          <w:rFonts w:ascii="Arial" w:eastAsia="Calibri" w:hAnsi="Arial" w:cs="Arial"/>
          <w:sz w:val="24"/>
          <w:szCs w:val="24"/>
        </w:rPr>
        <w:t>а) информационная система Воронежской области «Портал Воронежской области в сети Интернет»;</w:t>
      </w:r>
    </w:p>
    <w:p w:rsidR="0079578E" w:rsidRPr="0079578E" w:rsidRDefault="0079578E" w:rsidP="0079578E">
      <w:pPr>
        <w:spacing w:after="0"/>
        <w:ind w:firstLine="709"/>
        <w:jc w:val="both"/>
        <w:rPr>
          <w:rFonts w:ascii="Arial" w:eastAsia="Calibri" w:hAnsi="Arial" w:cs="Arial"/>
          <w:sz w:val="24"/>
          <w:szCs w:val="24"/>
        </w:rPr>
      </w:pPr>
      <w:r w:rsidRPr="0079578E">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79578E" w:rsidRPr="0079578E" w:rsidRDefault="0079578E" w:rsidP="0079578E">
      <w:pPr>
        <w:spacing w:after="0"/>
        <w:ind w:firstLine="709"/>
        <w:jc w:val="both"/>
        <w:rPr>
          <w:rFonts w:ascii="Arial" w:eastAsia="Calibri" w:hAnsi="Arial" w:cs="Arial"/>
          <w:sz w:val="24"/>
          <w:szCs w:val="24"/>
        </w:rPr>
      </w:pPr>
      <w:r w:rsidRPr="0079578E">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Calibri" w:hAnsi="Arial" w:cs="Arial"/>
          <w:sz w:val="24"/>
          <w:szCs w:val="24"/>
        </w:rPr>
        <w:t xml:space="preserve">18.11. </w:t>
      </w:r>
      <w:r w:rsidRPr="0079578E">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9578E" w:rsidRPr="0079578E" w:rsidRDefault="0079578E" w:rsidP="0079578E">
      <w:pPr>
        <w:widowControl w:val="0"/>
        <w:numPr>
          <w:ilvl w:val="1"/>
          <w:numId w:val="26"/>
        </w:numPr>
        <w:spacing w:after="0"/>
        <w:ind w:left="0"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Многофункциональный центр осуществляет:</w:t>
      </w:r>
    </w:p>
    <w:p w:rsidR="0079578E" w:rsidRPr="0079578E" w:rsidRDefault="0079578E" w:rsidP="0079578E">
      <w:pPr>
        <w:numPr>
          <w:ilvl w:val="2"/>
          <w:numId w:val="26"/>
        </w:numPr>
        <w:spacing w:after="0"/>
        <w:ind w:left="0"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w:t>
      </w:r>
      <w:r w:rsidRPr="0079578E">
        <w:rPr>
          <w:rFonts w:ascii="Arial" w:eastAsia="Times New Roman" w:hAnsi="Arial" w:cs="Arial"/>
          <w:sz w:val="24"/>
          <w:szCs w:val="24"/>
          <w:lang w:eastAsia="ru-RU"/>
        </w:rPr>
        <w:lastRenderedPageBreak/>
        <w:t>порядке предоставления Муниципальной услуги в многофункциональном центре;</w:t>
      </w:r>
    </w:p>
    <w:p w:rsidR="0079578E" w:rsidRPr="0079578E" w:rsidRDefault="0079578E" w:rsidP="0079578E">
      <w:pPr>
        <w:numPr>
          <w:ilvl w:val="2"/>
          <w:numId w:val="26"/>
        </w:numPr>
        <w:tabs>
          <w:tab w:val="left" w:pos="1843"/>
        </w:tabs>
        <w:spacing w:after="0"/>
        <w:ind w:left="0"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578E" w:rsidRPr="0079578E" w:rsidRDefault="0079578E" w:rsidP="0079578E">
      <w:pPr>
        <w:tabs>
          <w:tab w:val="left" w:pos="993"/>
          <w:tab w:val="left" w:pos="7920"/>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18.19. Работник многофункционального центра осуществляет следующие действия:</w:t>
      </w:r>
    </w:p>
    <w:p w:rsidR="0079578E" w:rsidRPr="0079578E" w:rsidRDefault="0079578E" w:rsidP="0079578E">
      <w:pPr>
        <w:numPr>
          <w:ilvl w:val="0"/>
          <w:numId w:val="20"/>
        </w:numPr>
        <w:tabs>
          <w:tab w:val="left" w:pos="993"/>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9578E" w:rsidRPr="0079578E" w:rsidRDefault="0079578E" w:rsidP="0079578E">
      <w:pPr>
        <w:numPr>
          <w:ilvl w:val="0"/>
          <w:numId w:val="20"/>
        </w:numPr>
        <w:tabs>
          <w:tab w:val="left" w:pos="993"/>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79578E" w:rsidRPr="0079578E" w:rsidRDefault="0079578E" w:rsidP="0079578E">
      <w:pPr>
        <w:numPr>
          <w:ilvl w:val="0"/>
          <w:numId w:val="20"/>
        </w:numPr>
        <w:tabs>
          <w:tab w:val="left" w:pos="993"/>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определяет статус исполнения заявления в АИС «МФЦ»;</w:t>
      </w:r>
    </w:p>
    <w:p w:rsidR="0079578E" w:rsidRPr="0079578E" w:rsidRDefault="0079578E" w:rsidP="0079578E">
      <w:pPr>
        <w:numPr>
          <w:ilvl w:val="0"/>
          <w:numId w:val="20"/>
        </w:numPr>
        <w:tabs>
          <w:tab w:val="left" w:pos="993"/>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lastRenderedPageBreak/>
        <w:t>- Заявитель подает заявление и документы посредством ЕПГУ, РПГУ в Администрацию, результат Муниципальной услуги Заявитель получает в МФЦ;</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79578E" w:rsidRPr="0079578E" w:rsidRDefault="0079578E" w:rsidP="0079578E">
      <w:pPr>
        <w:tabs>
          <w:tab w:val="left" w:pos="1373"/>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 III. Состав, последовательность и сроки выполнения административных процедур, требования к порядку их выполнения</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19. Перечень административных процедур</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19.1. Предоставление Муниципальной услуги включает в себя следующие административные процедуры:</w:t>
      </w:r>
    </w:p>
    <w:p w:rsidR="0079578E" w:rsidRPr="0079578E" w:rsidRDefault="0079578E" w:rsidP="0079578E">
      <w:pPr>
        <w:spacing w:after="0"/>
        <w:ind w:firstLine="709"/>
        <w:jc w:val="both"/>
        <w:rPr>
          <w:rFonts w:ascii="Arial" w:eastAsia="Times New Roman" w:hAnsi="Arial" w:cs="Arial"/>
          <w:sz w:val="24"/>
          <w:szCs w:val="24"/>
          <w:lang w:eastAsia="ru-RU"/>
        </w:rPr>
      </w:pPr>
      <w:bookmarkStart w:id="9" w:name="sub_1300"/>
      <w:bookmarkStart w:id="10" w:name="sub_1301"/>
      <w:bookmarkEnd w:id="9"/>
      <w:bookmarkEnd w:id="10"/>
      <w:r w:rsidRPr="0079578E">
        <w:rPr>
          <w:rFonts w:ascii="Arial" w:eastAsia="Times New Roman" w:hAnsi="Arial" w:cs="Arial"/>
          <w:sz w:val="24"/>
          <w:szCs w:val="24"/>
          <w:lang w:eastAsia="ru-RU"/>
        </w:rPr>
        <w:t xml:space="preserve">- прием и регистрация заявления и документов, необходимых для предоставления Муниципальной услуги;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межведомственное информационное взаимодействие;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принятие решения о предоставлении Муниципальной услуги или об отказе в предоставлении Муниципальной услуги;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предоставление результата Муниципальной услуги;</w:t>
      </w:r>
    </w:p>
    <w:p w:rsidR="0079578E" w:rsidRPr="0079578E" w:rsidRDefault="0079578E" w:rsidP="0079578E">
      <w:pPr>
        <w:spacing w:after="0"/>
        <w:ind w:firstLine="709"/>
        <w:jc w:val="both"/>
        <w:rPr>
          <w:rFonts w:ascii="Arial" w:eastAsia="Times New Roman" w:hAnsi="Arial" w:cs="Arial"/>
          <w:bCs/>
          <w:sz w:val="24"/>
          <w:szCs w:val="24"/>
          <w:lang w:eastAsia="ru-RU"/>
        </w:rPr>
      </w:pPr>
      <w:r w:rsidRPr="0079578E">
        <w:rPr>
          <w:rFonts w:ascii="Arial" w:eastAsia="Times New Roman" w:hAnsi="Arial" w:cs="Arial"/>
          <w:sz w:val="24"/>
          <w:szCs w:val="24"/>
          <w:lang w:eastAsia="ru-RU"/>
        </w:rPr>
        <w:t xml:space="preserve">- получение дополнительных сведений от Заявителя.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bCs/>
          <w:sz w:val="24"/>
          <w:szCs w:val="24"/>
          <w:lang w:eastAsia="ru-RU"/>
        </w:rPr>
        <w:t xml:space="preserve">19.2. </w:t>
      </w:r>
      <w:r w:rsidRPr="0079578E">
        <w:rPr>
          <w:rFonts w:ascii="Arial" w:eastAsia="Times New Roman" w:hAnsi="Arial" w:cs="Arial"/>
          <w:sz w:val="24"/>
          <w:szCs w:val="24"/>
          <w:lang w:eastAsia="ru-RU"/>
        </w:rPr>
        <w:t>Перечень вариантов предоставления Муниципальной услуги: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Вариант 1. </w:t>
      </w:r>
      <w:r w:rsidRPr="0079578E">
        <w:rPr>
          <w:rFonts w:ascii="Arial" w:eastAsia="Times New Roman" w:hAnsi="Arial" w:cs="Arial"/>
          <w:bCs/>
          <w:sz w:val="24"/>
          <w:szCs w:val="24"/>
          <w:lang w:eastAsia="ru-RU"/>
        </w:rPr>
        <w:t>Выдача</w:t>
      </w:r>
      <w:r w:rsidRPr="0079578E">
        <w:rPr>
          <w:rFonts w:ascii="Arial" w:eastAsia="Times New Roman" w:hAnsi="Arial" w:cs="Arial"/>
          <w:sz w:val="24"/>
          <w:szCs w:val="24"/>
          <w:lang w:eastAsia="ru-RU"/>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578E" w:rsidRPr="0079578E" w:rsidRDefault="0079578E" w:rsidP="0079578E">
      <w:pPr>
        <w:spacing w:after="0"/>
        <w:ind w:firstLine="709"/>
        <w:jc w:val="both"/>
        <w:rPr>
          <w:rFonts w:ascii="Arial" w:eastAsia="Times New Roman" w:hAnsi="Arial" w:cs="Arial"/>
          <w:bCs/>
          <w:sz w:val="24"/>
          <w:szCs w:val="24"/>
          <w:lang w:eastAsia="ru-RU"/>
        </w:rPr>
      </w:pPr>
      <w:r w:rsidRPr="0079578E">
        <w:rPr>
          <w:rFonts w:ascii="Arial" w:eastAsia="Times New Roman" w:hAnsi="Arial" w:cs="Arial"/>
          <w:bCs/>
          <w:sz w:val="24"/>
          <w:szCs w:val="24"/>
          <w:lang w:eastAsia="ru-RU"/>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79578E" w:rsidRPr="0079578E" w:rsidRDefault="0079578E" w:rsidP="0079578E">
      <w:pPr>
        <w:spacing w:after="0"/>
        <w:ind w:firstLine="709"/>
        <w:jc w:val="both"/>
        <w:rPr>
          <w:rFonts w:ascii="Arial" w:eastAsia="Times New Roman" w:hAnsi="Arial" w:cs="Arial"/>
          <w:bCs/>
          <w:sz w:val="24"/>
          <w:szCs w:val="24"/>
          <w:lang w:eastAsia="ru-RU"/>
        </w:rPr>
      </w:pPr>
      <w:r w:rsidRPr="0079578E">
        <w:rPr>
          <w:rFonts w:ascii="Arial" w:eastAsia="Times New Roman" w:hAnsi="Arial" w:cs="Arial"/>
          <w:bCs/>
          <w:sz w:val="24"/>
          <w:szCs w:val="24"/>
          <w:lang w:eastAsia="ru-RU"/>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79578E" w:rsidRPr="0079578E" w:rsidRDefault="0079578E" w:rsidP="0079578E">
      <w:pPr>
        <w:spacing w:after="0"/>
        <w:ind w:firstLine="709"/>
        <w:jc w:val="both"/>
        <w:rPr>
          <w:rFonts w:ascii="Arial" w:eastAsia="Times New Roman" w:hAnsi="Arial" w:cs="Arial"/>
          <w:bCs/>
          <w:sz w:val="24"/>
          <w:szCs w:val="24"/>
          <w:lang w:eastAsia="ru-RU"/>
        </w:rPr>
      </w:pPr>
    </w:p>
    <w:p w:rsidR="0079578E" w:rsidRPr="0079578E" w:rsidRDefault="0079578E" w:rsidP="0079578E">
      <w:pPr>
        <w:numPr>
          <w:ilvl w:val="0"/>
          <w:numId w:val="23"/>
        </w:numPr>
        <w:tabs>
          <w:tab w:val="left" w:pos="1418"/>
        </w:tabs>
        <w:spacing w:after="0"/>
        <w:ind w:left="0" w:firstLine="709"/>
        <w:contextualSpacing/>
        <w:jc w:val="both"/>
        <w:rPr>
          <w:rFonts w:ascii="Arial" w:eastAsia="Times New Roman" w:hAnsi="Arial" w:cs="Arial"/>
          <w:bCs/>
          <w:sz w:val="24"/>
          <w:szCs w:val="24"/>
          <w:lang w:eastAsia="ru-RU"/>
        </w:rPr>
      </w:pPr>
      <w:r w:rsidRPr="0079578E">
        <w:rPr>
          <w:rFonts w:ascii="Arial" w:eastAsia="Times New Roman" w:hAnsi="Arial" w:cs="Arial"/>
          <w:bCs/>
          <w:sz w:val="24"/>
          <w:szCs w:val="24"/>
          <w:lang w:eastAsia="ru-RU"/>
        </w:rPr>
        <w:t xml:space="preserve"> Описание административной процедуры профилирования Заявителя</w:t>
      </w:r>
    </w:p>
    <w:p w:rsidR="0079578E" w:rsidRPr="0079578E" w:rsidRDefault="0079578E" w:rsidP="0079578E">
      <w:pPr>
        <w:spacing w:after="0"/>
        <w:ind w:firstLine="709"/>
        <w:jc w:val="both"/>
        <w:rPr>
          <w:rFonts w:ascii="Arial" w:eastAsia="Calibri" w:hAnsi="Arial" w:cs="Arial"/>
          <w:sz w:val="24"/>
          <w:szCs w:val="24"/>
          <w:lang w:eastAsia="ru-RU"/>
        </w:rPr>
      </w:pPr>
    </w:p>
    <w:p w:rsidR="0079578E" w:rsidRPr="0079578E" w:rsidRDefault="0079578E" w:rsidP="0079578E">
      <w:pPr>
        <w:spacing w:after="0"/>
        <w:ind w:firstLine="709"/>
        <w:jc w:val="both"/>
        <w:rPr>
          <w:rFonts w:ascii="Arial" w:eastAsia="Calibri" w:hAnsi="Arial" w:cs="Arial"/>
          <w:sz w:val="24"/>
          <w:szCs w:val="24"/>
          <w:lang w:eastAsia="ru-RU"/>
        </w:rPr>
      </w:pPr>
      <w:r w:rsidRPr="0079578E">
        <w:rPr>
          <w:rFonts w:ascii="Arial" w:eastAsia="Calibri" w:hAnsi="Arial" w:cs="Arial"/>
          <w:sz w:val="24"/>
          <w:szCs w:val="24"/>
          <w:lang w:eastAsia="ru-RU"/>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79578E" w:rsidRPr="0079578E" w:rsidRDefault="0079578E" w:rsidP="0079578E">
      <w:pPr>
        <w:spacing w:after="0"/>
        <w:ind w:firstLine="709"/>
        <w:jc w:val="both"/>
        <w:rPr>
          <w:rFonts w:ascii="Arial" w:eastAsia="Calibri" w:hAnsi="Arial" w:cs="Arial"/>
          <w:sz w:val="24"/>
          <w:szCs w:val="24"/>
          <w:lang w:eastAsia="ru-RU"/>
        </w:rPr>
      </w:pPr>
      <w:r w:rsidRPr="0079578E">
        <w:rPr>
          <w:rFonts w:ascii="Arial" w:eastAsia="Calibri" w:hAnsi="Arial" w:cs="Arial"/>
          <w:sz w:val="24"/>
          <w:szCs w:val="24"/>
          <w:lang w:eastAsia="ru-RU"/>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79578E" w:rsidRPr="0079578E" w:rsidRDefault="0079578E" w:rsidP="0079578E">
      <w:pPr>
        <w:spacing w:after="0"/>
        <w:ind w:firstLine="709"/>
        <w:jc w:val="both"/>
        <w:rPr>
          <w:rFonts w:ascii="Arial" w:eastAsia="Times New Roman" w:hAnsi="Arial" w:cs="Arial"/>
          <w:bCs/>
          <w:sz w:val="24"/>
          <w:szCs w:val="24"/>
          <w:lang w:eastAsia="ru-RU"/>
        </w:rPr>
      </w:pPr>
    </w:p>
    <w:p w:rsidR="0079578E" w:rsidRPr="0079578E" w:rsidRDefault="0079578E" w:rsidP="0079578E">
      <w:pPr>
        <w:spacing w:after="0"/>
        <w:ind w:firstLine="709"/>
        <w:jc w:val="both"/>
        <w:rPr>
          <w:rFonts w:ascii="Arial" w:eastAsia="Times New Roman" w:hAnsi="Arial" w:cs="Arial"/>
          <w:bCs/>
          <w:sz w:val="24"/>
          <w:szCs w:val="24"/>
          <w:lang w:eastAsia="ru-RU"/>
        </w:rPr>
      </w:pPr>
      <w:r w:rsidRPr="0079578E">
        <w:rPr>
          <w:rFonts w:ascii="Arial" w:eastAsia="Times New Roman" w:hAnsi="Arial" w:cs="Arial"/>
          <w:bCs/>
          <w:sz w:val="24"/>
          <w:szCs w:val="24"/>
          <w:lang w:eastAsia="ru-RU"/>
        </w:rPr>
        <w:t>Подразделы, содержащие описание вариантов предоставления муниципальной услуги</w:t>
      </w:r>
    </w:p>
    <w:p w:rsidR="0079578E" w:rsidRPr="0079578E" w:rsidRDefault="0079578E" w:rsidP="0079578E">
      <w:pPr>
        <w:spacing w:after="0"/>
        <w:ind w:firstLine="709"/>
        <w:jc w:val="both"/>
        <w:rPr>
          <w:rFonts w:ascii="Arial" w:eastAsia="Times New Roman" w:hAnsi="Arial" w:cs="Arial"/>
          <w:bCs/>
          <w:sz w:val="24"/>
          <w:szCs w:val="24"/>
          <w:highlight w:val="lightGray"/>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bCs/>
          <w:sz w:val="24"/>
          <w:szCs w:val="24"/>
          <w:lang w:eastAsia="ru-RU"/>
        </w:rPr>
        <w:t>21. Вариант 1. Выдача</w:t>
      </w:r>
      <w:r w:rsidRPr="0079578E">
        <w:rPr>
          <w:rFonts w:ascii="Arial" w:eastAsia="Times New Roman" w:hAnsi="Arial" w:cs="Arial"/>
          <w:sz w:val="24"/>
          <w:szCs w:val="24"/>
          <w:lang w:eastAsia="ru-RU"/>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79578E" w:rsidRPr="0079578E" w:rsidRDefault="0079578E" w:rsidP="0079578E">
      <w:pPr>
        <w:spacing w:after="0"/>
        <w:ind w:firstLine="709"/>
        <w:jc w:val="both"/>
        <w:rPr>
          <w:rFonts w:ascii="Arial" w:eastAsia="Times New Roman" w:hAnsi="Arial" w:cs="Arial"/>
          <w:bCs/>
          <w:sz w:val="24"/>
          <w:szCs w:val="24"/>
          <w:lang w:eastAsia="ru-RU"/>
        </w:rPr>
      </w:pPr>
    </w:p>
    <w:p w:rsidR="0079578E" w:rsidRPr="0079578E" w:rsidRDefault="0079578E" w:rsidP="0079578E">
      <w:pPr>
        <w:spacing w:after="0"/>
        <w:ind w:firstLine="709"/>
        <w:jc w:val="both"/>
        <w:rPr>
          <w:rFonts w:ascii="Arial" w:eastAsia="Times New Roman" w:hAnsi="Arial" w:cs="Arial"/>
          <w:bCs/>
          <w:sz w:val="24"/>
          <w:szCs w:val="24"/>
          <w:lang w:eastAsia="ru-RU"/>
        </w:rPr>
      </w:pPr>
      <w:r w:rsidRPr="0079578E">
        <w:rPr>
          <w:rFonts w:ascii="Arial" w:eastAsia="Times New Roman" w:hAnsi="Arial" w:cs="Arial"/>
          <w:bCs/>
          <w:sz w:val="24"/>
          <w:szCs w:val="24"/>
          <w:lang w:eastAsia="ru-RU"/>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21.1. Прием и регистрация заявления и документов, необходимых для предоставления Муниципальной услуги.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лично в Администрацию, МФЦ;</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с использованием личного кабинета на ЕПГУ или РПГУ в электронной форме;</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посредством почтового отправления.</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21.1.2. При обращении Заявителя в Администрацию лицо, уполномоченное на прием документов:</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проверяет полномочия представителя Заявителя.</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После устранения недостатков Заявитель вправе вновь обратиться за предоставлением Муниципальной услуги.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проставляет на заявлении оттиск штампа входящей корреспонденции и вписывает номер и дату входящего документа;</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фиксирует поступившее заявление с документами путем внесения соответствующих записей в журнал регистрации входящей корреспонденции.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w:t>
      </w:r>
      <w:r w:rsidRPr="0079578E">
        <w:rPr>
          <w:rFonts w:ascii="Arial" w:eastAsia="Times New Roman" w:hAnsi="Arial" w:cs="Arial"/>
          <w:sz w:val="24"/>
          <w:szCs w:val="24"/>
          <w:lang w:eastAsia="ru-RU"/>
        </w:rPr>
        <w:lastRenderedPageBreak/>
        <w:t>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79578E" w:rsidRPr="0079578E" w:rsidRDefault="0079578E" w:rsidP="0079578E">
      <w:pPr>
        <w:spacing w:after="0"/>
        <w:ind w:firstLine="709"/>
        <w:jc w:val="both"/>
        <w:rPr>
          <w:rFonts w:ascii="Arial" w:eastAsia="Times New Roman" w:hAnsi="Arial" w:cs="Arial"/>
          <w:bCs/>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22.2. Межведомственное информационное взаимодействие.</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22.2.1. Основанием для начала административной процедуры является прием и регистрация заявления и документов.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lastRenderedPageBreak/>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Главное управление МЧС России по Воронежской области (получение заключения о соблюдении противопожарных норм и правил);</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Управление Федеральной налоговой службы по Воронежской области (получение сведений из ЕГРЮЛ и ЕГРИП);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Управление лесного хозяйства Воронежской области (получение информации о пересечении с границами земель лесного фонда);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22.2.2. Требования к содержанию межведомственного запроса определяются в соответствии со статьей 7.2 Федерального закона № 210-ФЗ.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Документы, полученные в результате межведомственного взаимодействия, секретарь Комиссии приобщает к документам, представленным Заявителем.</w:t>
      </w:r>
    </w:p>
    <w:p w:rsidR="0079578E" w:rsidRPr="0079578E" w:rsidRDefault="0079578E" w:rsidP="0079578E">
      <w:pPr>
        <w:spacing w:after="0"/>
        <w:ind w:firstLine="709"/>
        <w:jc w:val="both"/>
        <w:rPr>
          <w:rFonts w:ascii="Arial" w:eastAsia="Times New Roman" w:hAnsi="Arial" w:cs="Arial"/>
          <w:bCs/>
          <w:sz w:val="24"/>
          <w:szCs w:val="24"/>
          <w:lang w:eastAsia="ru-RU"/>
        </w:rPr>
      </w:pPr>
      <w:r w:rsidRPr="0079578E">
        <w:rPr>
          <w:rFonts w:ascii="Arial" w:eastAsia="Times New Roman" w:hAnsi="Arial" w:cs="Times New Roman"/>
          <w:sz w:val="24"/>
          <w:szCs w:val="24"/>
          <w:lang w:eastAsia="ru-RU"/>
        </w:rPr>
        <w:t>22.2.4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Pr="0079578E">
        <w:rPr>
          <w:rFonts w:ascii="Arial" w:eastAsia="Times New Roman" w:hAnsi="Arial" w:cs="Arial"/>
          <w:bCs/>
          <w:sz w:val="24"/>
          <w:szCs w:val="24"/>
          <w:lang w:eastAsia="ru-RU"/>
        </w:rPr>
        <w:t xml:space="preserve"> (доп. пост. от 21.11.2024г. №694)</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22.3. Принятие решения о предоставлении Муниципальной услуги или об отказе в предоставлении Муниципальной услуги.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lastRenderedPageBreak/>
        <w:t xml:space="preserve">22.3.1. Решение о предоставлении Муниципальной услуги принимается при одновременном соблюдении следующих критериев: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достоверность сведений, содержащихся в представленных Заявителем документах;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22.3.5.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w:t>
      </w:r>
      <w:r w:rsidRPr="0079578E">
        <w:rPr>
          <w:rFonts w:ascii="Arial" w:eastAsia="Times New Roman" w:hAnsi="Arial" w:cs="Arial"/>
          <w:sz w:val="24"/>
          <w:szCs w:val="24"/>
          <w:lang w:eastAsia="ru-RU"/>
        </w:rPr>
        <w:lastRenderedPageBreak/>
        <w:t>через семь рабочих дней со дня поступления заявления заинтересованного лица о предоставлении Муниципальной услуги.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22.3.9.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23.3. Предоставление результата Муниципальной услуги.</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23.3.1. В день получения результата Муниципальной услуги уполномоченное лицо Администрации: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lastRenderedPageBreak/>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23.3.4. Административная процедура по получению от Заявителя дополнительных сведений не применяется. </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Times New Roman" w:hAnsi="Arial" w:cs="Arial"/>
          <w:bCs/>
          <w:sz w:val="24"/>
          <w:szCs w:val="24"/>
          <w:lang w:eastAsia="ru-RU"/>
        </w:rPr>
      </w:pPr>
      <w:r w:rsidRPr="0079578E">
        <w:rPr>
          <w:rFonts w:ascii="Arial" w:eastAsia="Times New Roman" w:hAnsi="Arial" w:cs="Arial"/>
          <w:sz w:val="24"/>
          <w:szCs w:val="24"/>
          <w:lang w:eastAsia="ru-RU"/>
        </w:rPr>
        <w:t xml:space="preserve">24. </w:t>
      </w:r>
      <w:r w:rsidRPr="0079578E">
        <w:rPr>
          <w:rFonts w:ascii="Arial" w:eastAsia="Times New Roman" w:hAnsi="Arial" w:cs="Arial"/>
          <w:bCs/>
          <w:sz w:val="24"/>
          <w:szCs w:val="24"/>
          <w:lang w:eastAsia="ru-RU"/>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К заявлению могут быть приложены документы, подтверждающие опечатку и (или) ошибку. </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24.2. Административная процедура по </w:t>
      </w:r>
      <w:r w:rsidRPr="0079578E">
        <w:rPr>
          <w:rFonts w:ascii="Arial" w:eastAsia="Times New Roman" w:hAnsi="Arial" w:cs="Arial"/>
          <w:sz w:val="24"/>
          <w:szCs w:val="24"/>
          <w:lang w:eastAsia="zh-CN" w:bidi="hi-IN"/>
        </w:rPr>
        <w:t>межведомственному информационному взаимодействию</w:t>
      </w:r>
      <w:r w:rsidRPr="0079578E">
        <w:rPr>
          <w:rFonts w:ascii="Arial" w:eastAsia="SimSun" w:hAnsi="Arial" w:cs="Arial"/>
          <w:sz w:val="24"/>
          <w:szCs w:val="24"/>
          <w:lang w:eastAsia="zh-CN" w:bidi="hi-IN"/>
        </w:rPr>
        <w:t xml:space="preserve"> в настоящем варианте не применяется.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24.3. Принятие решения о предоставлении Муниципальной услуги или об отказе в предоставлении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bCs/>
          <w:sz w:val="24"/>
          <w:szCs w:val="24"/>
          <w:lang w:eastAsia="ru-RU"/>
        </w:rPr>
        <w:t xml:space="preserve">24.4. </w:t>
      </w:r>
      <w:r w:rsidRPr="0079578E">
        <w:rPr>
          <w:rFonts w:ascii="Arial" w:eastAsia="Times New Roman" w:hAnsi="Arial" w:cs="Arial"/>
          <w:sz w:val="24"/>
          <w:szCs w:val="24"/>
          <w:lang w:eastAsia="ru-RU"/>
        </w:rPr>
        <w:t>Предоставление результата Муниципальной услуги Заявителю.</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24.4.1. В день получения результата Муниципальной услуги уполномоченное лицо Администрации: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lastRenderedPageBreak/>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24.5. Административная процедура по получению от Заявителя дополнительных сведений не применяется. </w:t>
      </w:r>
    </w:p>
    <w:p w:rsidR="0079578E" w:rsidRPr="0079578E" w:rsidRDefault="0079578E" w:rsidP="0079578E">
      <w:pPr>
        <w:spacing w:after="0"/>
        <w:ind w:firstLine="709"/>
        <w:jc w:val="both"/>
        <w:rPr>
          <w:rFonts w:ascii="Arial" w:eastAsia="Times New Roman" w:hAnsi="Arial" w:cs="Arial"/>
          <w:bCs/>
          <w:sz w:val="24"/>
          <w:szCs w:val="24"/>
          <w:lang w:eastAsia="ru-RU"/>
        </w:rPr>
      </w:pPr>
    </w:p>
    <w:p w:rsidR="0079578E" w:rsidRPr="0079578E" w:rsidRDefault="0079578E" w:rsidP="0079578E">
      <w:pPr>
        <w:spacing w:after="0"/>
        <w:ind w:firstLine="709"/>
        <w:jc w:val="both"/>
        <w:rPr>
          <w:rFonts w:ascii="Arial" w:eastAsia="Times New Roman" w:hAnsi="Arial" w:cs="Arial"/>
          <w:bCs/>
          <w:sz w:val="24"/>
          <w:szCs w:val="24"/>
          <w:lang w:eastAsia="ru-RU"/>
        </w:rPr>
      </w:pPr>
      <w:r w:rsidRPr="0079578E">
        <w:rPr>
          <w:rFonts w:ascii="Arial" w:eastAsia="Times New Roman" w:hAnsi="Arial" w:cs="Arial"/>
          <w:bCs/>
          <w:sz w:val="24"/>
          <w:szCs w:val="24"/>
          <w:lang w:eastAsia="ru-RU"/>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25.1. В случае утраты либо повреждения Заявителем </w:t>
      </w:r>
      <w:r w:rsidRPr="0079578E">
        <w:rPr>
          <w:rFonts w:ascii="Arial" w:eastAsia="SimSun" w:hAnsi="Arial" w:cs="Arial"/>
          <w:bCs/>
          <w:sz w:val="24"/>
          <w:szCs w:val="24"/>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79578E">
        <w:rPr>
          <w:rFonts w:ascii="Arial" w:eastAsia="SimSun" w:hAnsi="Arial" w:cs="Arial"/>
          <w:sz w:val="24"/>
          <w:szCs w:val="24"/>
          <w:lang w:eastAsia="zh-CN" w:bidi="hi-IN"/>
        </w:rPr>
        <w:t xml:space="preserve"> Заявитель вправе обратиться с заявлением о выдаче дубликата.</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25.2. Административная процедура по </w:t>
      </w:r>
      <w:r w:rsidRPr="0079578E">
        <w:rPr>
          <w:rFonts w:ascii="Arial" w:eastAsia="Times New Roman" w:hAnsi="Arial" w:cs="Arial"/>
          <w:sz w:val="24"/>
          <w:szCs w:val="24"/>
          <w:lang w:eastAsia="zh-CN" w:bidi="hi-IN"/>
        </w:rPr>
        <w:t>межведомственному информационному взаимодействию</w:t>
      </w:r>
      <w:r w:rsidRPr="0079578E">
        <w:rPr>
          <w:rFonts w:ascii="Arial" w:eastAsia="SimSun" w:hAnsi="Arial" w:cs="Arial"/>
          <w:sz w:val="24"/>
          <w:szCs w:val="24"/>
          <w:lang w:eastAsia="zh-CN" w:bidi="hi-IN"/>
        </w:rPr>
        <w:t xml:space="preserve"> в настоящем варианте не применяется.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25.3. Принятие решения о предоставлении Муниципальной услуги или об отказе в предоставлении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79578E">
        <w:rPr>
          <w:rFonts w:ascii="Arial" w:eastAsia="SimSun" w:hAnsi="Arial" w:cs="Arial"/>
          <w:bCs/>
          <w:sz w:val="24"/>
          <w:szCs w:val="24"/>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w:t>
      </w:r>
      <w:r w:rsidRPr="0079578E">
        <w:rPr>
          <w:rFonts w:ascii="Arial" w:eastAsia="SimSun" w:hAnsi="Arial" w:cs="Arial"/>
          <w:sz w:val="24"/>
          <w:szCs w:val="24"/>
          <w:lang w:eastAsia="zh-CN" w:bidi="hi-IN"/>
        </w:rPr>
        <w:lastRenderedPageBreak/>
        <w:t xml:space="preserve">Ответственный исполнитель готовит решение об отказе в предоставлении Муниципальной услуги.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bCs/>
          <w:sz w:val="24"/>
          <w:szCs w:val="24"/>
          <w:lang w:eastAsia="ru-RU"/>
        </w:rPr>
        <w:t xml:space="preserve">25.4. </w:t>
      </w:r>
      <w:r w:rsidRPr="0079578E">
        <w:rPr>
          <w:rFonts w:ascii="Arial" w:eastAsia="Times New Roman" w:hAnsi="Arial" w:cs="Arial"/>
          <w:sz w:val="24"/>
          <w:szCs w:val="24"/>
          <w:lang w:eastAsia="ru-RU"/>
        </w:rPr>
        <w:t>Предоставление результата Муниципальной услуги Заявителю.</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25.4.1. В день получения результата Муниципальной услуги секретарь Комиссии: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25.4.3. Срок предоставления результата Муниципальной услуги – 3 рабочих дня.</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25.4.4. Административная процедура по получению от Заявителя дополнительных сведений не применяется.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26. Порядок оставления запроса Заявителя без рассмотрения.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9578E" w:rsidRPr="0079578E" w:rsidRDefault="0079578E" w:rsidP="0079578E">
      <w:pPr>
        <w:shd w:val="clear" w:color="auto" w:fill="FFFFFF"/>
        <w:tabs>
          <w:tab w:val="left" w:pos="567"/>
        </w:tabs>
        <w:spacing w:after="0"/>
        <w:ind w:firstLine="709"/>
        <w:jc w:val="both"/>
        <w:rPr>
          <w:rFonts w:ascii="Arial" w:eastAsia="Times New Roman" w:hAnsi="Arial" w:cs="Arial"/>
          <w:bCs/>
          <w:iCs/>
          <w:sz w:val="24"/>
          <w:szCs w:val="24"/>
          <w:lang w:eastAsia="ru-RU"/>
        </w:rPr>
      </w:pPr>
    </w:p>
    <w:p w:rsidR="0079578E" w:rsidRPr="0079578E" w:rsidRDefault="0079578E" w:rsidP="0079578E">
      <w:pPr>
        <w:spacing w:after="0"/>
        <w:ind w:firstLine="709"/>
        <w:jc w:val="both"/>
        <w:rPr>
          <w:rFonts w:ascii="Arial" w:eastAsia="SimSun" w:hAnsi="Arial" w:cs="Arial"/>
          <w:sz w:val="24"/>
          <w:szCs w:val="24"/>
          <w:lang w:eastAsia="zh-CN" w:bidi="hi-IN"/>
        </w:rPr>
      </w:pPr>
      <w:bookmarkStart w:id="11" w:name="_Hlk13150460"/>
      <w:bookmarkEnd w:id="11"/>
      <w:r w:rsidRPr="0079578E">
        <w:rPr>
          <w:rFonts w:ascii="Arial" w:eastAsia="SimSun" w:hAnsi="Arial" w:cs="Arial"/>
          <w:sz w:val="24"/>
          <w:szCs w:val="24"/>
          <w:lang w:val="en-US" w:eastAsia="zh-CN" w:bidi="hi-IN"/>
        </w:rPr>
        <w:t>IV</w:t>
      </w:r>
      <w:r w:rsidRPr="0079578E">
        <w:rPr>
          <w:rFonts w:ascii="Arial" w:eastAsia="SimSun" w:hAnsi="Arial" w:cs="Arial"/>
          <w:sz w:val="24"/>
          <w:szCs w:val="24"/>
          <w:lang w:eastAsia="zh-CN" w:bidi="hi-IN"/>
        </w:rPr>
        <w:t>. Порядок и формы контроля за исполнением административного регламента</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27. Порядок осуществления текущего контроля за соблюдением и исполнением ответственными должностными лицами Администрации положений </w:t>
      </w:r>
      <w:r w:rsidRPr="0079578E">
        <w:rPr>
          <w:rFonts w:ascii="Arial" w:eastAsia="SimSun" w:hAnsi="Arial" w:cs="Arial"/>
          <w:sz w:val="24"/>
          <w:szCs w:val="24"/>
          <w:lang w:eastAsia="zh-CN" w:bidi="hi-IN"/>
        </w:rPr>
        <w:lastRenderedPageBreak/>
        <w:t>административного регламента и иных нормативных правовых актов, устанавливающих требования к предоставлению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При плановой проверке полноты и качества предоставления Муниципальной услуги контролю подлежат:</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а) соблюдение сроков предоставления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б) соблюдение положений настоящего Административного регламента;</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в) правильность и обоснованность принятого решения об отказе в предоставлении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28. Основанием для проведения внеплановых проверок являются:</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79578E">
        <w:rPr>
          <w:rFonts w:ascii="Arial" w:eastAsia="SimSun" w:hAnsi="Arial" w:cs="Arial"/>
          <w:sz w:val="24"/>
          <w:szCs w:val="24"/>
          <w:lang w:eastAsia="zh-CN" w:bidi="hi-IN"/>
        </w:rPr>
        <w:lastRenderedPageBreak/>
        <w:t>предоставления, возможности досудебного рассмотрения обращений (жалоб) в процессе получения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578E" w:rsidRPr="0079578E" w:rsidRDefault="0079578E" w:rsidP="0079578E">
      <w:pPr>
        <w:spacing w:after="0"/>
        <w:ind w:firstLine="709"/>
        <w:jc w:val="both"/>
        <w:rPr>
          <w:rFonts w:ascii="Arial" w:eastAsia="SimSun" w:hAnsi="Arial" w:cs="Arial"/>
          <w:sz w:val="24"/>
          <w:szCs w:val="24"/>
          <w:lang w:eastAsia="zh-CN" w:bidi="hi-IN"/>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Раздел V. </w:t>
      </w:r>
      <w:r w:rsidRPr="0079578E">
        <w:rPr>
          <w:rFonts w:ascii="Arial" w:eastAsia="Times New Roman" w:hAnsi="Arial" w:cs="Arial"/>
          <w:bCs/>
          <w:sz w:val="24"/>
          <w:szCs w:val="24"/>
          <w:lang w:eastAsia="ru-RU"/>
        </w:rPr>
        <w:t>Досудебный (внесудебный) порядок обжалования решений</w:t>
      </w:r>
      <w:r w:rsidRPr="0079578E">
        <w:rPr>
          <w:rFonts w:ascii="Arial" w:eastAsia="Times New Roman" w:hAnsi="Arial" w:cs="Arial"/>
          <w:sz w:val="24"/>
          <w:szCs w:val="24"/>
          <w:lang w:eastAsia="ru-RU"/>
        </w:rPr>
        <w:t xml:space="preserve"> </w:t>
      </w:r>
      <w:r w:rsidRPr="0079578E">
        <w:rPr>
          <w:rFonts w:ascii="Arial" w:eastAsia="Times New Roman" w:hAnsi="Arial" w:cs="Arial"/>
          <w:bCs/>
          <w:sz w:val="24"/>
          <w:szCs w:val="24"/>
          <w:lang w:eastAsia="ru-RU"/>
        </w:rPr>
        <w:t>и действий (бездействия) органа, предоставляющего</w:t>
      </w:r>
      <w:r w:rsidRPr="0079578E">
        <w:rPr>
          <w:rFonts w:ascii="Arial" w:eastAsia="Times New Roman" w:hAnsi="Arial" w:cs="Arial"/>
          <w:sz w:val="24"/>
          <w:szCs w:val="24"/>
          <w:lang w:eastAsia="ru-RU"/>
        </w:rPr>
        <w:t xml:space="preserve"> </w:t>
      </w:r>
      <w:r w:rsidRPr="0079578E">
        <w:rPr>
          <w:rFonts w:ascii="Arial" w:eastAsia="Times New Roman" w:hAnsi="Arial" w:cs="Arial"/>
          <w:bCs/>
          <w:sz w:val="24"/>
          <w:szCs w:val="24"/>
          <w:lang w:eastAsia="ru-RU"/>
        </w:rPr>
        <w:t>муниципальную услугу, МФЦ, организаций, указанных в части</w:t>
      </w:r>
      <w:r w:rsidRPr="0079578E">
        <w:rPr>
          <w:rFonts w:ascii="Arial" w:eastAsia="Times New Roman" w:hAnsi="Arial" w:cs="Arial"/>
          <w:sz w:val="24"/>
          <w:szCs w:val="24"/>
          <w:lang w:eastAsia="ru-RU"/>
        </w:rPr>
        <w:t xml:space="preserve"> </w:t>
      </w:r>
      <w:r w:rsidRPr="0079578E">
        <w:rPr>
          <w:rFonts w:ascii="Arial" w:eastAsia="Times New Roman" w:hAnsi="Arial" w:cs="Arial"/>
          <w:bCs/>
          <w:sz w:val="24"/>
          <w:szCs w:val="24"/>
          <w:lang w:eastAsia="ru-RU"/>
        </w:rPr>
        <w:t>1.1 статьи 16 федерального закона от 27.07.2010 № 210-ФЗ,</w:t>
      </w:r>
      <w:r w:rsidRPr="0079578E">
        <w:rPr>
          <w:rFonts w:ascii="Arial" w:eastAsia="Times New Roman" w:hAnsi="Arial" w:cs="Arial"/>
          <w:sz w:val="24"/>
          <w:szCs w:val="24"/>
          <w:lang w:eastAsia="ru-RU"/>
        </w:rPr>
        <w:t xml:space="preserve"> </w:t>
      </w:r>
      <w:r w:rsidRPr="0079578E">
        <w:rPr>
          <w:rFonts w:ascii="Arial" w:eastAsia="Times New Roman" w:hAnsi="Arial" w:cs="Arial"/>
          <w:bCs/>
          <w:sz w:val="24"/>
          <w:szCs w:val="24"/>
          <w:lang w:eastAsia="ru-RU"/>
        </w:rPr>
        <w:t>а также их должностных лиц, муниципальных служащих,</w:t>
      </w:r>
      <w:r w:rsidRPr="0079578E">
        <w:rPr>
          <w:rFonts w:ascii="Arial" w:eastAsia="Times New Roman" w:hAnsi="Arial" w:cs="Arial"/>
          <w:sz w:val="24"/>
          <w:szCs w:val="24"/>
          <w:lang w:eastAsia="ru-RU"/>
        </w:rPr>
        <w:t xml:space="preserve"> </w:t>
      </w:r>
      <w:r w:rsidRPr="0079578E">
        <w:rPr>
          <w:rFonts w:ascii="Arial" w:eastAsia="Times New Roman" w:hAnsi="Arial" w:cs="Arial"/>
          <w:bCs/>
          <w:sz w:val="24"/>
          <w:szCs w:val="24"/>
          <w:lang w:eastAsia="ru-RU"/>
        </w:rPr>
        <w:t>работников</w:t>
      </w:r>
      <w:r w:rsidRPr="0079578E">
        <w:rPr>
          <w:rFonts w:ascii="Arial" w:eastAsia="Times New Roman" w:hAnsi="Arial" w:cs="Arial"/>
          <w:sz w:val="24"/>
          <w:szCs w:val="24"/>
          <w:lang w:eastAsia="ru-RU"/>
        </w:rPr>
        <w:t xml:space="preserve"> </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79578E">
        <w:rPr>
          <w:rFonts w:ascii="Arial" w:eastAsia="Times New Roman" w:hAnsi="Arial" w:cs="Arial"/>
          <w:sz w:val="24"/>
          <w:szCs w:val="24"/>
          <w:lang w:eastAsia="ru-RU"/>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79578E">
        <w:rPr>
          <w:rFonts w:ascii="Arial" w:eastAsia="Times New Roman" w:hAnsi="Arial" w:cs="Arial"/>
          <w:sz w:val="24"/>
          <w:szCs w:val="24"/>
          <w:lang w:eastAsia="ru-RU"/>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33. Оснований для отказа в рассмотрении жалобы не имеется.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35. Жалоба должна содержать: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79578E" w:rsidRPr="0079578E" w:rsidRDefault="0079578E" w:rsidP="0079578E">
      <w:pPr>
        <w:spacing w:after="0"/>
        <w:ind w:firstLine="709"/>
        <w:jc w:val="both"/>
        <w:rPr>
          <w:rFonts w:ascii="Arial" w:eastAsia="Times New Roman" w:hAnsi="Arial" w:cs="Arial"/>
          <w:sz w:val="24"/>
          <w:szCs w:val="24"/>
          <w:lang w:eastAsia="ru-RU"/>
        </w:rPr>
      </w:pPr>
      <w:bookmarkStart w:id="12" w:name="p39"/>
      <w:bookmarkEnd w:id="12"/>
      <w:r w:rsidRPr="0079578E">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2) в удовлетворении жалобы отказывается.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578E" w:rsidRPr="0079578E" w:rsidRDefault="0079578E" w:rsidP="0079578E">
      <w:pPr>
        <w:spacing w:after="0"/>
        <w:ind w:firstLine="709"/>
        <w:jc w:val="both"/>
        <w:rPr>
          <w:rFonts w:ascii="Arial" w:eastAsia="Times New Roman" w:hAnsi="Arial" w:cs="Arial"/>
          <w:sz w:val="24"/>
          <w:szCs w:val="24"/>
          <w:lang w:eastAsia="ru-RU"/>
        </w:rPr>
      </w:pPr>
      <w:bookmarkStart w:id="13" w:name="p43"/>
      <w:bookmarkEnd w:id="13"/>
      <w:r w:rsidRPr="0079578E">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numPr>
          <w:ilvl w:val="1"/>
          <w:numId w:val="20"/>
        </w:numPr>
        <w:spacing w:after="0"/>
        <w:ind w:firstLine="709"/>
        <w:jc w:val="both"/>
        <w:outlineLvl w:val="1"/>
        <w:rPr>
          <w:rFonts w:ascii="Arial" w:eastAsia="Times New Roman" w:hAnsi="Arial" w:cs="Arial"/>
          <w:bCs/>
          <w:iCs/>
          <w:sz w:val="24"/>
          <w:szCs w:val="24"/>
          <w:lang w:eastAsia="ru-RU"/>
        </w:rPr>
      </w:pPr>
      <w:bookmarkStart w:id="14" w:name="_Toc134019825"/>
      <w:r w:rsidRPr="0079578E">
        <w:rPr>
          <w:rFonts w:ascii="Arial" w:eastAsia="Times New Roman" w:hAnsi="Arial" w:cs="Arial"/>
          <w:bCs/>
          <w:iCs/>
          <w:sz w:val="24"/>
          <w:szCs w:val="24"/>
          <w:lang w:eastAsia="ru-RU"/>
        </w:rPr>
        <w:t>Перечень нормативных правовых актов, регулирующих порядок</w:t>
      </w:r>
      <w:bookmarkStart w:id="15" w:name="_Toc134019826"/>
      <w:bookmarkEnd w:id="14"/>
      <w:r w:rsidRPr="0079578E">
        <w:rPr>
          <w:rFonts w:ascii="Arial" w:eastAsia="Times New Roman" w:hAnsi="Arial" w:cs="Arial"/>
          <w:bCs/>
          <w:iCs/>
          <w:sz w:val="24"/>
          <w:szCs w:val="24"/>
          <w:lang w:eastAsia="ru-RU"/>
        </w:rPr>
        <w:t xml:space="preserve"> досудебного (внесудебного) обжалования действий</w:t>
      </w:r>
      <w:bookmarkStart w:id="16" w:name="_Toc134019827"/>
      <w:bookmarkEnd w:id="15"/>
      <w:r w:rsidRPr="0079578E">
        <w:rPr>
          <w:rFonts w:ascii="Arial" w:eastAsia="Times New Roman" w:hAnsi="Arial" w:cs="Arial"/>
          <w:bCs/>
          <w:iCs/>
          <w:sz w:val="24"/>
          <w:szCs w:val="24"/>
          <w:lang w:eastAsia="ru-RU"/>
        </w:rPr>
        <w:t xml:space="preserve"> (бездействия) и (или) решений, принятых (осуществленных)</w:t>
      </w:r>
      <w:bookmarkStart w:id="17" w:name="_Toc134019828"/>
      <w:bookmarkEnd w:id="16"/>
      <w:r w:rsidRPr="0079578E">
        <w:rPr>
          <w:rFonts w:ascii="Arial" w:eastAsia="Times New Roman" w:hAnsi="Arial" w:cs="Arial"/>
          <w:bCs/>
          <w:iCs/>
          <w:sz w:val="24"/>
          <w:szCs w:val="24"/>
          <w:lang w:eastAsia="ru-RU"/>
        </w:rPr>
        <w:t xml:space="preserve"> в ходе предоставления муниципальной услуги</w:t>
      </w:r>
      <w:bookmarkEnd w:id="17"/>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Федеральным законом N 210-ФЗ;</w:t>
      </w:r>
    </w:p>
    <w:p w:rsidR="0079578E" w:rsidRPr="0079578E" w:rsidRDefault="0079578E" w:rsidP="0079578E">
      <w:pPr>
        <w:tabs>
          <w:tab w:val="left" w:pos="932"/>
        </w:tabs>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578E" w:rsidRPr="0079578E" w:rsidRDefault="0079578E" w:rsidP="0079578E">
      <w:pPr>
        <w:tabs>
          <w:tab w:val="left" w:pos="5877"/>
        </w:tabs>
        <w:spacing w:after="0"/>
        <w:ind w:firstLine="709"/>
        <w:jc w:val="both"/>
        <w:rPr>
          <w:rFonts w:ascii="Arial" w:eastAsia="SimSun" w:hAnsi="Arial" w:cs="Arial"/>
          <w:sz w:val="24"/>
          <w:szCs w:val="24"/>
          <w:lang w:eastAsia="zh-CN" w:bidi="hi-IN"/>
        </w:rPr>
      </w:pPr>
    </w:p>
    <w:p w:rsidR="0079578E" w:rsidRPr="0079578E" w:rsidRDefault="0079578E" w:rsidP="0079578E">
      <w:pPr>
        <w:spacing w:after="0"/>
        <w:ind w:left="5103"/>
        <w:jc w:val="both"/>
        <w:rPr>
          <w:rFonts w:ascii="Arial" w:eastAsia="SimSun" w:hAnsi="Arial" w:cs="Arial"/>
          <w:sz w:val="24"/>
          <w:szCs w:val="24"/>
          <w:shd w:val="clear" w:color="auto" w:fill="FFFFFF"/>
          <w:lang w:eastAsia="zh-CN" w:bidi="hi-IN"/>
        </w:rPr>
      </w:pPr>
      <w:r w:rsidRPr="0079578E">
        <w:rPr>
          <w:rFonts w:ascii="Arial" w:eastAsia="Times New Roman" w:hAnsi="Arial" w:cs="Arial"/>
          <w:sz w:val="24"/>
          <w:szCs w:val="24"/>
          <w:lang w:eastAsia="ru-RU"/>
        </w:rPr>
        <w:br w:type="page"/>
      </w:r>
      <w:r w:rsidRPr="0079578E">
        <w:rPr>
          <w:rFonts w:ascii="Arial" w:eastAsia="SimSun" w:hAnsi="Arial" w:cs="Arial"/>
          <w:sz w:val="24"/>
          <w:szCs w:val="24"/>
          <w:lang w:eastAsia="zh-CN" w:bidi="hi-IN"/>
        </w:rPr>
        <w:lastRenderedPageBreak/>
        <w:t>ПРИЛОЖЕНИЕ №1 к административному регламенту предоставления муниципальной услуги «П</w:t>
      </w:r>
      <w:r w:rsidRPr="0079578E">
        <w:rPr>
          <w:rFonts w:ascii="Arial" w:eastAsia="SimSun" w:hAnsi="Arial" w:cs="Arial"/>
          <w:sz w:val="24"/>
          <w:szCs w:val="24"/>
          <w:shd w:val="clear" w:color="auto" w:fill="FFFFFF"/>
          <w:lang w:eastAsia="zh-CN" w:bidi="hi-IN"/>
        </w:rPr>
        <w:t xml:space="preserve">редоставление разрешения на </w:t>
      </w:r>
      <w:r w:rsidRPr="0079578E">
        <w:rPr>
          <w:rFonts w:ascii="Arial" w:eastAsia="Times New Roman" w:hAnsi="Arial" w:cs="Arial"/>
          <w:bCs/>
          <w:sz w:val="24"/>
          <w:szCs w:val="24"/>
          <w:shd w:val="clear" w:color="auto" w:fill="FFFFFF"/>
          <w:lang w:eastAsia="ru-RU"/>
        </w:rPr>
        <w:t>отклонение от предельных параметров разрешенного строительства, реконструкции объектов капитального строительства»</w:t>
      </w:r>
    </w:p>
    <w:p w:rsidR="0079578E" w:rsidRPr="0079578E" w:rsidRDefault="0079578E" w:rsidP="0079578E">
      <w:pPr>
        <w:widowControl w:val="0"/>
        <w:spacing w:after="0"/>
        <w:ind w:firstLine="709"/>
        <w:jc w:val="both"/>
        <w:rPr>
          <w:rFonts w:ascii="Arial" w:eastAsia="SimSun" w:hAnsi="Arial" w:cs="Arial"/>
          <w:sz w:val="24"/>
          <w:szCs w:val="24"/>
          <w:lang w:eastAsia="zh-CN" w:bidi="hi-IN"/>
        </w:rPr>
      </w:pPr>
    </w:p>
    <w:p w:rsidR="0079578E" w:rsidRPr="0079578E" w:rsidRDefault="0079578E" w:rsidP="0079578E">
      <w:pPr>
        <w:widowControl w:val="0"/>
        <w:spacing w:after="0"/>
        <w:ind w:left="5103"/>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Председателю комиссии по подготовке проекта Правил землепользования и застройки </w:t>
      </w:r>
      <w:r w:rsidRPr="0079578E">
        <w:rPr>
          <w:rFonts w:ascii="Arial" w:eastAsia="SimSun" w:hAnsi="Arial" w:cs="Arial"/>
          <w:iCs/>
          <w:sz w:val="24"/>
          <w:szCs w:val="24"/>
          <w:lang w:eastAsia="zh-CN" w:bidi="hi-IN"/>
        </w:rPr>
        <w:t>(указать полное наименование комиссии)</w:t>
      </w:r>
    </w:p>
    <w:p w:rsidR="0079578E" w:rsidRPr="0079578E" w:rsidRDefault="0079578E" w:rsidP="0079578E">
      <w:pPr>
        <w:widowControl w:val="0"/>
        <w:spacing w:after="0"/>
        <w:ind w:left="5103"/>
        <w:jc w:val="both"/>
        <w:rPr>
          <w:rFonts w:ascii="Arial" w:eastAsia="SimSun" w:hAnsi="Arial" w:cs="Arial"/>
          <w:sz w:val="24"/>
          <w:szCs w:val="24"/>
          <w:lang w:eastAsia="zh-CN" w:bidi="hi-IN"/>
        </w:rPr>
      </w:pPr>
      <w:r w:rsidRPr="0079578E">
        <w:rPr>
          <w:rFonts w:ascii="Arial" w:eastAsia="SimSun" w:hAnsi="Arial" w:cs="Arial"/>
          <w:iCs/>
          <w:sz w:val="24"/>
          <w:szCs w:val="24"/>
          <w:lang w:eastAsia="zh-CN" w:bidi="hi-IN"/>
        </w:rPr>
        <w:t>___________________________________________________________</w:t>
      </w:r>
    </w:p>
    <w:p w:rsidR="0079578E" w:rsidRPr="0079578E" w:rsidRDefault="0079578E" w:rsidP="0079578E">
      <w:pPr>
        <w:widowControl w:val="0"/>
        <w:spacing w:after="0"/>
        <w:ind w:left="5103"/>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Заявитель __________________________</w:t>
      </w:r>
    </w:p>
    <w:p w:rsidR="0079578E" w:rsidRPr="0079578E" w:rsidRDefault="0079578E" w:rsidP="0079578E">
      <w:pPr>
        <w:widowControl w:val="0"/>
        <w:spacing w:after="0"/>
        <w:ind w:left="5103"/>
        <w:jc w:val="both"/>
        <w:rPr>
          <w:rFonts w:ascii="Arial" w:eastAsia="SimSun" w:hAnsi="Arial" w:cs="Arial"/>
          <w:sz w:val="24"/>
          <w:szCs w:val="24"/>
          <w:vertAlign w:val="superscript"/>
          <w:lang w:eastAsia="zh-CN" w:bidi="hi-IN"/>
        </w:rPr>
      </w:pPr>
      <w:r w:rsidRPr="0079578E">
        <w:rPr>
          <w:rFonts w:ascii="Arial" w:eastAsia="SimSun" w:hAnsi="Arial" w:cs="Arial"/>
          <w:sz w:val="24"/>
          <w:szCs w:val="24"/>
          <w:vertAlign w:val="superscript"/>
          <w:lang w:eastAsia="zh-CN" w:bidi="hi-IN"/>
        </w:rPr>
        <w:t xml:space="preserve"> (для физических лиц: Ф.И.О., паспортные данные,</w:t>
      </w:r>
    </w:p>
    <w:p w:rsidR="0079578E" w:rsidRPr="0079578E" w:rsidRDefault="0079578E" w:rsidP="0079578E">
      <w:pPr>
        <w:widowControl w:val="0"/>
        <w:spacing w:after="0"/>
        <w:ind w:left="5103"/>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__________________________________________________________________</w:t>
      </w:r>
    </w:p>
    <w:p w:rsidR="0079578E" w:rsidRPr="0079578E" w:rsidRDefault="0079578E" w:rsidP="0079578E">
      <w:pPr>
        <w:widowControl w:val="0"/>
        <w:spacing w:after="0"/>
        <w:ind w:left="5103"/>
        <w:jc w:val="both"/>
        <w:rPr>
          <w:rFonts w:ascii="Arial" w:eastAsia="SimSun" w:hAnsi="Arial" w:cs="Arial"/>
          <w:sz w:val="24"/>
          <w:szCs w:val="24"/>
          <w:lang w:eastAsia="zh-CN" w:bidi="hi-IN"/>
        </w:rPr>
      </w:pPr>
      <w:r w:rsidRPr="0079578E">
        <w:rPr>
          <w:rFonts w:ascii="Arial" w:eastAsia="SimSun" w:hAnsi="Arial" w:cs="Arial"/>
          <w:sz w:val="24"/>
          <w:szCs w:val="24"/>
          <w:vertAlign w:val="superscript"/>
          <w:lang w:eastAsia="zh-CN" w:bidi="hi-IN"/>
        </w:rPr>
        <w:t>для юридических лиц: наименование, организационно-правовая форма</w:t>
      </w:r>
    </w:p>
    <w:p w:rsidR="0079578E" w:rsidRPr="0079578E" w:rsidRDefault="0079578E" w:rsidP="0079578E">
      <w:pPr>
        <w:widowControl w:val="0"/>
        <w:spacing w:after="0"/>
        <w:ind w:left="5103"/>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_________________________________</w:t>
      </w:r>
    </w:p>
    <w:p w:rsidR="0079578E" w:rsidRPr="0079578E" w:rsidRDefault="0079578E" w:rsidP="0079578E">
      <w:pPr>
        <w:widowControl w:val="0"/>
        <w:spacing w:after="0"/>
        <w:ind w:left="5103"/>
        <w:jc w:val="both"/>
        <w:rPr>
          <w:rFonts w:ascii="Arial" w:eastAsia="SimSun" w:hAnsi="Arial" w:cs="Arial"/>
          <w:sz w:val="24"/>
          <w:szCs w:val="24"/>
          <w:vertAlign w:val="superscript"/>
          <w:lang w:eastAsia="zh-CN" w:bidi="hi-IN"/>
        </w:rPr>
      </w:pPr>
      <w:r w:rsidRPr="0079578E">
        <w:rPr>
          <w:rFonts w:ascii="Arial" w:eastAsia="SimSun" w:hAnsi="Arial" w:cs="Arial"/>
          <w:sz w:val="24"/>
          <w:szCs w:val="24"/>
          <w:vertAlign w:val="superscript"/>
          <w:lang w:eastAsia="zh-CN" w:bidi="hi-IN"/>
        </w:rPr>
        <w:t>ОГРН/ИНН/КПП/ОКТМО)</w:t>
      </w:r>
    </w:p>
    <w:p w:rsidR="0079578E" w:rsidRPr="0079578E" w:rsidRDefault="0079578E" w:rsidP="0079578E">
      <w:pPr>
        <w:widowControl w:val="0"/>
        <w:spacing w:after="0"/>
        <w:ind w:left="5103"/>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_________________________________</w:t>
      </w:r>
    </w:p>
    <w:p w:rsidR="0079578E" w:rsidRPr="0079578E" w:rsidRDefault="0079578E" w:rsidP="0079578E">
      <w:pPr>
        <w:widowControl w:val="0"/>
        <w:spacing w:after="0"/>
        <w:ind w:left="5103"/>
        <w:jc w:val="both"/>
        <w:rPr>
          <w:rFonts w:ascii="Arial" w:eastAsia="SimSun" w:hAnsi="Arial" w:cs="Arial"/>
          <w:sz w:val="24"/>
          <w:szCs w:val="24"/>
          <w:vertAlign w:val="superscript"/>
          <w:lang w:eastAsia="zh-CN" w:bidi="hi-IN"/>
        </w:rPr>
      </w:pPr>
      <w:r w:rsidRPr="0079578E">
        <w:rPr>
          <w:rFonts w:ascii="Arial" w:eastAsia="SimSun" w:hAnsi="Arial" w:cs="Arial"/>
          <w:sz w:val="24"/>
          <w:szCs w:val="24"/>
          <w:vertAlign w:val="superscript"/>
          <w:lang w:eastAsia="zh-CN" w:bidi="hi-IN"/>
        </w:rPr>
        <w:t xml:space="preserve"> (почтовый индекс и адрес проживания, места нахождения)</w:t>
      </w:r>
    </w:p>
    <w:p w:rsidR="0079578E" w:rsidRPr="0079578E" w:rsidRDefault="0079578E" w:rsidP="0079578E">
      <w:pPr>
        <w:widowControl w:val="0"/>
        <w:spacing w:after="0"/>
        <w:ind w:left="5103"/>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Тел. ______________________________</w:t>
      </w:r>
    </w:p>
    <w:p w:rsidR="0079578E" w:rsidRPr="0079578E" w:rsidRDefault="0079578E" w:rsidP="0079578E">
      <w:pPr>
        <w:widowControl w:val="0"/>
        <w:spacing w:after="0"/>
        <w:ind w:left="5103"/>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e-mail ____________________________</w:t>
      </w:r>
    </w:p>
    <w:p w:rsidR="0079578E" w:rsidRPr="0079578E" w:rsidRDefault="0079578E" w:rsidP="0079578E">
      <w:pPr>
        <w:widowControl w:val="0"/>
        <w:spacing w:after="0"/>
        <w:ind w:firstLine="709"/>
        <w:jc w:val="both"/>
        <w:rPr>
          <w:rFonts w:ascii="Arial" w:eastAsia="Courier New" w:hAnsi="Arial" w:cs="Arial"/>
          <w:sz w:val="24"/>
          <w:szCs w:val="24"/>
          <w:lang w:eastAsia="zh-CN" w:bidi="hi-IN"/>
        </w:rPr>
      </w:pPr>
    </w:p>
    <w:p w:rsidR="0079578E" w:rsidRPr="0079578E" w:rsidRDefault="0079578E" w:rsidP="0079578E">
      <w:pPr>
        <w:widowControl w:val="0"/>
        <w:spacing w:after="0"/>
        <w:ind w:firstLine="709"/>
        <w:jc w:val="center"/>
        <w:rPr>
          <w:rFonts w:ascii="Arial" w:eastAsia="Courier New" w:hAnsi="Arial" w:cs="Arial"/>
          <w:sz w:val="24"/>
          <w:szCs w:val="24"/>
          <w:lang w:eastAsia="zh-CN" w:bidi="hi-IN"/>
        </w:rPr>
      </w:pPr>
      <w:r w:rsidRPr="0079578E">
        <w:rPr>
          <w:rFonts w:ascii="Arial" w:eastAsia="Courier New" w:hAnsi="Arial" w:cs="Arial"/>
          <w:sz w:val="24"/>
          <w:szCs w:val="24"/>
          <w:lang w:eastAsia="zh-CN" w:bidi="hi-IN"/>
        </w:rPr>
        <w:t>ЗАЯВЛЕНИЕ</w:t>
      </w:r>
    </w:p>
    <w:p w:rsidR="0079578E" w:rsidRPr="0079578E" w:rsidRDefault="0079578E" w:rsidP="0079578E">
      <w:pPr>
        <w:widowControl w:val="0"/>
        <w:spacing w:after="0"/>
        <w:ind w:firstLine="709"/>
        <w:jc w:val="both"/>
        <w:rPr>
          <w:rFonts w:ascii="Arial" w:eastAsia="Courier New" w:hAnsi="Arial" w:cs="Arial"/>
          <w:sz w:val="24"/>
          <w:szCs w:val="24"/>
          <w:lang w:eastAsia="zh-CN" w:bidi="hi-IN"/>
        </w:rPr>
      </w:pPr>
      <w:r w:rsidRPr="0079578E">
        <w:rPr>
          <w:rFonts w:ascii="Arial" w:eastAsia="Courier New" w:hAnsi="Arial" w:cs="Arial"/>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9578E" w:rsidRPr="0079578E" w:rsidRDefault="0079578E" w:rsidP="0079578E">
      <w:pPr>
        <w:widowControl w:val="0"/>
        <w:spacing w:after="0"/>
        <w:ind w:firstLine="709"/>
        <w:jc w:val="both"/>
        <w:rPr>
          <w:rFonts w:ascii="Arial" w:eastAsia="Courier New" w:hAnsi="Arial" w:cs="Arial"/>
          <w:sz w:val="24"/>
          <w:szCs w:val="24"/>
          <w:lang w:eastAsia="zh-CN" w:bidi="hi-IN"/>
        </w:rPr>
      </w:pPr>
      <w:r w:rsidRPr="0079578E">
        <w:rPr>
          <w:rFonts w:ascii="Arial" w:eastAsia="Courier New" w:hAnsi="Arial" w:cs="Arial"/>
          <w:sz w:val="24"/>
          <w:szCs w:val="24"/>
          <w:lang w:eastAsia="zh-CN" w:bidi="hi-IN"/>
        </w:rPr>
        <w:t xml:space="preserve">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с кадастровым номером (указать при наличии) ____________________,</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расположенном по адресу:______________________________________</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в части: (указываются заявляемые на отклонение предельные параметры разрешенного строительства (реконструкции)</w:t>
      </w:r>
      <w:r w:rsidRPr="0079578E">
        <w:rPr>
          <w:rFonts w:ascii="Arial" w:eastAsia="Times New Roman" w:hAnsi="Arial" w:cs="Arial"/>
          <w:sz w:val="24"/>
          <w:szCs w:val="24"/>
          <w:vertAlign w:val="superscript"/>
          <w:lang w:eastAsia="ru-RU"/>
        </w:rPr>
        <w:t xml:space="preserve">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а) минимальных отступов от границ земельного участка __________________;</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б) количества надземных этажей (предельной высоты здания, строения, сооружения) _______________________________________________________;</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в) процента застройки в границах земельного участка ____________________;</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zh-CN" w:bidi="hi-IN"/>
        </w:rPr>
        <w:t xml:space="preserve">г) </w:t>
      </w:r>
      <w:r w:rsidRPr="0079578E">
        <w:rPr>
          <w:rFonts w:ascii="Arial" w:eastAsia="Times New Roman" w:hAnsi="Arial" w:cs="Arial"/>
          <w:sz w:val="24"/>
          <w:szCs w:val="24"/>
          <w:lang w:eastAsia="ru-RU"/>
        </w:rPr>
        <w:t>иных показателей, установленных градостроительным регламентом ______</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Сведения о земельном участке:</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площадь земельного участка _______ кв.м;</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вид права, на котором используется земельный участок</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lastRenderedPageBreak/>
        <w:t>_____________________________________________________________</w:t>
      </w:r>
    </w:p>
    <w:p w:rsidR="0079578E" w:rsidRPr="0079578E" w:rsidRDefault="0079578E" w:rsidP="0079578E">
      <w:pPr>
        <w:spacing w:after="0"/>
        <w:ind w:firstLine="709"/>
        <w:jc w:val="both"/>
        <w:rPr>
          <w:rFonts w:ascii="Arial" w:eastAsia="Times New Roman" w:hAnsi="Arial" w:cs="Arial"/>
          <w:sz w:val="24"/>
          <w:szCs w:val="24"/>
          <w:vertAlign w:val="superscript"/>
          <w:lang w:eastAsia="ru-RU"/>
        </w:rPr>
      </w:pPr>
      <w:r w:rsidRPr="0079578E">
        <w:rPr>
          <w:rFonts w:ascii="Arial" w:eastAsia="Times New Roman" w:hAnsi="Arial" w:cs="Arial"/>
          <w:sz w:val="24"/>
          <w:szCs w:val="24"/>
          <w:vertAlign w:val="superscript"/>
          <w:lang w:eastAsia="ru-RU"/>
        </w:rPr>
        <w:t xml:space="preserve"> (собственность, аренда, постоянное (бессрочное пользование и др.)</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ограничения использования и обременения земельного участка: __________________________________________________________________</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реквизиты документа, удостоверяющего право, на котором заявитель использует земельный участок: ___________________________________________.</w:t>
      </w:r>
    </w:p>
    <w:p w:rsidR="0079578E" w:rsidRPr="0079578E" w:rsidRDefault="0079578E" w:rsidP="0079578E">
      <w:pPr>
        <w:spacing w:after="0"/>
        <w:ind w:firstLine="709"/>
        <w:jc w:val="both"/>
        <w:rPr>
          <w:rFonts w:ascii="Arial" w:eastAsia="Times New Roman" w:hAnsi="Arial" w:cs="Arial"/>
          <w:sz w:val="24"/>
          <w:szCs w:val="24"/>
          <w:vertAlign w:val="superscript"/>
          <w:lang w:eastAsia="ru-RU"/>
        </w:rPr>
      </w:pPr>
      <w:r w:rsidRPr="0079578E">
        <w:rPr>
          <w:rFonts w:ascii="Arial" w:eastAsia="Times New Roman" w:hAnsi="Arial" w:cs="Arial"/>
          <w:sz w:val="24"/>
          <w:szCs w:val="24"/>
          <w:vertAlign w:val="superscript"/>
          <w:lang w:eastAsia="ru-RU"/>
        </w:rPr>
        <w:t xml:space="preserve"> (название, номер, дата выдачи, выдавший орган)</w:t>
      </w:r>
    </w:p>
    <w:p w:rsidR="0079578E" w:rsidRPr="0079578E" w:rsidRDefault="0079578E" w:rsidP="0079578E">
      <w:pPr>
        <w:spacing w:after="0"/>
        <w:ind w:firstLine="709"/>
        <w:jc w:val="both"/>
        <w:rPr>
          <w:rFonts w:ascii="Arial" w:eastAsia="Times New Roman" w:hAnsi="Arial" w:cs="Arial"/>
          <w:sz w:val="24"/>
          <w:szCs w:val="24"/>
          <w:vertAlign w:val="superscript"/>
          <w:lang w:eastAsia="ru-RU"/>
        </w:rPr>
      </w:pPr>
      <w:r w:rsidRPr="0079578E">
        <w:rPr>
          <w:rFonts w:ascii="Arial" w:eastAsia="Times New Roman" w:hAnsi="Arial" w:cs="Arial"/>
          <w:sz w:val="24"/>
          <w:szCs w:val="24"/>
          <w:vertAlign w:val="superscript"/>
          <w:lang w:eastAsia="ru-RU"/>
        </w:rPr>
        <w:t>___________________________________________________________________________________________</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Сведения об объекте капитального строительства, расположенном на земельном участке (при наличии):</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кадастровый номер объекта капитального строительства_____________</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Основания для обращения за муниципальной услугой (указываются характеристики земельного участка, неблагоприятные для застройки)</w:t>
      </w:r>
    </w:p>
    <w:p w:rsidR="0079578E" w:rsidRPr="0079578E" w:rsidRDefault="0079578E" w:rsidP="0079578E">
      <w:pPr>
        <w:spacing w:after="0"/>
        <w:ind w:firstLine="709"/>
        <w:jc w:val="both"/>
        <w:rPr>
          <w:rFonts w:ascii="Arial" w:eastAsia="Times New Roman" w:hAnsi="Arial" w:cs="Arial"/>
          <w:sz w:val="24"/>
          <w:szCs w:val="24"/>
          <w:vertAlign w:val="superscript"/>
          <w:lang w:eastAsia="ru-RU"/>
        </w:rPr>
      </w:pPr>
      <w:r w:rsidRPr="0079578E">
        <w:rPr>
          <w:rFonts w:ascii="Arial" w:eastAsia="Times New Roman" w:hAnsi="Arial" w:cs="Arial"/>
          <w:sz w:val="24"/>
          <w:szCs w:val="24"/>
          <w:lang w:eastAsia="ru-RU"/>
        </w:rPr>
        <w:t>______________________________________________________________</w:t>
      </w:r>
      <w:r w:rsidRPr="0079578E">
        <w:rPr>
          <w:rFonts w:ascii="Arial" w:eastAsia="Times New Roman" w:hAnsi="Arial" w:cs="Arial"/>
          <w:sz w:val="24"/>
          <w:szCs w:val="24"/>
          <w:vertAlign w:val="superscript"/>
          <w:lang w:eastAsia="ru-RU"/>
        </w:rPr>
        <w:t xml:space="preserve"> (размер земельного участка меньше установленных градостроительным регламентом минимальных размеров земельных участков;</w:t>
      </w:r>
    </w:p>
    <w:p w:rsidR="0079578E" w:rsidRPr="0079578E" w:rsidRDefault="0079578E" w:rsidP="0079578E">
      <w:pPr>
        <w:spacing w:after="0"/>
        <w:ind w:firstLine="709"/>
        <w:jc w:val="both"/>
        <w:rPr>
          <w:rFonts w:ascii="Arial" w:eastAsia="Times New Roman" w:hAnsi="Arial" w:cs="Arial"/>
          <w:sz w:val="24"/>
          <w:szCs w:val="24"/>
          <w:vertAlign w:val="superscript"/>
          <w:lang w:eastAsia="ru-RU"/>
        </w:rPr>
      </w:pPr>
      <w:r w:rsidRPr="0079578E">
        <w:rPr>
          <w:rFonts w:ascii="Arial" w:eastAsia="Times New Roman" w:hAnsi="Arial" w:cs="Arial"/>
          <w:sz w:val="24"/>
          <w:szCs w:val="24"/>
          <w:vertAlign w:val="superscript"/>
          <w:lang w:eastAsia="ru-RU"/>
        </w:rPr>
        <w:t>____________________________________________________________________________________________</w:t>
      </w:r>
    </w:p>
    <w:p w:rsidR="0079578E" w:rsidRPr="0079578E" w:rsidRDefault="0079578E" w:rsidP="0079578E">
      <w:pPr>
        <w:spacing w:after="0"/>
        <w:ind w:firstLine="709"/>
        <w:jc w:val="both"/>
        <w:rPr>
          <w:rFonts w:ascii="Arial" w:eastAsia="Times New Roman" w:hAnsi="Arial" w:cs="Arial"/>
          <w:sz w:val="24"/>
          <w:szCs w:val="24"/>
          <w:vertAlign w:val="superscript"/>
          <w:lang w:eastAsia="ru-RU"/>
        </w:rPr>
      </w:pPr>
      <w:r w:rsidRPr="0079578E">
        <w:rPr>
          <w:rFonts w:ascii="Arial" w:eastAsia="Times New Roman" w:hAnsi="Arial" w:cs="Arial"/>
          <w:sz w:val="24"/>
          <w:szCs w:val="24"/>
          <w:vertAlign w:val="superscript"/>
          <w:lang w:eastAsia="ru-RU"/>
        </w:rPr>
        <w:t>конфигурация, инженерно-геологические или иные неблагоприятные для застройки характеристики земельного участка)</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что подтверждается** _______________________________________________</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______________________________________________________________________________________________________________________________________</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Перечень документов, прилагаемых к заявлению:</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1.______________________________________________________________;</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2. ______________________________________________________________;</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3. ______________________________________________________________;</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4. ______________________________________________________________.</w:t>
      </w:r>
    </w:p>
    <w:p w:rsidR="0079578E" w:rsidRPr="0079578E" w:rsidRDefault="0079578E" w:rsidP="0079578E">
      <w:pPr>
        <w:widowControl w:val="0"/>
        <w:spacing w:after="0"/>
        <w:ind w:firstLine="709"/>
        <w:jc w:val="both"/>
        <w:rPr>
          <w:rFonts w:ascii="Arial" w:eastAsia="Courier New" w:hAnsi="Arial" w:cs="Arial"/>
          <w:sz w:val="24"/>
          <w:szCs w:val="24"/>
          <w:lang w:eastAsia="zh-CN" w:bidi="hi-IN"/>
        </w:rPr>
      </w:pPr>
      <w:r w:rsidRPr="0079578E">
        <w:rPr>
          <w:rFonts w:ascii="Arial" w:eastAsia="Courier New" w:hAnsi="Arial" w:cs="Arial"/>
          <w:sz w:val="24"/>
          <w:szCs w:val="24"/>
          <w:lang w:eastAsia="zh-CN" w:bidi="hi-IN"/>
        </w:rPr>
        <w:t xml:space="preserve">Информацию о результате предоставления муниципальной услуги прошу направить следующим способом: </w:t>
      </w:r>
    </w:p>
    <w:p w:rsidR="0079578E" w:rsidRPr="0079578E" w:rsidRDefault="0079578E" w:rsidP="0079578E">
      <w:pPr>
        <w:widowControl w:val="0"/>
        <w:spacing w:after="0"/>
        <w:ind w:firstLine="709"/>
        <w:jc w:val="both"/>
        <w:rPr>
          <w:rFonts w:ascii="Arial" w:eastAsia="Courier New" w:hAnsi="Arial" w:cs="Arial"/>
          <w:sz w:val="24"/>
          <w:szCs w:val="24"/>
          <w:lang w:eastAsia="zh-CN" w:bidi="hi-IN"/>
        </w:rPr>
      </w:pPr>
      <w:r w:rsidRPr="0079578E">
        <w:rPr>
          <w:rFonts w:ascii="Arial" w:eastAsia="Courier New" w:hAnsi="Arial" w:cs="Arial"/>
          <w:sz w:val="24"/>
          <w:szCs w:val="24"/>
          <w:lang w:eastAsia="zh-CN" w:bidi="hi-IN"/>
        </w:rPr>
        <w:t>_________________________________________________________________</w:t>
      </w:r>
    </w:p>
    <w:p w:rsidR="0079578E" w:rsidRPr="0079578E" w:rsidRDefault="0079578E" w:rsidP="0079578E">
      <w:pPr>
        <w:widowControl w:val="0"/>
        <w:spacing w:after="0"/>
        <w:ind w:firstLine="709"/>
        <w:jc w:val="both"/>
        <w:rPr>
          <w:rFonts w:ascii="Arial" w:eastAsia="Courier New" w:hAnsi="Arial" w:cs="Arial"/>
          <w:sz w:val="24"/>
          <w:szCs w:val="24"/>
          <w:lang w:eastAsia="zh-CN" w:bidi="hi-IN"/>
        </w:rPr>
      </w:pPr>
      <w:r w:rsidRPr="0079578E">
        <w:rPr>
          <w:rFonts w:ascii="Arial" w:eastAsia="Courier New" w:hAnsi="Arial" w:cs="Arial"/>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79578E">
        <w:rPr>
          <w:rFonts w:ascii="Arial" w:eastAsia="Courier New" w:hAnsi="Arial" w:cs="Arial"/>
          <w:sz w:val="24"/>
          <w:szCs w:val="24"/>
          <w:lang w:eastAsia="zh-CN" w:bidi="hi-IN"/>
        </w:rPr>
        <w:t xml:space="preserve"> __________________________________________________________________ </w:t>
      </w:r>
      <w:r w:rsidRPr="0079578E">
        <w:rPr>
          <w:rFonts w:ascii="Arial" w:eastAsia="Courier New" w:hAnsi="Arial" w:cs="Arial"/>
          <w:sz w:val="24"/>
          <w:szCs w:val="24"/>
          <w:vertAlign w:val="superscript"/>
          <w:lang w:eastAsia="zh-CN" w:bidi="hi-IN"/>
        </w:rPr>
        <w:t>(указать нужное)</w:t>
      </w:r>
      <w:r w:rsidRPr="0079578E">
        <w:rPr>
          <w:rFonts w:ascii="Arial" w:eastAsia="Times New Roman" w:hAnsi="Arial" w:cs="Arial"/>
          <w:sz w:val="24"/>
          <w:szCs w:val="24"/>
          <w:lang w:eastAsia="ru-RU"/>
        </w:rPr>
        <w:t xml:space="preserve">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79578E" w:rsidRPr="0079578E" w:rsidRDefault="0079578E" w:rsidP="0079578E">
      <w:pPr>
        <w:widowControl w:val="0"/>
        <w:spacing w:after="0"/>
        <w:ind w:firstLine="709"/>
        <w:jc w:val="both"/>
        <w:rPr>
          <w:rFonts w:ascii="Arial" w:eastAsia="Courier New" w:hAnsi="Arial" w:cs="Arial"/>
          <w:sz w:val="24"/>
          <w:szCs w:val="24"/>
          <w:lang w:eastAsia="zh-CN" w:bidi="hi-IN"/>
        </w:rPr>
      </w:pPr>
      <w:r w:rsidRPr="0079578E">
        <w:rPr>
          <w:rFonts w:ascii="Arial" w:eastAsia="Courier New" w:hAnsi="Arial" w:cs="Arial"/>
          <w:sz w:val="24"/>
          <w:szCs w:val="24"/>
          <w:lang w:eastAsia="zh-CN" w:bidi="hi-IN"/>
        </w:rPr>
        <w:t xml:space="preserve"> </w:t>
      </w:r>
    </w:p>
    <w:p w:rsidR="0079578E" w:rsidRPr="0079578E" w:rsidRDefault="0079578E" w:rsidP="0079578E">
      <w:pPr>
        <w:widowControl w:val="0"/>
        <w:spacing w:after="0"/>
        <w:ind w:firstLine="709"/>
        <w:jc w:val="both"/>
        <w:rPr>
          <w:rFonts w:ascii="Arial" w:eastAsia="Courier New" w:hAnsi="Arial" w:cs="Arial"/>
          <w:sz w:val="24"/>
          <w:szCs w:val="24"/>
          <w:lang w:eastAsia="zh-CN" w:bidi="hi-IN"/>
        </w:rPr>
      </w:pPr>
      <w:r w:rsidRPr="0079578E">
        <w:rPr>
          <w:rFonts w:ascii="Arial" w:eastAsia="Courier New" w:hAnsi="Arial" w:cs="Arial"/>
          <w:sz w:val="24"/>
          <w:szCs w:val="24"/>
          <w:lang w:eastAsia="zh-CN" w:bidi="hi-IN"/>
        </w:rPr>
        <w:t>____________________ _________________________________</w:t>
      </w:r>
    </w:p>
    <w:p w:rsidR="0079578E" w:rsidRPr="0079578E" w:rsidRDefault="0079578E" w:rsidP="0079578E">
      <w:pPr>
        <w:widowControl w:val="0"/>
        <w:spacing w:after="0"/>
        <w:ind w:firstLine="709"/>
        <w:jc w:val="both"/>
        <w:rPr>
          <w:rFonts w:ascii="Arial" w:eastAsia="Courier New" w:hAnsi="Arial" w:cs="Arial"/>
          <w:sz w:val="24"/>
          <w:szCs w:val="24"/>
          <w:vertAlign w:val="superscript"/>
          <w:lang w:eastAsia="zh-CN" w:bidi="hi-IN"/>
        </w:rPr>
      </w:pPr>
      <w:r w:rsidRPr="0079578E">
        <w:rPr>
          <w:rFonts w:ascii="Arial" w:eastAsia="Courier New" w:hAnsi="Arial" w:cs="Arial"/>
          <w:sz w:val="24"/>
          <w:szCs w:val="24"/>
          <w:lang w:eastAsia="zh-CN" w:bidi="hi-IN"/>
        </w:rPr>
        <w:t xml:space="preserve"> </w:t>
      </w:r>
      <w:r w:rsidRPr="0079578E">
        <w:rPr>
          <w:rFonts w:ascii="Arial" w:eastAsia="Courier New" w:hAnsi="Arial" w:cs="Arial"/>
          <w:sz w:val="24"/>
          <w:szCs w:val="24"/>
          <w:vertAlign w:val="superscript"/>
          <w:lang w:eastAsia="zh-CN" w:bidi="hi-IN"/>
        </w:rPr>
        <w:t>(подпись) (Ф.И.О.)</w:t>
      </w:r>
    </w:p>
    <w:p w:rsidR="0079578E" w:rsidRPr="0079578E" w:rsidRDefault="0079578E" w:rsidP="0079578E">
      <w:pPr>
        <w:widowControl w:val="0"/>
        <w:spacing w:after="0"/>
        <w:ind w:firstLine="709"/>
        <w:jc w:val="both"/>
        <w:rPr>
          <w:rFonts w:ascii="Arial" w:eastAsia="Courier New" w:hAnsi="Arial" w:cs="Arial"/>
          <w:sz w:val="24"/>
          <w:szCs w:val="24"/>
          <w:lang w:eastAsia="zh-CN" w:bidi="hi-IN"/>
        </w:rPr>
      </w:pPr>
      <w:r w:rsidRPr="0079578E">
        <w:rPr>
          <w:rFonts w:ascii="Arial" w:eastAsia="Courier New" w:hAnsi="Arial" w:cs="Arial"/>
          <w:sz w:val="24"/>
          <w:szCs w:val="24"/>
          <w:lang w:eastAsia="zh-CN" w:bidi="hi-IN"/>
        </w:rPr>
        <w:t>«___» ___________________ 20__ г.</w:t>
      </w:r>
    </w:p>
    <w:p w:rsidR="0079578E" w:rsidRPr="0079578E" w:rsidRDefault="0079578E" w:rsidP="0079578E">
      <w:pPr>
        <w:widowControl w:val="0"/>
        <w:spacing w:after="0"/>
        <w:ind w:firstLine="709"/>
        <w:jc w:val="both"/>
        <w:rPr>
          <w:rFonts w:ascii="Arial" w:eastAsia="SimSun" w:hAnsi="Arial" w:cs="Arial"/>
          <w:sz w:val="24"/>
          <w:szCs w:val="24"/>
          <w:lang w:eastAsia="zh-CN" w:bidi="hi-IN"/>
        </w:rPr>
      </w:pPr>
    </w:p>
    <w:p w:rsidR="0079578E" w:rsidRPr="0079578E" w:rsidRDefault="0079578E" w:rsidP="0079578E">
      <w:pPr>
        <w:widowControl w:val="0"/>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 xml:space="preserve"> *Примечание. За полноту и достоверность предоставленных в заявлении сведений несет ответственность заявитель.</w:t>
      </w:r>
    </w:p>
    <w:p w:rsidR="0079578E" w:rsidRPr="0079578E" w:rsidRDefault="0079578E" w:rsidP="0079578E">
      <w:pPr>
        <w:widowControl w:val="0"/>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79578E" w:rsidRPr="0079578E" w:rsidRDefault="0079578E" w:rsidP="0079578E">
      <w:pPr>
        <w:widowControl w:val="0"/>
        <w:spacing w:after="0"/>
        <w:ind w:firstLine="709"/>
        <w:jc w:val="both"/>
        <w:rPr>
          <w:rFonts w:ascii="Arial" w:eastAsia="SimSun" w:hAnsi="Arial" w:cs="Arial"/>
          <w:sz w:val="24"/>
          <w:szCs w:val="24"/>
          <w:lang w:eastAsia="zh-CN" w:bidi="hi-IN"/>
        </w:rPr>
      </w:pPr>
    </w:p>
    <w:p w:rsidR="0079578E" w:rsidRPr="0079578E" w:rsidRDefault="0079578E" w:rsidP="0079578E">
      <w:pPr>
        <w:widowControl w:val="0"/>
        <w:spacing w:after="0"/>
        <w:ind w:firstLine="709"/>
        <w:jc w:val="both"/>
        <w:rPr>
          <w:rFonts w:ascii="Arial" w:eastAsia="SimSun" w:hAnsi="Arial" w:cs="Arial"/>
          <w:sz w:val="24"/>
          <w:szCs w:val="24"/>
          <w:lang w:eastAsia="zh-CN" w:bidi="hi-IN"/>
        </w:rPr>
        <w:sectPr w:rsidR="0079578E" w:rsidRPr="0079578E" w:rsidSect="00B96861">
          <w:headerReference w:type="default" r:id="rId6"/>
          <w:pgSz w:w="11906" w:h="16838"/>
          <w:pgMar w:top="2268" w:right="567" w:bottom="567" w:left="1701" w:header="720" w:footer="0" w:gutter="0"/>
          <w:pgNumType w:start="1"/>
          <w:cols w:space="720"/>
          <w:titlePg/>
          <w:docGrid w:linePitch="360"/>
        </w:sectPr>
      </w:pPr>
    </w:p>
    <w:p w:rsidR="0079578E" w:rsidRPr="0079578E" w:rsidRDefault="0079578E" w:rsidP="0079578E">
      <w:pPr>
        <w:widowControl w:val="0"/>
        <w:spacing w:after="0"/>
        <w:ind w:left="5103"/>
        <w:jc w:val="both"/>
        <w:rPr>
          <w:rFonts w:ascii="Arial" w:eastAsia="SimSun" w:hAnsi="Arial" w:cs="Arial"/>
          <w:sz w:val="24"/>
          <w:szCs w:val="24"/>
          <w:shd w:val="clear" w:color="auto" w:fill="FFFFFF"/>
          <w:lang w:eastAsia="zh-CN" w:bidi="hi-IN"/>
        </w:rPr>
      </w:pPr>
      <w:r w:rsidRPr="0079578E">
        <w:rPr>
          <w:rFonts w:ascii="Arial" w:eastAsia="SimSun" w:hAnsi="Arial" w:cs="Arial"/>
          <w:sz w:val="24"/>
          <w:szCs w:val="24"/>
          <w:lang w:eastAsia="zh-CN" w:bidi="hi-IN"/>
        </w:rPr>
        <w:lastRenderedPageBreak/>
        <w:t>ПРИЛОЖЕНИЕ № 2 к административному регламенту предоставления муниципальной услуги «П</w:t>
      </w:r>
      <w:r w:rsidRPr="0079578E">
        <w:rPr>
          <w:rFonts w:ascii="Arial" w:eastAsia="SimSun" w:hAnsi="Arial" w:cs="Arial"/>
          <w:sz w:val="24"/>
          <w:szCs w:val="24"/>
          <w:shd w:val="clear" w:color="auto" w:fill="FFFFFF"/>
          <w:lang w:eastAsia="zh-CN" w:bidi="hi-IN"/>
        </w:rPr>
        <w:t xml:space="preserve">редоставление разрешения на </w:t>
      </w:r>
      <w:r w:rsidRPr="0079578E">
        <w:rPr>
          <w:rFonts w:ascii="Arial" w:eastAsia="Times New Roman" w:hAnsi="Arial" w:cs="Arial"/>
          <w:bCs/>
          <w:sz w:val="24"/>
          <w:szCs w:val="24"/>
          <w:shd w:val="clear" w:color="auto" w:fill="FFFFFF"/>
          <w:lang w:eastAsia="ru-RU"/>
        </w:rPr>
        <w:t>отклонение от предельных параметров разрешенного строительства, реконструкции объектов капитального строительства»</w:t>
      </w:r>
    </w:p>
    <w:p w:rsidR="0079578E" w:rsidRPr="0079578E" w:rsidRDefault="0079578E" w:rsidP="0079578E">
      <w:pPr>
        <w:widowControl w:val="0"/>
        <w:spacing w:after="0"/>
        <w:ind w:firstLine="709"/>
        <w:jc w:val="both"/>
        <w:rPr>
          <w:rFonts w:ascii="Arial" w:eastAsia="SimSun" w:hAnsi="Arial" w:cs="Arial"/>
          <w:strike/>
          <w:sz w:val="24"/>
          <w:szCs w:val="24"/>
          <w:lang w:eastAsia="zh-CN" w:bidi="hi-IN"/>
        </w:rPr>
      </w:pPr>
    </w:p>
    <w:p w:rsidR="0079578E" w:rsidRPr="0079578E" w:rsidRDefault="0079578E" w:rsidP="0079578E">
      <w:pPr>
        <w:widowControl w:val="0"/>
        <w:spacing w:after="0"/>
        <w:ind w:firstLine="709"/>
        <w:jc w:val="both"/>
        <w:rPr>
          <w:rFonts w:ascii="Arial" w:eastAsia="SimSun" w:hAnsi="Arial" w:cs="Arial"/>
          <w:strike/>
          <w:sz w:val="24"/>
          <w:szCs w:val="24"/>
          <w:lang w:eastAsia="zh-CN" w:bidi="hi-IN"/>
        </w:rPr>
      </w:pPr>
    </w:p>
    <w:p w:rsidR="0079578E" w:rsidRPr="0079578E" w:rsidRDefault="0079578E" w:rsidP="0079578E">
      <w:pPr>
        <w:spacing w:after="0"/>
        <w:ind w:firstLine="709"/>
        <w:jc w:val="center"/>
        <w:rPr>
          <w:rFonts w:ascii="Arial" w:eastAsia="SimSun" w:hAnsi="Arial" w:cs="Arial"/>
          <w:sz w:val="24"/>
          <w:szCs w:val="24"/>
          <w:lang w:eastAsia="zh-CN" w:bidi="hi-IN"/>
        </w:rPr>
      </w:pPr>
      <w:r w:rsidRPr="0079578E">
        <w:rPr>
          <w:rFonts w:ascii="Arial" w:eastAsia="SimSun" w:hAnsi="Arial" w:cs="Arial"/>
          <w:sz w:val="24"/>
          <w:szCs w:val="24"/>
          <w:lang w:eastAsia="zh-CN" w:bidi="hi-IN"/>
        </w:rPr>
        <w:t>ПОСТАНОВЛЕНИЕ</w:t>
      </w:r>
    </w:p>
    <w:tbl>
      <w:tblPr>
        <w:tblW w:w="0" w:type="auto"/>
        <w:tblLook w:val="04A0" w:firstRow="1" w:lastRow="0" w:firstColumn="1" w:lastColumn="0" w:noHBand="0" w:noVBand="1"/>
      </w:tblPr>
      <w:tblGrid>
        <w:gridCol w:w="4785"/>
        <w:gridCol w:w="4785"/>
      </w:tblGrid>
      <w:tr w:rsidR="0079578E" w:rsidRPr="0079578E" w:rsidTr="000976D5">
        <w:tc>
          <w:tcPr>
            <w:tcW w:w="4785" w:type="dxa"/>
            <w:shd w:val="clear" w:color="auto" w:fill="auto"/>
          </w:tcPr>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от _____________ № ________</w:t>
            </w:r>
          </w:p>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4785" w:type="dxa"/>
            <w:shd w:val="clear" w:color="auto" w:fill="auto"/>
          </w:tcPr>
          <w:p w:rsidR="0079578E" w:rsidRPr="0079578E" w:rsidRDefault="0079578E" w:rsidP="0079578E">
            <w:pPr>
              <w:spacing w:after="0"/>
              <w:ind w:firstLine="709"/>
              <w:jc w:val="both"/>
              <w:rPr>
                <w:rFonts w:ascii="Arial" w:eastAsia="SimSun" w:hAnsi="Arial" w:cs="Arial"/>
                <w:sz w:val="24"/>
                <w:szCs w:val="24"/>
                <w:lang w:eastAsia="zh-CN" w:bidi="hi-IN"/>
              </w:rPr>
            </w:pPr>
          </w:p>
        </w:tc>
      </w:tr>
    </w:tbl>
    <w:p w:rsidR="0079578E" w:rsidRPr="0079578E" w:rsidRDefault="0079578E" w:rsidP="0079578E">
      <w:pPr>
        <w:spacing w:after="0"/>
        <w:ind w:firstLine="709"/>
        <w:jc w:val="both"/>
        <w:rPr>
          <w:rFonts w:ascii="Arial" w:eastAsia="SimSun" w:hAnsi="Arial" w:cs="Arial"/>
          <w:sz w:val="24"/>
          <w:szCs w:val="24"/>
          <w:lang w:eastAsia="zh-CN" w:bidi="hi-IN"/>
        </w:rPr>
      </w:pPr>
      <w:r w:rsidRPr="0079578E">
        <w:rPr>
          <w:rFonts w:ascii="Arial" w:eastAsia="SimSun" w:hAnsi="Arial" w:cs="Arial"/>
          <w:sz w:val="24"/>
          <w:szCs w:val="24"/>
          <w:lang w:eastAsia="zh-CN" w:bidi="hi-IN"/>
        </w:rPr>
        <w:t>_______20___г.</w:t>
      </w:r>
    </w:p>
    <w:tbl>
      <w:tblPr>
        <w:tblW w:w="10071" w:type="dxa"/>
        <w:tblInd w:w="-217" w:type="dxa"/>
        <w:tblLook w:val="0000" w:firstRow="0" w:lastRow="0" w:firstColumn="0" w:lastColumn="0" w:noHBand="0" w:noVBand="0"/>
      </w:tblPr>
      <w:tblGrid>
        <w:gridCol w:w="222"/>
        <w:gridCol w:w="27354"/>
        <w:gridCol w:w="222"/>
      </w:tblGrid>
      <w:tr w:rsidR="0079578E" w:rsidRPr="0079578E" w:rsidTr="000976D5">
        <w:tc>
          <w:tcPr>
            <w:tcW w:w="218" w:type="dxa"/>
            <w:shd w:val="clear" w:color="auto" w:fill="auto"/>
          </w:tcPr>
          <w:p w:rsidR="0079578E" w:rsidRPr="0079578E" w:rsidRDefault="0079578E" w:rsidP="0079578E">
            <w:pPr>
              <w:spacing w:after="0"/>
              <w:ind w:firstLine="709"/>
              <w:jc w:val="both"/>
              <w:rPr>
                <w:rFonts w:ascii="Arial" w:eastAsia="SimSun" w:hAnsi="Arial" w:cs="Arial"/>
                <w:sz w:val="24"/>
                <w:szCs w:val="24"/>
                <w:lang w:eastAsia="zh-CN" w:bidi="hi-IN"/>
              </w:rPr>
            </w:pPr>
          </w:p>
        </w:tc>
        <w:tc>
          <w:tcPr>
            <w:tcW w:w="9635" w:type="dxa"/>
            <w:shd w:val="clear" w:color="auto" w:fill="auto"/>
          </w:tcPr>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____________________________________(протокол от _____ N ______), администрация Поворинского муниципального района Воронежской области постановляет:</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1. Предоставить разрешение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____________, площадью _______ кв.м., расположенном по адресу: ______________________, в части ___________________________________.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2.Контроль за исполнением настоящего постановления возложить на ________________________________________________________________.</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Должностное лицо (Ф.И.О.) (подпись должностного лица)</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left="481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Приложение № 3</w:t>
            </w:r>
          </w:p>
          <w:p w:rsidR="0079578E" w:rsidRPr="0079578E" w:rsidRDefault="0079578E" w:rsidP="0079578E">
            <w:pPr>
              <w:widowControl w:val="0"/>
              <w:spacing w:after="0"/>
              <w:ind w:left="4819"/>
              <w:jc w:val="both"/>
              <w:rPr>
                <w:rFonts w:ascii="Arial" w:eastAsia="SimSun" w:hAnsi="Arial" w:cs="Arial"/>
                <w:sz w:val="24"/>
                <w:szCs w:val="24"/>
                <w:shd w:val="clear" w:color="auto" w:fill="FFFFFF"/>
                <w:lang w:eastAsia="zh-CN" w:bidi="hi-IN"/>
              </w:rPr>
            </w:pPr>
            <w:r w:rsidRPr="0079578E">
              <w:rPr>
                <w:rFonts w:ascii="Arial" w:eastAsia="SimSun" w:hAnsi="Arial" w:cs="Arial"/>
                <w:sz w:val="24"/>
                <w:szCs w:val="24"/>
                <w:lang w:eastAsia="zh-CN" w:bidi="hi-IN"/>
              </w:rPr>
              <w:t>к административному регламенту предоставления муниципальной услуги «П</w:t>
            </w:r>
            <w:r w:rsidRPr="0079578E">
              <w:rPr>
                <w:rFonts w:ascii="Arial" w:eastAsia="SimSun" w:hAnsi="Arial" w:cs="Arial"/>
                <w:sz w:val="24"/>
                <w:szCs w:val="24"/>
                <w:shd w:val="clear" w:color="auto" w:fill="FFFFFF"/>
                <w:lang w:eastAsia="zh-CN" w:bidi="hi-IN"/>
              </w:rPr>
              <w:t xml:space="preserve">редоставление разрешения на </w:t>
            </w:r>
            <w:r w:rsidRPr="0079578E">
              <w:rPr>
                <w:rFonts w:ascii="Arial" w:eastAsia="Times New Roman" w:hAnsi="Arial" w:cs="Arial"/>
                <w:bCs/>
                <w:sz w:val="24"/>
                <w:szCs w:val="24"/>
                <w:shd w:val="clear" w:color="auto" w:fill="FFFFFF"/>
                <w:lang w:eastAsia="ru-RU"/>
              </w:rPr>
              <w:t>отклонение от предельных параметров разрешенного строительства, реконструкции объектов капитального строительства»</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Кому ______________________________________________________________________</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____________________________________</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lastRenderedPageBreak/>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Контактные данные:</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____________________________________</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____________________________________</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center"/>
              <w:rPr>
                <w:rFonts w:ascii="Arial" w:eastAsia="Times New Roman" w:hAnsi="Arial" w:cs="Arial"/>
                <w:sz w:val="24"/>
                <w:szCs w:val="24"/>
                <w:lang w:eastAsia="ru-RU"/>
              </w:rPr>
            </w:pPr>
            <w:r w:rsidRPr="0079578E">
              <w:rPr>
                <w:rFonts w:ascii="Arial" w:eastAsia="Times New Roman" w:hAnsi="Arial" w:cs="Arial"/>
                <w:sz w:val="24"/>
                <w:szCs w:val="24"/>
                <w:lang w:eastAsia="ru-RU"/>
              </w:rPr>
              <w:t>Решение</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____________________________________</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№___________________от ____________________________</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(номер и дата решения) </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 По результатам рассмотрения заявления по услуге «П</w:t>
            </w:r>
            <w:r w:rsidRPr="0079578E">
              <w:rPr>
                <w:rFonts w:ascii="Arial" w:eastAsia="Times New Roman" w:hAnsi="Arial" w:cs="Arial"/>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9578E">
              <w:rPr>
                <w:rFonts w:ascii="Arial" w:eastAsia="Times New Roman" w:hAnsi="Arial" w:cs="Arial"/>
                <w:sz w:val="24"/>
                <w:szCs w:val="24"/>
                <w:lang w:eastAsia="ru-RU"/>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Ф.И.О. уполномоченного должностного лица</w:t>
            </w: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Сведения о сертификате электронной подписи </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right"/>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Приложение № 4 </w:t>
            </w:r>
          </w:p>
          <w:p w:rsidR="0079578E" w:rsidRPr="0079578E" w:rsidRDefault="0079578E" w:rsidP="0079578E">
            <w:pPr>
              <w:widowControl w:val="0"/>
              <w:spacing w:after="0"/>
              <w:ind w:firstLine="709"/>
              <w:jc w:val="right"/>
              <w:rPr>
                <w:rFonts w:ascii="Arial" w:eastAsia="SimSun" w:hAnsi="Arial" w:cs="Arial"/>
                <w:sz w:val="24"/>
                <w:szCs w:val="24"/>
                <w:shd w:val="clear" w:color="auto" w:fill="FFFFFF"/>
                <w:lang w:eastAsia="zh-CN" w:bidi="hi-IN"/>
              </w:rPr>
            </w:pPr>
            <w:r w:rsidRPr="0079578E">
              <w:rPr>
                <w:rFonts w:ascii="Arial" w:eastAsia="SimSun" w:hAnsi="Arial" w:cs="Arial"/>
                <w:sz w:val="24"/>
                <w:szCs w:val="24"/>
                <w:lang w:eastAsia="zh-CN" w:bidi="hi-IN"/>
              </w:rPr>
              <w:t xml:space="preserve">к административному регламенту </w:t>
            </w:r>
            <w:r w:rsidRPr="0079578E">
              <w:rPr>
                <w:rFonts w:ascii="Arial" w:eastAsia="SimSun" w:hAnsi="Arial" w:cs="Arial"/>
                <w:sz w:val="24"/>
                <w:szCs w:val="24"/>
                <w:lang w:eastAsia="zh-CN" w:bidi="hi-IN"/>
              </w:rPr>
              <w:br/>
              <w:t xml:space="preserve">предоставления муниципальной услуги </w:t>
            </w:r>
            <w:r w:rsidRPr="0079578E">
              <w:rPr>
                <w:rFonts w:ascii="Arial" w:eastAsia="SimSun" w:hAnsi="Arial" w:cs="Arial"/>
                <w:sz w:val="24"/>
                <w:szCs w:val="24"/>
                <w:lang w:eastAsia="zh-CN" w:bidi="hi-IN"/>
              </w:rPr>
              <w:br/>
              <w:t>«П</w:t>
            </w:r>
            <w:r w:rsidRPr="0079578E">
              <w:rPr>
                <w:rFonts w:ascii="Arial" w:eastAsia="SimSun" w:hAnsi="Arial" w:cs="Arial"/>
                <w:sz w:val="24"/>
                <w:szCs w:val="24"/>
                <w:shd w:val="clear" w:color="auto" w:fill="FFFFFF"/>
                <w:lang w:eastAsia="zh-CN" w:bidi="hi-IN"/>
              </w:rPr>
              <w:t xml:space="preserve">редоставление разрешения на </w:t>
            </w:r>
          </w:p>
          <w:p w:rsidR="0079578E" w:rsidRPr="0079578E" w:rsidRDefault="0079578E" w:rsidP="0079578E">
            <w:pPr>
              <w:widowControl w:val="0"/>
              <w:spacing w:after="0"/>
              <w:ind w:firstLine="709"/>
              <w:jc w:val="right"/>
              <w:rPr>
                <w:rFonts w:ascii="Arial" w:eastAsia="Times New Roman" w:hAnsi="Arial" w:cs="Arial"/>
                <w:bCs/>
                <w:sz w:val="24"/>
                <w:szCs w:val="24"/>
                <w:shd w:val="clear" w:color="auto" w:fill="FFFFFF"/>
                <w:lang w:eastAsia="ru-RU"/>
              </w:rPr>
            </w:pPr>
            <w:r w:rsidRPr="0079578E">
              <w:rPr>
                <w:rFonts w:ascii="Arial" w:eastAsia="Times New Roman" w:hAnsi="Arial" w:cs="Arial"/>
                <w:bCs/>
                <w:sz w:val="24"/>
                <w:szCs w:val="24"/>
                <w:shd w:val="clear" w:color="auto" w:fill="FFFFFF"/>
                <w:lang w:eastAsia="ru-RU"/>
              </w:rPr>
              <w:t xml:space="preserve">отклонение от предельных параметров </w:t>
            </w:r>
          </w:p>
          <w:p w:rsidR="0079578E" w:rsidRPr="0079578E" w:rsidRDefault="0079578E" w:rsidP="0079578E">
            <w:pPr>
              <w:widowControl w:val="0"/>
              <w:spacing w:after="0"/>
              <w:ind w:firstLine="709"/>
              <w:jc w:val="right"/>
              <w:rPr>
                <w:rFonts w:ascii="Arial" w:eastAsia="Times New Roman" w:hAnsi="Arial" w:cs="Arial"/>
                <w:bCs/>
                <w:sz w:val="24"/>
                <w:szCs w:val="24"/>
                <w:shd w:val="clear" w:color="auto" w:fill="FFFFFF"/>
                <w:lang w:eastAsia="ru-RU"/>
              </w:rPr>
            </w:pPr>
            <w:r w:rsidRPr="0079578E">
              <w:rPr>
                <w:rFonts w:ascii="Arial" w:eastAsia="Times New Roman" w:hAnsi="Arial" w:cs="Arial"/>
                <w:bCs/>
                <w:sz w:val="24"/>
                <w:szCs w:val="24"/>
                <w:shd w:val="clear" w:color="auto" w:fill="FFFFFF"/>
                <w:lang w:eastAsia="ru-RU"/>
              </w:rPr>
              <w:t>разрешенного строительства, реконструкции</w:t>
            </w:r>
          </w:p>
          <w:p w:rsidR="0079578E" w:rsidRPr="0079578E" w:rsidRDefault="0079578E" w:rsidP="0079578E">
            <w:pPr>
              <w:widowControl w:val="0"/>
              <w:spacing w:after="0"/>
              <w:ind w:firstLine="709"/>
              <w:jc w:val="right"/>
              <w:rPr>
                <w:rFonts w:ascii="Arial" w:eastAsia="SimSun" w:hAnsi="Arial" w:cs="Arial"/>
                <w:sz w:val="24"/>
                <w:szCs w:val="24"/>
                <w:shd w:val="clear" w:color="auto" w:fill="FFFFFF"/>
                <w:lang w:eastAsia="zh-CN" w:bidi="hi-IN"/>
              </w:rPr>
            </w:pPr>
            <w:r w:rsidRPr="0079578E">
              <w:rPr>
                <w:rFonts w:ascii="Arial" w:eastAsia="Times New Roman" w:hAnsi="Arial" w:cs="Arial"/>
                <w:bCs/>
                <w:sz w:val="24"/>
                <w:szCs w:val="24"/>
                <w:shd w:val="clear" w:color="auto" w:fill="FFFFFF"/>
                <w:lang w:eastAsia="ru-RU"/>
              </w:rPr>
              <w:t xml:space="preserve"> объектов капитального строительства»</w:t>
            </w:r>
          </w:p>
          <w:p w:rsidR="0079578E" w:rsidRPr="0079578E" w:rsidRDefault="0079578E" w:rsidP="0079578E">
            <w:pPr>
              <w:spacing w:after="0"/>
              <w:ind w:firstLine="709"/>
              <w:jc w:val="both"/>
              <w:rPr>
                <w:rFonts w:ascii="Arial" w:eastAsia="Times New Roman" w:hAnsi="Arial" w:cs="Arial"/>
                <w:sz w:val="24"/>
                <w:szCs w:val="24"/>
                <w:lang w:eastAsia="ru-RU"/>
              </w:rPr>
            </w:pPr>
          </w:p>
          <w:p w:rsidR="0079578E" w:rsidRPr="0079578E" w:rsidRDefault="0079578E" w:rsidP="0079578E">
            <w:pPr>
              <w:spacing w:after="0"/>
              <w:ind w:firstLine="709"/>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9578E" w:rsidRPr="0079578E" w:rsidRDefault="0079578E" w:rsidP="0079578E">
            <w:pPr>
              <w:numPr>
                <w:ilvl w:val="0"/>
                <w:numId w:val="15"/>
              </w:numPr>
              <w:spacing w:after="0"/>
              <w:ind w:left="0" w:firstLine="709"/>
              <w:contextualSpacing/>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Перечень признаков заявителей</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215"/>
            </w:tblGrid>
            <w:tr w:rsidR="0079578E" w:rsidRPr="0079578E" w:rsidTr="000976D5">
              <w:tc>
                <w:tcPr>
                  <w:tcW w:w="121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w:t>
                  </w:r>
                </w:p>
              </w:tc>
              <w:tc>
                <w:tcPr>
                  <w:tcW w:w="3064"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Признак заявителя</w:t>
                  </w:r>
                </w:p>
              </w:tc>
              <w:tc>
                <w:tcPr>
                  <w:tcW w:w="5215"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Значения признаков заявителя</w:t>
                  </w:r>
                </w:p>
              </w:tc>
            </w:tr>
            <w:tr w:rsidR="0079578E" w:rsidRPr="0079578E" w:rsidTr="000976D5">
              <w:tc>
                <w:tcPr>
                  <w:tcW w:w="9492" w:type="dxa"/>
                  <w:gridSpan w:val="3"/>
                  <w:shd w:val="clear" w:color="auto" w:fill="auto"/>
                </w:tcPr>
                <w:p w:rsidR="0079578E" w:rsidRPr="0079578E" w:rsidRDefault="0079578E" w:rsidP="0079578E">
                  <w:pPr>
                    <w:tabs>
                      <w:tab w:val="left" w:pos="2154"/>
                    </w:tabs>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 xml:space="preserve">Вариант 1 </w:t>
                  </w:r>
                  <w:r w:rsidRPr="0079578E">
                    <w:rPr>
                      <w:rFonts w:ascii="Arial" w:eastAsia="Times New Roman" w:hAnsi="Arial" w:cs="Arial"/>
                      <w:sz w:val="24"/>
                      <w:szCs w:val="24"/>
                      <w:lang w:eastAsia="ru-RU"/>
                    </w:rPr>
                    <w:t>«</w:t>
                  </w:r>
                  <w:r w:rsidRPr="0079578E">
                    <w:rPr>
                      <w:rFonts w:ascii="Arial" w:eastAsia="Calibri" w:hAnsi="Arial" w:cs="Arial"/>
                      <w:bCs/>
                      <w:sz w:val="24"/>
                      <w:szCs w:val="24"/>
                      <w:lang w:eastAsia="ru-RU"/>
                    </w:rPr>
                    <w:t>Выдача р</w:t>
                  </w:r>
                  <w:r w:rsidRPr="0079578E">
                    <w:rPr>
                      <w:rFonts w:ascii="Arial" w:eastAsia="Times New Roman" w:hAnsi="Arial" w:cs="Arial"/>
                      <w:sz w:val="24"/>
                      <w:szCs w:val="24"/>
                      <w:shd w:val="clear" w:color="auto" w:fill="FFFFFF"/>
                      <w:lang w:eastAsia="ru-RU"/>
                    </w:rPr>
                    <w:t>азрешения на отклонение от предельных параметров разрешенного строительства, реконструкции объектов капитального строительства</w:t>
                  </w:r>
                  <w:r w:rsidRPr="0079578E">
                    <w:rPr>
                      <w:rFonts w:ascii="Arial" w:eastAsia="Times New Roman" w:hAnsi="Arial" w:cs="Arial"/>
                      <w:sz w:val="24"/>
                      <w:szCs w:val="24"/>
                      <w:lang w:eastAsia="ru-RU"/>
                    </w:rPr>
                    <w:t>»</w:t>
                  </w:r>
                </w:p>
              </w:tc>
            </w:tr>
            <w:tr w:rsidR="0079578E" w:rsidRPr="0079578E" w:rsidTr="000976D5">
              <w:tc>
                <w:tcPr>
                  <w:tcW w:w="121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1</w:t>
                  </w:r>
                </w:p>
              </w:tc>
              <w:tc>
                <w:tcPr>
                  <w:tcW w:w="3064"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Категория заявителя</w:t>
                  </w:r>
                </w:p>
              </w:tc>
              <w:tc>
                <w:tcPr>
                  <w:tcW w:w="5215"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1.Физическое лицо</w:t>
                  </w:r>
                </w:p>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2. Индивидуальный предприниматель</w:t>
                  </w:r>
                </w:p>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3. Юридическое лицо</w:t>
                  </w:r>
                </w:p>
              </w:tc>
            </w:tr>
            <w:tr w:rsidR="0079578E" w:rsidRPr="0079578E" w:rsidTr="000976D5">
              <w:tc>
                <w:tcPr>
                  <w:tcW w:w="121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2</w:t>
                  </w:r>
                </w:p>
              </w:tc>
              <w:tc>
                <w:tcPr>
                  <w:tcW w:w="3064"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Заявитель обратился лично/посредством представителя</w:t>
                  </w:r>
                </w:p>
              </w:tc>
              <w:tc>
                <w:tcPr>
                  <w:tcW w:w="5215" w:type="dxa"/>
                  <w:shd w:val="clear" w:color="auto" w:fill="auto"/>
                </w:tcPr>
                <w:p w:rsidR="0079578E" w:rsidRPr="0079578E" w:rsidRDefault="0079578E" w:rsidP="0079578E">
                  <w:pPr>
                    <w:numPr>
                      <w:ilvl w:val="0"/>
                      <w:numId w:val="16"/>
                    </w:numPr>
                    <w:spacing w:after="0"/>
                    <w:ind w:left="0"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За предоставлением Муниципальной услуги обратился лично заявитель</w:t>
                  </w:r>
                </w:p>
                <w:p w:rsidR="0079578E" w:rsidRPr="0079578E" w:rsidRDefault="0079578E" w:rsidP="0079578E">
                  <w:pPr>
                    <w:numPr>
                      <w:ilvl w:val="0"/>
                      <w:numId w:val="16"/>
                    </w:numPr>
                    <w:spacing w:after="0"/>
                    <w:ind w:left="0"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За предоставлением Муниципальной услуги обратился представитель заявителя</w:t>
                  </w:r>
                </w:p>
              </w:tc>
            </w:tr>
            <w:tr w:rsidR="0079578E" w:rsidRPr="0079578E" w:rsidTr="000976D5">
              <w:tc>
                <w:tcPr>
                  <w:tcW w:w="9492" w:type="dxa"/>
                  <w:gridSpan w:val="3"/>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Вариант 2 «</w:t>
                  </w:r>
                  <w:r w:rsidRPr="0079578E">
                    <w:rPr>
                      <w:rFonts w:ascii="Arial" w:eastAsia="Times New Roman" w:hAnsi="Arial" w:cs="Arial"/>
                      <w:bCs/>
                      <w:sz w:val="24"/>
                      <w:szCs w:val="24"/>
                      <w:lang w:eastAsia="ru-RU"/>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79578E" w:rsidRPr="0079578E" w:rsidTr="000976D5">
              <w:tc>
                <w:tcPr>
                  <w:tcW w:w="121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1</w:t>
                  </w:r>
                </w:p>
              </w:tc>
              <w:tc>
                <w:tcPr>
                  <w:tcW w:w="3064"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Категория заявителя</w:t>
                  </w:r>
                </w:p>
              </w:tc>
              <w:tc>
                <w:tcPr>
                  <w:tcW w:w="5215"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1.Физическое лицо</w:t>
                  </w:r>
                </w:p>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2. Индивидуальный предприниматель</w:t>
                  </w:r>
                </w:p>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3. Юридическое лицо</w:t>
                  </w:r>
                </w:p>
              </w:tc>
            </w:tr>
            <w:tr w:rsidR="0079578E" w:rsidRPr="0079578E" w:rsidTr="000976D5">
              <w:tc>
                <w:tcPr>
                  <w:tcW w:w="121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2</w:t>
                  </w:r>
                </w:p>
              </w:tc>
              <w:tc>
                <w:tcPr>
                  <w:tcW w:w="3064"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Заявитель обратился лично/посредством представителя</w:t>
                  </w:r>
                </w:p>
              </w:tc>
              <w:tc>
                <w:tcPr>
                  <w:tcW w:w="5215" w:type="dxa"/>
                  <w:shd w:val="clear" w:color="auto" w:fill="auto"/>
                </w:tcPr>
                <w:p w:rsidR="0079578E" w:rsidRPr="0079578E" w:rsidRDefault="0079578E" w:rsidP="0079578E">
                  <w:pPr>
                    <w:numPr>
                      <w:ilvl w:val="0"/>
                      <w:numId w:val="17"/>
                    </w:numPr>
                    <w:spacing w:after="0"/>
                    <w:ind w:left="0"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За предоставлением Муниципальной услуги обратился лично заявитель</w:t>
                  </w:r>
                </w:p>
                <w:p w:rsidR="0079578E" w:rsidRPr="0079578E" w:rsidRDefault="0079578E" w:rsidP="0079578E">
                  <w:pPr>
                    <w:numPr>
                      <w:ilvl w:val="0"/>
                      <w:numId w:val="17"/>
                    </w:numPr>
                    <w:spacing w:after="0"/>
                    <w:ind w:left="0"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За</w:t>
                  </w:r>
                  <w:r w:rsidRPr="0079578E">
                    <w:rPr>
                      <w:rFonts w:ascii="Arial" w:eastAsia="Calibri" w:hAnsi="Arial" w:cs="Arial"/>
                      <w:sz w:val="24"/>
                      <w:szCs w:val="24"/>
                      <w:lang w:eastAsia="ru-RU"/>
                    </w:rPr>
                    <w:lastRenderedPageBreak/>
                    <w:t xml:space="preserve"> предоставлением Муниципальной услуги обратился представитель заявителя</w:t>
                  </w:r>
                </w:p>
              </w:tc>
            </w:tr>
            <w:tr w:rsidR="0079578E" w:rsidRPr="0079578E" w:rsidTr="000976D5">
              <w:tc>
                <w:tcPr>
                  <w:tcW w:w="9492" w:type="dxa"/>
                  <w:gridSpan w:val="3"/>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В</w:t>
                  </w:r>
                  <w:r w:rsidRPr="0079578E">
                    <w:rPr>
                      <w:rFonts w:ascii="Arial" w:eastAsia="Calibri" w:hAnsi="Arial" w:cs="Arial"/>
                      <w:sz w:val="24"/>
                      <w:szCs w:val="24"/>
                      <w:lang w:eastAsia="ru-RU"/>
                    </w:rPr>
                    <w:lastRenderedPageBreak/>
                    <w:t>а</w:t>
                  </w:r>
                  <w:r w:rsidRPr="0079578E">
                    <w:rPr>
                      <w:rFonts w:ascii="Arial" w:eastAsia="Calibri" w:hAnsi="Arial" w:cs="Arial"/>
                      <w:sz w:val="24"/>
                      <w:szCs w:val="24"/>
                      <w:lang w:eastAsia="ru-RU"/>
                    </w:rPr>
                    <w:lastRenderedPageBreak/>
                    <w:t xml:space="preserve">риант 3 </w:t>
                  </w:r>
                  <w:r w:rsidRPr="0079578E">
                    <w:rPr>
                      <w:rFonts w:ascii="Arial" w:eastAsia="Times New Roman" w:hAnsi="Arial" w:cs="Arial"/>
                      <w:bCs/>
                      <w:sz w:val="24"/>
                      <w:szCs w:val="24"/>
                      <w:lang w:eastAsia="ru-RU"/>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9578E">
                    <w:rPr>
                      <w:rFonts w:ascii="Arial" w:eastAsia="Times New Roman" w:hAnsi="Arial" w:cs="Arial"/>
                      <w:sz w:val="24"/>
                      <w:szCs w:val="24"/>
                      <w:lang w:eastAsia="ru-RU"/>
                    </w:rPr>
                    <w:t>»</w:t>
                  </w:r>
                </w:p>
              </w:tc>
            </w:tr>
            <w:tr w:rsidR="0079578E" w:rsidRPr="0079578E" w:rsidTr="000976D5">
              <w:tc>
                <w:tcPr>
                  <w:tcW w:w="121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1</w:t>
                  </w:r>
                </w:p>
              </w:tc>
              <w:tc>
                <w:tcPr>
                  <w:tcW w:w="3064"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Категория заявителя</w:t>
                  </w:r>
                </w:p>
              </w:tc>
              <w:tc>
                <w:tcPr>
                  <w:tcW w:w="5215"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1.Физическое лицо</w:t>
                  </w:r>
                </w:p>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2. Индивидуальный предприниматель</w:t>
                  </w:r>
                </w:p>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3. Юридическое лицо</w:t>
                  </w:r>
                </w:p>
              </w:tc>
            </w:tr>
            <w:tr w:rsidR="0079578E" w:rsidRPr="0079578E" w:rsidTr="000976D5">
              <w:tc>
                <w:tcPr>
                  <w:tcW w:w="121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2</w:t>
                  </w:r>
                </w:p>
              </w:tc>
              <w:tc>
                <w:tcPr>
                  <w:tcW w:w="3064"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Заявитель обратился лично/посредством представителя</w:t>
                  </w:r>
                </w:p>
              </w:tc>
              <w:tc>
                <w:tcPr>
                  <w:tcW w:w="5215" w:type="dxa"/>
                  <w:shd w:val="clear" w:color="auto" w:fill="auto"/>
                </w:tcPr>
                <w:p w:rsidR="0079578E" w:rsidRPr="0079578E" w:rsidRDefault="0079578E" w:rsidP="0079578E">
                  <w:pPr>
                    <w:numPr>
                      <w:ilvl w:val="0"/>
                      <w:numId w:val="22"/>
                    </w:numPr>
                    <w:spacing w:after="0"/>
                    <w:ind w:left="0"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За предоставлением Муниципальной услуги обратился лично заявитель</w:t>
                  </w:r>
                </w:p>
                <w:p w:rsidR="0079578E" w:rsidRPr="0079578E" w:rsidRDefault="0079578E" w:rsidP="0079578E">
                  <w:pPr>
                    <w:numPr>
                      <w:ilvl w:val="0"/>
                      <w:numId w:val="22"/>
                    </w:numPr>
                    <w:spacing w:after="0"/>
                    <w:ind w:left="0"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За предоставлением Муниципальной услуги обратился представитель заявителя</w:t>
                  </w:r>
                </w:p>
              </w:tc>
            </w:tr>
          </w:tbl>
          <w:p w:rsidR="0079578E" w:rsidRPr="0079578E" w:rsidRDefault="0079578E" w:rsidP="0079578E">
            <w:pPr>
              <w:spacing w:after="0"/>
              <w:ind w:hanging="1"/>
              <w:contextualSpacing/>
              <w:jc w:val="both"/>
              <w:rPr>
                <w:rFonts w:ascii="Arial" w:eastAsia="Times New Roman" w:hAnsi="Arial" w:cs="Arial"/>
                <w:sz w:val="24"/>
                <w:szCs w:val="24"/>
                <w:lang w:eastAsia="ru-RU"/>
              </w:rPr>
            </w:pPr>
            <w:r w:rsidRPr="0079578E">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29"/>
            </w:tblGrid>
            <w:tr w:rsidR="0079578E" w:rsidRPr="0079578E" w:rsidTr="000976D5">
              <w:tc>
                <w:tcPr>
                  <w:tcW w:w="136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 xml:space="preserve">Вариант </w:t>
                  </w:r>
                </w:p>
              </w:tc>
              <w:tc>
                <w:tcPr>
                  <w:tcW w:w="8129"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 xml:space="preserve">Комбинация значений признаков </w:t>
                  </w:r>
                </w:p>
              </w:tc>
            </w:tr>
            <w:tr w:rsidR="0079578E" w:rsidRPr="0079578E" w:rsidTr="000976D5">
              <w:tc>
                <w:tcPr>
                  <w:tcW w:w="9492" w:type="dxa"/>
                  <w:gridSpan w:val="2"/>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Вариант 1 «</w:t>
                  </w:r>
                  <w:r w:rsidRPr="0079578E">
                    <w:rPr>
                      <w:rFonts w:ascii="Arial" w:eastAsia="Calibri" w:hAnsi="Arial" w:cs="Arial"/>
                      <w:bCs/>
                      <w:sz w:val="24"/>
                      <w:szCs w:val="24"/>
                      <w:lang w:eastAsia="ru-RU"/>
                    </w:rPr>
                    <w:t>Выдача р</w:t>
                  </w:r>
                  <w:r w:rsidRPr="0079578E">
                    <w:rPr>
                      <w:rFonts w:ascii="Arial" w:eastAsia="Times New Roman" w:hAnsi="Arial" w:cs="Arial"/>
                      <w:sz w:val="24"/>
                      <w:szCs w:val="24"/>
                      <w:shd w:val="clear" w:color="auto" w:fill="FFFFFF"/>
                      <w:lang w:eastAsia="ru-RU"/>
                    </w:rPr>
                    <w:t>азрешения на отклонение от предельных параметров разрешенного строительства, реконструкции объектов капитального строительства</w:t>
                  </w:r>
                  <w:r w:rsidRPr="0079578E">
                    <w:rPr>
                      <w:rFonts w:ascii="Arial" w:eastAsia="Times New Roman" w:hAnsi="Arial" w:cs="Arial"/>
                      <w:sz w:val="24"/>
                      <w:szCs w:val="24"/>
                      <w:lang w:eastAsia="ru-RU"/>
                    </w:rPr>
                    <w:t>»</w:t>
                  </w:r>
                </w:p>
              </w:tc>
            </w:tr>
            <w:tr w:rsidR="0079578E" w:rsidRPr="0079578E" w:rsidTr="000976D5">
              <w:tc>
                <w:tcPr>
                  <w:tcW w:w="136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1</w:t>
                  </w:r>
                </w:p>
              </w:tc>
              <w:tc>
                <w:tcPr>
                  <w:tcW w:w="8129"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Физическое лицо, лично</w:t>
                  </w:r>
                </w:p>
              </w:tc>
            </w:tr>
            <w:tr w:rsidR="0079578E" w:rsidRPr="0079578E" w:rsidTr="000976D5">
              <w:tc>
                <w:tcPr>
                  <w:tcW w:w="136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2</w:t>
                  </w:r>
                </w:p>
              </w:tc>
              <w:tc>
                <w:tcPr>
                  <w:tcW w:w="8129" w:type="dxa"/>
                  <w:shd w:val="clear" w:color="auto" w:fill="auto"/>
                </w:tcPr>
                <w:p w:rsidR="0079578E" w:rsidRPr="0079578E" w:rsidRDefault="0079578E" w:rsidP="0079578E">
                  <w:pPr>
                    <w:spacing w:after="0"/>
                    <w:ind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Представитель физического лица</w:t>
                  </w:r>
                </w:p>
              </w:tc>
            </w:tr>
            <w:tr w:rsidR="0079578E" w:rsidRPr="0079578E" w:rsidTr="000976D5">
              <w:tc>
                <w:tcPr>
                  <w:tcW w:w="136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3</w:t>
                  </w:r>
                </w:p>
              </w:tc>
              <w:tc>
                <w:tcPr>
                  <w:tcW w:w="8129" w:type="dxa"/>
                  <w:shd w:val="clear" w:color="auto" w:fill="auto"/>
                </w:tcPr>
                <w:p w:rsidR="0079578E" w:rsidRPr="0079578E" w:rsidRDefault="0079578E" w:rsidP="0079578E">
                  <w:pPr>
                    <w:spacing w:after="0"/>
                    <w:ind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 xml:space="preserve">Индивидуальный предприниматель, лично </w:t>
                  </w:r>
                </w:p>
              </w:tc>
            </w:tr>
            <w:tr w:rsidR="0079578E" w:rsidRPr="0079578E" w:rsidTr="000976D5">
              <w:tc>
                <w:tcPr>
                  <w:tcW w:w="136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4</w:t>
                  </w:r>
                </w:p>
              </w:tc>
              <w:tc>
                <w:tcPr>
                  <w:tcW w:w="8129" w:type="dxa"/>
                  <w:shd w:val="clear" w:color="auto" w:fill="auto"/>
                </w:tcPr>
                <w:p w:rsidR="0079578E" w:rsidRPr="0079578E" w:rsidRDefault="0079578E" w:rsidP="0079578E">
                  <w:pPr>
                    <w:spacing w:after="0"/>
                    <w:ind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 xml:space="preserve">Представитель индивидуального предпринимателя </w:t>
                  </w:r>
                </w:p>
              </w:tc>
            </w:tr>
            <w:tr w:rsidR="0079578E" w:rsidRPr="0079578E" w:rsidTr="000976D5">
              <w:tc>
                <w:tcPr>
                  <w:tcW w:w="136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5</w:t>
                  </w:r>
                </w:p>
              </w:tc>
              <w:tc>
                <w:tcPr>
                  <w:tcW w:w="8129" w:type="dxa"/>
                  <w:shd w:val="clear" w:color="auto" w:fill="auto"/>
                </w:tcPr>
                <w:p w:rsidR="0079578E" w:rsidRPr="0079578E" w:rsidRDefault="0079578E" w:rsidP="0079578E">
                  <w:pPr>
                    <w:spacing w:after="0"/>
                    <w:ind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 xml:space="preserve">Юридическое лицо, руководитель </w:t>
                  </w:r>
                </w:p>
              </w:tc>
            </w:tr>
            <w:tr w:rsidR="0079578E" w:rsidRPr="0079578E" w:rsidTr="000976D5">
              <w:tc>
                <w:tcPr>
                  <w:tcW w:w="136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6</w:t>
                  </w:r>
                </w:p>
              </w:tc>
              <w:tc>
                <w:tcPr>
                  <w:tcW w:w="8129" w:type="dxa"/>
                  <w:shd w:val="clear" w:color="auto" w:fill="auto"/>
                </w:tcPr>
                <w:p w:rsidR="0079578E" w:rsidRPr="0079578E" w:rsidRDefault="0079578E" w:rsidP="0079578E">
                  <w:pPr>
                    <w:spacing w:after="0"/>
                    <w:ind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Представитель юридического лица</w:t>
                  </w:r>
                </w:p>
              </w:tc>
            </w:tr>
            <w:tr w:rsidR="0079578E" w:rsidRPr="0079578E" w:rsidTr="000976D5">
              <w:tc>
                <w:tcPr>
                  <w:tcW w:w="9492" w:type="dxa"/>
                  <w:gridSpan w:val="2"/>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Вариант 2 «</w:t>
                  </w:r>
                  <w:r w:rsidRPr="0079578E">
                    <w:rPr>
                      <w:rFonts w:ascii="Arial" w:eastAsia="Times New Roman" w:hAnsi="Arial" w:cs="Arial"/>
                      <w:bCs/>
                      <w:sz w:val="24"/>
                      <w:szCs w:val="24"/>
                      <w:lang w:eastAsia="ru-RU"/>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79578E" w:rsidRPr="0079578E" w:rsidTr="000976D5">
              <w:tc>
                <w:tcPr>
                  <w:tcW w:w="136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1</w:t>
                  </w:r>
                </w:p>
              </w:tc>
              <w:tc>
                <w:tcPr>
                  <w:tcW w:w="8129"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Физическое лицо, лично</w:t>
                  </w:r>
                </w:p>
              </w:tc>
            </w:tr>
            <w:tr w:rsidR="0079578E" w:rsidRPr="0079578E" w:rsidTr="000976D5">
              <w:tc>
                <w:tcPr>
                  <w:tcW w:w="136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2</w:t>
                  </w:r>
                </w:p>
              </w:tc>
              <w:tc>
                <w:tcPr>
                  <w:tcW w:w="8129" w:type="dxa"/>
                  <w:shd w:val="clear" w:color="auto" w:fill="auto"/>
                </w:tcPr>
                <w:p w:rsidR="0079578E" w:rsidRPr="0079578E" w:rsidRDefault="0079578E" w:rsidP="0079578E">
                  <w:pPr>
                    <w:spacing w:after="0"/>
                    <w:ind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Представитель физического лица</w:t>
                  </w:r>
                </w:p>
              </w:tc>
            </w:tr>
            <w:tr w:rsidR="0079578E" w:rsidRPr="0079578E" w:rsidTr="000976D5">
              <w:tc>
                <w:tcPr>
                  <w:tcW w:w="136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3</w:t>
                  </w:r>
                </w:p>
              </w:tc>
              <w:tc>
                <w:tcPr>
                  <w:tcW w:w="8129" w:type="dxa"/>
                  <w:shd w:val="clear" w:color="auto" w:fill="auto"/>
                </w:tcPr>
                <w:p w:rsidR="0079578E" w:rsidRPr="0079578E" w:rsidRDefault="0079578E" w:rsidP="0079578E">
                  <w:pPr>
                    <w:spacing w:after="0"/>
                    <w:ind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 xml:space="preserve">Индивидуальный предприниматель, лично </w:t>
                  </w:r>
                </w:p>
              </w:tc>
            </w:tr>
            <w:tr w:rsidR="0079578E" w:rsidRPr="0079578E" w:rsidTr="000976D5">
              <w:tc>
                <w:tcPr>
                  <w:tcW w:w="136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4</w:t>
                  </w:r>
                </w:p>
              </w:tc>
              <w:tc>
                <w:tcPr>
                  <w:tcW w:w="8129" w:type="dxa"/>
                  <w:shd w:val="clear" w:color="auto" w:fill="auto"/>
                </w:tcPr>
                <w:p w:rsidR="0079578E" w:rsidRPr="0079578E" w:rsidRDefault="0079578E" w:rsidP="0079578E">
                  <w:pPr>
                    <w:spacing w:after="0"/>
                    <w:ind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 xml:space="preserve">Представитель индивидуального предпринимателя </w:t>
                  </w:r>
                </w:p>
              </w:tc>
            </w:tr>
            <w:tr w:rsidR="0079578E" w:rsidRPr="0079578E" w:rsidTr="000976D5">
              <w:tc>
                <w:tcPr>
                  <w:tcW w:w="136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5</w:t>
                  </w:r>
                </w:p>
              </w:tc>
              <w:tc>
                <w:tcPr>
                  <w:tcW w:w="8129" w:type="dxa"/>
                  <w:shd w:val="clear" w:color="auto" w:fill="auto"/>
                </w:tcPr>
                <w:p w:rsidR="0079578E" w:rsidRPr="0079578E" w:rsidRDefault="0079578E" w:rsidP="0079578E">
                  <w:pPr>
                    <w:spacing w:after="0"/>
                    <w:ind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 xml:space="preserve">Юридическое лицо, руководитель </w:t>
                  </w:r>
                </w:p>
              </w:tc>
            </w:tr>
            <w:tr w:rsidR="0079578E" w:rsidRPr="0079578E" w:rsidTr="000976D5">
              <w:tc>
                <w:tcPr>
                  <w:tcW w:w="136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6</w:t>
                  </w:r>
                </w:p>
              </w:tc>
              <w:tc>
                <w:tcPr>
                  <w:tcW w:w="8129" w:type="dxa"/>
                  <w:shd w:val="clear" w:color="auto" w:fill="auto"/>
                </w:tcPr>
                <w:p w:rsidR="0079578E" w:rsidRPr="0079578E" w:rsidRDefault="0079578E" w:rsidP="0079578E">
                  <w:pPr>
                    <w:spacing w:after="0"/>
                    <w:ind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Представитель юридического лица</w:t>
                  </w:r>
                </w:p>
              </w:tc>
            </w:tr>
            <w:tr w:rsidR="0079578E" w:rsidRPr="0079578E" w:rsidTr="000976D5">
              <w:tc>
                <w:tcPr>
                  <w:tcW w:w="9492" w:type="dxa"/>
                  <w:gridSpan w:val="2"/>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Вариант 3 «</w:t>
                  </w:r>
                  <w:r w:rsidRPr="0079578E">
                    <w:rPr>
                      <w:rFonts w:ascii="Arial" w:eastAsia="Times New Roman" w:hAnsi="Arial" w:cs="Arial"/>
                      <w:bCs/>
                      <w:sz w:val="24"/>
                      <w:szCs w:val="24"/>
                      <w:lang w:eastAsia="ru-RU"/>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9578E">
                    <w:rPr>
                      <w:rFonts w:ascii="Arial" w:eastAsia="Times New Roman" w:hAnsi="Arial" w:cs="Arial"/>
                      <w:sz w:val="24"/>
                      <w:szCs w:val="24"/>
                      <w:lang w:eastAsia="ru-RU"/>
                    </w:rPr>
                    <w:t>»</w:t>
                  </w:r>
                </w:p>
              </w:tc>
            </w:tr>
            <w:tr w:rsidR="0079578E" w:rsidRPr="0079578E" w:rsidTr="000976D5">
              <w:tc>
                <w:tcPr>
                  <w:tcW w:w="136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1</w:t>
                  </w:r>
                </w:p>
              </w:tc>
              <w:tc>
                <w:tcPr>
                  <w:tcW w:w="8129"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Физическое лицо, лично</w:t>
                  </w:r>
                </w:p>
              </w:tc>
            </w:tr>
            <w:tr w:rsidR="0079578E" w:rsidRPr="0079578E" w:rsidTr="000976D5">
              <w:tc>
                <w:tcPr>
                  <w:tcW w:w="136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2</w:t>
                  </w:r>
                </w:p>
              </w:tc>
              <w:tc>
                <w:tcPr>
                  <w:tcW w:w="8129" w:type="dxa"/>
                  <w:shd w:val="clear" w:color="auto" w:fill="auto"/>
                </w:tcPr>
                <w:p w:rsidR="0079578E" w:rsidRPr="0079578E" w:rsidRDefault="0079578E" w:rsidP="0079578E">
                  <w:pPr>
                    <w:spacing w:after="0"/>
                    <w:ind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Представитель физического лица</w:t>
                  </w:r>
                </w:p>
              </w:tc>
            </w:tr>
            <w:tr w:rsidR="0079578E" w:rsidRPr="0079578E" w:rsidTr="000976D5">
              <w:tc>
                <w:tcPr>
                  <w:tcW w:w="136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3</w:t>
                  </w:r>
                </w:p>
              </w:tc>
              <w:tc>
                <w:tcPr>
                  <w:tcW w:w="8129" w:type="dxa"/>
                  <w:shd w:val="clear" w:color="auto" w:fill="auto"/>
                </w:tcPr>
                <w:p w:rsidR="0079578E" w:rsidRPr="0079578E" w:rsidRDefault="0079578E" w:rsidP="0079578E">
                  <w:pPr>
                    <w:spacing w:after="0"/>
                    <w:ind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 xml:space="preserve">Индивидуальный предприниматель, лично </w:t>
                  </w:r>
                </w:p>
              </w:tc>
            </w:tr>
            <w:tr w:rsidR="0079578E" w:rsidRPr="0079578E" w:rsidTr="000976D5">
              <w:tc>
                <w:tcPr>
                  <w:tcW w:w="136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4</w:t>
                  </w:r>
                </w:p>
              </w:tc>
              <w:tc>
                <w:tcPr>
                  <w:tcW w:w="8129" w:type="dxa"/>
                  <w:shd w:val="clear" w:color="auto" w:fill="auto"/>
                </w:tcPr>
                <w:p w:rsidR="0079578E" w:rsidRPr="0079578E" w:rsidRDefault="0079578E" w:rsidP="0079578E">
                  <w:pPr>
                    <w:spacing w:after="0"/>
                    <w:ind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 xml:space="preserve">Представитель индивидуального предпринимателя </w:t>
                  </w:r>
                </w:p>
              </w:tc>
            </w:tr>
            <w:tr w:rsidR="0079578E" w:rsidRPr="0079578E" w:rsidTr="000976D5">
              <w:tc>
                <w:tcPr>
                  <w:tcW w:w="136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5</w:t>
                  </w:r>
                </w:p>
              </w:tc>
              <w:tc>
                <w:tcPr>
                  <w:tcW w:w="8129" w:type="dxa"/>
                  <w:shd w:val="clear" w:color="auto" w:fill="auto"/>
                </w:tcPr>
                <w:p w:rsidR="0079578E" w:rsidRPr="0079578E" w:rsidRDefault="0079578E" w:rsidP="0079578E">
                  <w:pPr>
                    <w:spacing w:after="0"/>
                    <w:ind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 xml:space="preserve">Юридическое лицо, руководитель </w:t>
                  </w:r>
                </w:p>
              </w:tc>
            </w:tr>
            <w:tr w:rsidR="0079578E" w:rsidRPr="0079578E" w:rsidTr="000976D5">
              <w:tc>
                <w:tcPr>
                  <w:tcW w:w="1363" w:type="dxa"/>
                  <w:shd w:val="clear" w:color="auto" w:fill="auto"/>
                </w:tcPr>
                <w:p w:rsidR="0079578E" w:rsidRPr="0079578E" w:rsidRDefault="0079578E" w:rsidP="0079578E">
                  <w:pPr>
                    <w:spacing w:after="0"/>
                    <w:ind w:hanging="1"/>
                    <w:jc w:val="both"/>
                    <w:rPr>
                      <w:rFonts w:ascii="Arial" w:eastAsia="Calibri" w:hAnsi="Arial" w:cs="Arial"/>
                      <w:sz w:val="24"/>
                      <w:szCs w:val="24"/>
                      <w:lang w:eastAsia="ru-RU"/>
                    </w:rPr>
                  </w:pPr>
                  <w:r w:rsidRPr="0079578E">
                    <w:rPr>
                      <w:rFonts w:ascii="Arial" w:eastAsia="Calibri" w:hAnsi="Arial" w:cs="Arial"/>
                      <w:sz w:val="24"/>
                      <w:szCs w:val="24"/>
                      <w:lang w:eastAsia="ru-RU"/>
                    </w:rPr>
                    <w:t>6</w:t>
                  </w:r>
                </w:p>
              </w:tc>
              <w:tc>
                <w:tcPr>
                  <w:tcW w:w="8129" w:type="dxa"/>
                  <w:shd w:val="clear" w:color="auto" w:fill="auto"/>
                </w:tcPr>
                <w:p w:rsidR="0079578E" w:rsidRPr="0079578E" w:rsidRDefault="0079578E" w:rsidP="0079578E">
                  <w:pPr>
                    <w:spacing w:after="0"/>
                    <w:ind w:hanging="1"/>
                    <w:contextualSpacing/>
                    <w:jc w:val="both"/>
                    <w:rPr>
                      <w:rFonts w:ascii="Arial" w:eastAsia="Calibri" w:hAnsi="Arial" w:cs="Arial"/>
                      <w:sz w:val="24"/>
                      <w:szCs w:val="24"/>
                      <w:lang w:eastAsia="ru-RU"/>
                    </w:rPr>
                  </w:pPr>
                  <w:r w:rsidRPr="0079578E">
                    <w:rPr>
                      <w:rFonts w:ascii="Arial" w:eastAsia="Calibri" w:hAnsi="Arial" w:cs="Arial"/>
                      <w:sz w:val="24"/>
                      <w:szCs w:val="24"/>
                      <w:lang w:eastAsia="ru-RU"/>
                    </w:rPr>
                    <w:t>Представитель юридического лица</w:t>
                  </w:r>
                </w:p>
              </w:tc>
            </w:tr>
          </w:tbl>
          <w:p w:rsidR="0079578E" w:rsidRPr="0079578E" w:rsidRDefault="0079578E" w:rsidP="0079578E">
            <w:pPr>
              <w:spacing w:after="0"/>
              <w:ind w:firstLine="709"/>
              <w:jc w:val="both"/>
              <w:rPr>
                <w:rFonts w:ascii="Arial" w:eastAsia="SimSun" w:hAnsi="Arial" w:cs="Arial"/>
                <w:sz w:val="24"/>
                <w:szCs w:val="24"/>
                <w:lang w:eastAsia="zh-CN" w:bidi="hi-IN"/>
              </w:rPr>
            </w:pPr>
          </w:p>
        </w:tc>
        <w:tc>
          <w:tcPr>
            <w:tcW w:w="218" w:type="dxa"/>
            <w:shd w:val="clear" w:color="auto" w:fill="auto"/>
          </w:tcPr>
          <w:p w:rsidR="0079578E" w:rsidRPr="0079578E" w:rsidRDefault="0079578E" w:rsidP="0079578E">
            <w:pPr>
              <w:spacing w:after="0"/>
              <w:ind w:firstLine="709"/>
              <w:jc w:val="both"/>
              <w:rPr>
                <w:rFonts w:ascii="Arial" w:eastAsia="SimSun" w:hAnsi="Arial" w:cs="Arial"/>
                <w:sz w:val="24"/>
                <w:szCs w:val="24"/>
                <w:lang w:eastAsia="zh-CN" w:bidi="hi-IN"/>
              </w:rPr>
            </w:pPr>
          </w:p>
        </w:tc>
      </w:tr>
    </w:tbl>
    <w:p w:rsidR="0079578E" w:rsidRPr="0079578E" w:rsidRDefault="0079578E" w:rsidP="0079578E">
      <w:pPr>
        <w:widowControl w:val="0"/>
        <w:spacing w:after="0"/>
        <w:ind w:firstLine="709"/>
        <w:jc w:val="both"/>
        <w:rPr>
          <w:rFonts w:ascii="Arial" w:eastAsia="SimSun" w:hAnsi="Arial" w:cs="Arial"/>
          <w:sz w:val="24"/>
          <w:szCs w:val="24"/>
          <w:lang w:eastAsia="zh-CN" w:bidi="hi-IN"/>
        </w:rPr>
      </w:pPr>
    </w:p>
    <w:p w:rsidR="00F12C76" w:rsidRPr="0079578E" w:rsidRDefault="00F12C76" w:rsidP="0079578E">
      <w:bookmarkStart w:id="18" w:name="_GoBack"/>
      <w:bookmarkEnd w:id="18"/>
    </w:p>
    <w:sectPr w:rsidR="00F12C76" w:rsidRPr="0079578E" w:rsidSect="0079578E">
      <w:headerReference w:type="default" r:id="rId7"/>
      <w:pgSz w:w="11906" w:h="16838"/>
      <w:pgMar w:top="2268" w:right="567" w:bottom="567" w:left="1701" w:header="720" w:footer="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78E" w:rsidRDefault="0079578E">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5D9" w:rsidRDefault="0079578E">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2F"/>
    <w:rsid w:val="000B75C6"/>
    <w:rsid w:val="0023523D"/>
    <w:rsid w:val="002A6008"/>
    <w:rsid w:val="006C0B77"/>
    <w:rsid w:val="0079578E"/>
    <w:rsid w:val="008242FF"/>
    <w:rsid w:val="00870751"/>
    <w:rsid w:val="008C694D"/>
    <w:rsid w:val="00922C48"/>
    <w:rsid w:val="00A7295E"/>
    <w:rsid w:val="00B37FB7"/>
    <w:rsid w:val="00B8672F"/>
    <w:rsid w:val="00B915B7"/>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C2D97-D55A-44CB-B233-0C6133A2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79578E"/>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79578E"/>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79578E"/>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79578E"/>
    <w:pPr>
      <w:spacing w:after="0"/>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uiPriority w:val="9"/>
    <w:unhideWhenUsed/>
    <w:qFormat/>
    <w:rsid w:val="0079578E"/>
    <w:pPr>
      <w:keepNext/>
      <w:keepLines/>
      <w:spacing w:before="320" w:after="0"/>
      <w:ind w:firstLine="567"/>
      <w:jc w:val="both"/>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79578E"/>
    <w:pPr>
      <w:keepNext/>
      <w:keepLines/>
      <w:spacing w:before="320" w:after="0"/>
      <w:ind w:firstLine="567"/>
      <w:jc w:val="both"/>
      <w:outlineLvl w:val="5"/>
    </w:pPr>
    <w:rPr>
      <w:rFonts w:ascii="Arial" w:eastAsia="Arial" w:hAnsi="Arial" w:cs="Arial"/>
      <w:b/>
      <w:bCs/>
      <w:sz w:val="24"/>
      <w:szCs w:val="24"/>
      <w:lang w:eastAsia="ru-RU"/>
    </w:rPr>
  </w:style>
  <w:style w:type="paragraph" w:styleId="7">
    <w:name w:val="heading 7"/>
    <w:basedOn w:val="a"/>
    <w:next w:val="a"/>
    <w:link w:val="70"/>
    <w:uiPriority w:val="9"/>
    <w:unhideWhenUsed/>
    <w:qFormat/>
    <w:rsid w:val="0079578E"/>
    <w:pPr>
      <w:keepNext/>
      <w:keepLines/>
      <w:spacing w:before="320" w:after="0"/>
      <w:ind w:firstLine="567"/>
      <w:jc w:val="both"/>
      <w:outlineLvl w:val="6"/>
    </w:pPr>
    <w:rPr>
      <w:rFonts w:ascii="Arial" w:eastAsia="Arial" w:hAnsi="Arial" w:cs="Arial"/>
      <w:b/>
      <w:bCs/>
      <w:i/>
      <w:iCs/>
      <w:sz w:val="24"/>
      <w:szCs w:val="24"/>
      <w:lang w:eastAsia="ru-RU"/>
    </w:rPr>
  </w:style>
  <w:style w:type="paragraph" w:styleId="8">
    <w:name w:val="heading 8"/>
    <w:basedOn w:val="a"/>
    <w:next w:val="a"/>
    <w:link w:val="80"/>
    <w:uiPriority w:val="9"/>
    <w:unhideWhenUsed/>
    <w:qFormat/>
    <w:rsid w:val="0079578E"/>
    <w:pPr>
      <w:keepNext/>
      <w:keepLines/>
      <w:spacing w:before="320" w:after="0"/>
      <w:ind w:firstLine="567"/>
      <w:jc w:val="both"/>
      <w:outlineLvl w:val="7"/>
    </w:pPr>
    <w:rPr>
      <w:rFonts w:ascii="Arial" w:eastAsia="Arial" w:hAnsi="Arial" w:cs="Arial"/>
      <w:i/>
      <w:iCs/>
      <w:sz w:val="24"/>
      <w:szCs w:val="24"/>
      <w:lang w:eastAsia="ru-RU"/>
    </w:rPr>
  </w:style>
  <w:style w:type="paragraph" w:styleId="9">
    <w:name w:val="heading 9"/>
    <w:basedOn w:val="a"/>
    <w:next w:val="a"/>
    <w:link w:val="90"/>
    <w:uiPriority w:val="9"/>
    <w:unhideWhenUsed/>
    <w:qFormat/>
    <w:rsid w:val="0079578E"/>
    <w:pPr>
      <w:keepNext/>
      <w:keepLines/>
      <w:spacing w:before="320" w:after="0"/>
      <w:ind w:firstLine="567"/>
      <w:jc w:val="both"/>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78E"/>
    <w:rPr>
      <w:rFonts w:ascii="Arial" w:eastAsia="Times New Roman" w:hAnsi="Arial" w:cs="Arial"/>
      <w:b/>
      <w:bCs/>
      <w:kern w:val="32"/>
      <w:sz w:val="32"/>
      <w:szCs w:val="32"/>
      <w:lang w:eastAsia="ru-RU"/>
    </w:rPr>
  </w:style>
  <w:style w:type="character" w:customStyle="1" w:styleId="20">
    <w:name w:val="Заголовок 2 Знак"/>
    <w:basedOn w:val="a0"/>
    <w:link w:val="2"/>
    <w:rsid w:val="0079578E"/>
    <w:rPr>
      <w:rFonts w:ascii="Arial" w:eastAsia="Times New Roman" w:hAnsi="Arial" w:cs="Arial"/>
      <w:b/>
      <w:bCs/>
      <w:iCs/>
      <w:sz w:val="30"/>
      <w:szCs w:val="28"/>
      <w:lang w:eastAsia="ru-RU"/>
    </w:rPr>
  </w:style>
  <w:style w:type="character" w:customStyle="1" w:styleId="30">
    <w:name w:val="Заголовок 3 Знак"/>
    <w:basedOn w:val="a0"/>
    <w:link w:val="3"/>
    <w:rsid w:val="0079578E"/>
    <w:rPr>
      <w:rFonts w:ascii="Arial" w:eastAsia="Times New Roman" w:hAnsi="Arial" w:cs="Arial"/>
      <w:b/>
      <w:bCs/>
      <w:sz w:val="28"/>
      <w:szCs w:val="26"/>
      <w:lang w:eastAsia="ru-RU"/>
    </w:rPr>
  </w:style>
  <w:style w:type="character" w:customStyle="1" w:styleId="40">
    <w:name w:val="Заголовок 4 Знак"/>
    <w:basedOn w:val="a0"/>
    <w:link w:val="4"/>
    <w:rsid w:val="0079578E"/>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79578E"/>
    <w:rPr>
      <w:rFonts w:ascii="Arial" w:eastAsia="Arial" w:hAnsi="Arial" w:cs="Arial"/>
      <w:b/>
      <w:bCs/>
      <w:sz w:val="24"/>
      <w:szCs w:val="24"/>
      <w:lang w:eastAsia="ru-RU"/>
    </w:rPr>
  </w:style>
  <w:style w:type="character" w:customStyle="1" w:styleId="60">
    <w:name w:val="Заголовок 6 Знак"/>
    <w:basedOn w:val="a0"/>
    <w:link w:val="6"/>
    <w:uiPriority w:val="9"/>
    <w:rsid w:val="0079578E"/>
    <w:rPr>
      <w:rFonts w:ascii="Arial" w:eastAsia="Arial" w:hAnsi="Arial" w:cs="Arial"/>
      <w:b/>
      <w:bCs/>
      <w:sz w:val="24"/>
      <w:szCs w:val="24"/>
      <w:lang w:eastAsia="ru-RU"/>
    </w:rPr>
  </w:style>
  <w:style w:type="character" w:customStyle="1" w:styleId="70">
    <w:name w:val="Заголовок 7 Знак"/>
    <w:basedOn w:val="a0"/>
    <w:link w:val="7"/>
    <w:uiPriority w:val="9"/>
    <w:rsid w:val="0079578E"/>
    <w:rPr>
      <w:rFonts w:ascii="Arial" w:eastAsia="Arial" w:hAnsi="Arial" w:cs="Arial"/>
      <w:b/>
      <w:bCs/>
      <w:i/>
      <w:iCs/>
      <w:sz w:val="24"/>
      <w:szCs w:val="24"/>
      <w:lang w:eastAsia="ru-RU"/>
    </w:rPr>
  </w:style>
  <w:style w:type="character" w:customStyle="1" w:styleId="80">
    <w:name w:val="Заголовок 8 Знак"/>
    <w:basedOn w:val="a0"/>
    <w:link w:val="8"/>
    <w:uiPriority w:val="9"/>
    <w:rsid w:val="0079578E"/>
    <w:rPr>
      <w:rFonts w:ascii="Arial" w:eastAsia="Arial" w:hAnsi="Arial" w:cs="Arial"/>
      <w:i/>
      <w:iCs/>
      <w:sz w:val="24"/>
      <w:szCs w:val="24"/>
      <w:lang w:eastAsia="ru-RU"/>
    </w:rPr>
  </w:style>
  <w:style w:type="character" w:customStyle="1" w:styleId="90">
    <w:name w:val="Заголовок 9 Знак"/>
    <w:basedOn w:val="a0"/>
    <w:link w:val="9"/>
    <w:uiPriority w:val="9"/>
    <w:rsid w:val="0079578E"/>
    <w:rPr>
      <w:rFonts w:ascii="Arial" w:eastAsia="Arial" w:hAnsi="Arial" w:cs="Arial"/>
      <w:i/>
      <w:iCs/>
      <w:sz w:val="21"/>
      <w:szCs w:val="21"/>
      <w:lang w:eastAsia="ru-RU"/>
    </w:rPr>
  </w:style>
  <w:style w:type="numbering" w:customStyle="1" w:styleId="11">
    <w:name w:val="Нет списка1"/>
    <w:next w:val="a2"/>
    <w:semiHidden/>
    <w:rsid w:val="0079578E"/>
  </w:style>
  <w:style w:type="character" w:customStyle="1" w:styleId="Heading1Char">
    <w:name w:val="Heading 1 Char"/>
    <w:uiPriority w:val="9"/>
    <w:rsid w:val="0079578E"/>
    <w:rPr>
      <w:rFonts w:ascii="Arial" w:eastAsia="Arial" w:hAnsi="Arial" w:cs="Arial"/>
      <w:sz w:val="40"/>
      <w:szCs w:val="40"/>
    </w:rPr>
  </w:style>
  <w:style w:type="character" w:customStyle="1" w:styleId="a3">
    <w:name w:val="Название Знак"/>
    <w:link w:val="a4"/>
    <w:uiPriority w:val="10"/>
    <w:rsid w:val="0079578E"/>
    <w:rPr>
      <w:sz w:val="48"/>
      <w:szCs w:val="48"/>
    </w:rPr>
  </w:style>
  <w:style w:type="character" w:customStyle="1" w:styleId="a5">
    <w:name w:val="Подзаголовок Знак"/>
    <w:link w:val="a6"/>
    <w:uiPriority w:val="11"/>
    <w:rsid w:val="0079578E"/>
    <w:rPr>
      <w:sz w:val="24"/>
      <w:szCs w:val="24"/>
    </w:rPr>
  </w:style>
  <w:style w:type="paragraph" w:styleId="21">
    <w:name w:val="Quote"/>
    <w:basedOn w:val="a"/>
    <w:next w:val="a"/>
    <w:link w:val="22"/>
    <w:uiPriority w:val="29"/>
    <w:qFormat/>
    <w:rsid w:val="0079578E"/>
    <w:pPr>
      <w:spacing w:after="0"/>
      <w:ind w:left="720" w:right="720" w:firstLine="567"/>
      <w:jc w:val="both"/>
    </w:pPr>
    <w:rPr>
      <w:rFonts w:ascii="Arial" w:eastAsia="Times New Roman" w:hAnsi="Arial" w:cs="Times New Roman"/>
      <w:i/>
      <w:sz w:val="24"/>
      <w:szCs w:val="24"/>
      <w:lang w:eastAsia="ru-RU"/>
    </w:rPr>
  </w:style>
  <w:style w:type="character" w:customStyle="1" w:styleId="22">
    <w:name w:val="Цитата 2 Знак"/>
    <w:basedOn w:val="a0"/>
    <w:link w:val="21"/>
    <w:uiPriority w:val="29"/>
    <w:rsid w:val="0079578E"/>
    <w:rPr>
      <w:rFonts w:ascii="Arial" w:eastAsia="Times New Roman" w:hAnsi="Arial" w:cs="Times New Roman"/>
      <w:i/>
      <w:sz w:val="24"/>
      <w:szCs w:val="24"/>
      <w:lang w:eastAsia="ru-RU"/>
    </w:rPr>
  </w:style>
  <w:style w:type="paragraph" w:styleId="a7">
    <w:name w:val="Intense Quote"/>
    <w:basedOn w:val="a"/>
    <w:next w:val="a"/>
    <w:link w:val="a8"/>
    <w:uiPriority w:val="30"/>
    <w:qFormat/>
    <w:rsid w:val="0079578E"/>
    <w:pPr>
      <w:pBdr>
        <w:top w:val="single" w:sz="4" w:space="5" w:color="FFFFFF"/>
        <w:left w:val="single" w:sz="4" w:space="10" w:color="FFFFFF"/>
        <w:bottom w:val="single" w:sz="4" w:space="5" w:color="FFFFFF"/>
        <w:right w:val="single" w:sz="4" w:space="10" w:color="FFFFFF"/>
      </w:pBdr>
      <w:shd w:val="clear" w:color="auto" w:fill="F2F2F2"/>
      <w:spacing w:after="0"/>
      <w:ind w:left="720" w:right="720" w:firstLine="567"/>
      <w:jc w:val="both"/>
    </w:pPr>
    <w:rPr>
      <w:rFonts w:ascii="Arial" w:eastAsia="Times New Roman" w:hAnsi="Arial" w:cs="Times New Roman"/>
      <w:i/>
      <w:sz w:val="24"/>
      <w:szCs w:val="24"/>
      <w:lang w:eastAsia="ru-RU"/>
    </w:rPr>
  </w:style>
  <w:style w:type="character" w:customStyle="1" w:styleId="a8">
    <w:name w:val="Выделенная цитата Знак"/>
    <w:basedOn w:val="a0"/>
    <w:link w:val="a7"/>
    <w:uiPriority w:val="30"/>
    <w:rsid w:val="0079578E"/>
    <w:rPr>
      <w:rFonts w:ascii="Arial" w:eastAsia="Times New Roman" w:hAnsi="Arial" w:cs="Times New Roman"/>
      <w:i/>
      <w:sz w:val="24"/>
      <w:szCs w:val="24"/>
      <w:shd w:val="clear" w:color="auto" w:fill="F2F2F2"/>
      <w:lang w:eastAsia="ru-RU"/>
    </w:rPr>
  </w:style>
  <w:style w:type="character" w:customStyle="1" w:styleId="12">
    <w:name w:val="Верхний колонтитул Знак1"/>
    <w:basedOn w:val="a0"/>
    <w:link w:val="a9"/>
    <w:uiPriority w:val="99"/>
    <w:rsid w:val="0079578E"/>
  </w:style>
  <w:style w:type="character" w:customStyle="1" w:styleId="FooterChar">
    <w:name w:val="Footer Char"/>
    <w:basedOn w:val="a0"/>
    <w:uiPriority w:val="99"/>
    <w:rsid w:val="0079578E"/>
  </w:style>
  <w:style w:type="character" w:customStyle="1" w:styleId="CaptionChar">
    <w:name w:val="Caption Char"/>
    <w:uiPriority w:val="99"/>
    <w:rsid w:val="0079578E"/>
  </w:style>
  <w:style w:type="table" w:styleId="aa">
    <w:name w:val="Table Grid"/>
    <w:basedOn w:val="a1"/>
    <w:uiPriority w:val="59"/>
    <w:rsid w:val="0079578E"/>
    <w:pPr>
      <w:spacing w:after="0" w:line="240" w:lineRule="auto"/>
    </w:pPr>
    <w:rPr>
      <w:rFonts w:ascii="Calibri" w:eastAsia="Arial"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79578E"/>
    <w:pPr>
      <w:spacing w:after="0" w:line="240" w:lineRule="auto"/>
    </w:pPr>
    <w:rPr>
      <w:rFonts w:ascii="Calibri" w:eastAsia="Arial"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79578E"/>
    <w:pPr>
      <w:spacing w:after="0" w:line="240" w:lineRule="auto"/>
    </w:pPr>
    <w:rPr>
      <w:rFonts w:ascii="Calibri" w:eastAsia="Arial"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79578E"/>
    <w:pPr>
      <w:spacing w:after="0" w:line="240" w:lineRule="auto"/>
    </w:pPr>
    <w:rPr>
      <w:rFonts w:ascii="Calibri" w:eastAsia="Arial"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79578E"/>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9578E"/>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79578E"/>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79578E"/>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79578E"/>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79578E"/>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79578E"/>
    <w:pPr>
      <w:spacing w:after="0" w:line="240" w:lineRule="auto"/>
    </w:pPr>
    <w:rPr>
      <w:rFonts w:ascii="Calibri" w:eastAsia="Arial"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79578E"/>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9578E"/>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79578E"/>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79578E"/>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79578E"/>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79578E"/>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79578E"/>
    <w:pPr>
      <w:spacing w:after="0" w:line="240" w:lineRule="auto"/>
    </w:pPr>
    <w:rPr>
      <w:rFonts w:ascii="Calibri" w:eastAsia="Arial"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79578E"/>
    <w:pPr>
      <w:spacing w:after="0" w:line="240" w:lineRule="auto"/>
    </w:pPr>
    <w:rPr>
      <w:rFonts w:ascii="Calibri" w:eastAsia="Arial" w:hAnsi="Calibri" w:cs="Times New Roman"/>
      <w:sz w:val="20"/>
      <w:szCs w:val="20"/>
      <w:lang w:eastAsia="ru-RU"/>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3">
    <w:name w:val="Текст сноски Знак1"/>
    <w:link w:val="ab"/>
    <w:uiPriority w:val="99"/>
    <w:rsid w:val="0079578E"/>
    <w:rPr>
      <w:sz w:val="18"/>
    </w:rPr>
  </w:style>
  <w:style w:type="paragraph" w:styleId="ac">
    <w:name w:val="endnote text"/>
    <w:basedOn w:val="a"/>
    <w:link w:val="ad"/>
    <w:uiPriority w:val="99"/>
    <w:semiHidden/>
    <w:unhideWhenUsed/>
    <w:rsid w:val="0079578E"/>
    <w:pPr>
      <w:spacing w:after="0"/>
      <w:ind w:firstLine="567"/>
      <w:jc w:val="both"/>
    </w:pPr>
    <w:rPr>
      <w:rFonts w:ascii="Arial" w:eastAsia="Times New Roman" w:hAnsi="Arial" w:cs="Times New Roman"/>
      <w:sz w:val="20"/>
      <w:szCs w:val="24"/>
      <w:lang w:eastAsia="ru-RU"/>
    </w:rPr>
  </w:style>
  <w:style w:type="character" w:customStyle="1" w:styleId="ad">
    <w:name w:val="Текст концевой сноски Знак"/>
    <w:basedOn w:val="a0"/>
    <w:link w:val="ac"/>
    <w:uiPriority w:val="99"/>
    <w:rsid w:val="0079578E"/>
    <w:rPr>
      <w:rFonts w:ascii="Arial" w:eastAsia="Times New Roman" w:hAnsi="Arial" w:cs="Times New Roman"/>
      <w:sz w:val="20"/>
      <w:szCs w:val="24"/>
      <w:lang w:eastAsia="ru-RU"/>
    </w:rPr>
  </w:style>
  <w:style w:type="character" w:styleId="ae">
    <w:name w:val="endnote reference"/>
    <w:uiPriority w:val="99"/>
    <w:semiHidden/>
    <w:unhideWhenUsed/>
    <w:rsid w:val="0079578E"/>
    <w:rPr>
      <w:vertAlign w:val="superscript"/>
    </w:rPr>
  </w:style>
  <w:style w:type="paragraph" w:styleId="14">
    <w:name w:val="toc 1"/>
    <w:basedOn w:val="a"/>
    <w:next w:val="a"/>
    <w:uiPriority w:val="39"/>
    <w:unhideWhenUsed/>
    <w:rsid w:val="0079578E"/>
    <w:pPr>
      <w:spacing w:after="57"/>
      <w:ind w:firstLine="567"/>
      <w:jc w:val="both"/>
    </w:pPr>
    <w:rPr>
      <w:rFonts w:ascii="Arial" w:eastAsia="Times New Roman" w:hAnsi="Arial" w:cs="Times New Roman"/>
      <w:sz w:val="24"/>
      <w:szCs w:val="24"/>
      <w:lang w:eastAsia="ru-RU"/>
    </w:rPr>
  </w:style>
  <w:style w:type="paragraph" w:styleId="23">
    <w:name w:val="toc 2"/>
    <w:basedOn w:val="a"/>
    <w:next w:val="a"/>
    <w:uiPriority w:val="39"/>
    <w:unhideWhenUsed/>
    <w:rsid w:val="0079578E"/>
    <w:pPr>
      <w:spacing w:after="57"/>
      <w:ind w:left="283" w:firstLine="567"/>
      <w:jc w:val="both"/>
    </w:pPr>
    <w:rPr>
      <w:rFonts w:ascii="Arial" w:eastAsia="Times New Roman" w:hAnsi="Arial" w:cs="Times New Roman"/>
      <w:sz w:val="24"/>
      <w:szCs w:val="24"/>
      <w:lang w:eastAsia="ru-RU"/>
    </w:rPr>
  </w:style>
  <w:style w:type="paragraph" w:styleId="32">
    <w:name w:val="toc 3"/>
    <w:basedOn w:val="a"/>
    <w:next w:val="a"/>
    <w:uiPriority w:val="39"/>
    <w:unhideWhenUsed/>
    <w:rsid w:val="0079578E"/>
    <w:pPr>
      <w:spacing w:after="57"/>
      <w:ind w:left="567" w:firstLine="567"/>
      <w:jc w:val="both"/>
    </w:pPr>
    <w:rPr>
      <w:rFonts w:ascii="Arial" w:eastAsia="Times New Roman" w:hAnsi="Arial" w:cs="Times New Roman"/>
      <w:sz w:val="24"/>
      <w:szCs w:val="24"/>
      <w:lang w:eastAsia="ru-RU"/>
    </w:rPr>
  </w:style>
  <w:style w:type="paragraph" w:styleId="42">
    <w:name w:val="toc 4"/>
    <w:basedOn w:val="a"/>
    <w:next w:val="a"/>
    <w:uiPriority w:val="39"/>
    <w:unhideWhenUsed/>
    <w:rsid w:val="0079578E"/>
    <w:pPr>
      <w:spacing w:after="57"/>
      <w:ind w:left="850" w:firstLine="567"/>
      <w:jc w:val="both"/>
    </w:pPr>
    <w:rPr>
      <w:rFonts w:ascii="Arial" w:eastAsia="Times New Roman" w:hAnsi="Arial" w:cs="Times New Roman"/>
      <w:sz w:val="24"/>
      <w:szCs w:val="24"/>
      <w:lang w:eastAsia="ru-RU"/>
    </w:rPr>
  </w:style>
  <w:style w:type="paragraph" w:styleId="52">
    <w:name w:val="toc 5"/>
    <w:basedOn w:val="a"/>
    <w:next w:val="a"/>
    <w:uiPriority w:val="39"/>
    <w:unhideWhenUsed/>
    <w:rsid w:val="0079578E"/>
    <w:pPr>
      <w:spacing w:after="57"/>
      <w:ind w:left="1134" w:firstLine="567"/>
      <w:jc w:val="both"/>
    </w:pPr>
    <w:rPr>
      <w:rFonts w:ascii="Arial" w:eastAsia="Times New Roman" w:hAnsi="Arial" w:cs="Times New Roman"/>
      <w:sz w:val="24"/>
      <w:szCs w:val="24"/>
      <w:lang w:eastAsia="ru-RU"/>
    </w:rPr>
  </w:style>
  <w:style w:type="paragraph" w:styleId="61">
    <w:name w:val="toc 6"/>
    <w:basedOn w:val="a"/>
    <w:next w:val="a"/>
    <w:uiPriority w:val="39"/>
    <w:unhideWhenUsed/>
    <w:rsid w:val="0079578E"/>
    <w:pPr>
      <w:spacing w:after="57"/>
      <w:ind w:left="1417" w:firstLine="567"/>
      <w:jc w:val="both"/>
    </w:pPr>
    <w:rPr>
      <w:rFonts w:ascii="Arial" w:eastAsia="Times New Roman" w:hAnsi="Arial" w:cs="Times New Roman"/>
      <w:sz w:val="24"/>
      <w:szCs w:val="24"/>
      <w:lang w:eastAsia="ru-RU"/>
    </w:rPr>
  </w:style>
  <w:style w:type="paragraph" w:styleId="71">
    <w:name w:val="toc 7"/>
    <w:basedOn w:val="a"/>
    <w:next w:val="a"/>
    <w:uiPriority w:val="39"/>
    <w:unhideWhenUsed/>
    <w:rsid w:val="0079578E"/>
    <w:pPr>
      <w:spacing w:after="57"/>
      <w:ind w:left="1701" w:firstLine="567"/>
      <w:jc w:val="both"/>
    </w:pPr>
    <w:rPr>
      <w:rFonts w:ascii="Arial" w:eastAsia="Times New Roman" w:hAnsi="Arial" w:cs="Times New Roman"/>
      <w:sz w:val="24"/>
      <w:szCs w:val="24"/>
      <w:lang w:eastAsia="ru-RU"/>
    </w:rPr>
  </w:style>
  <w:style w:type="paragraph" w:styleId="81">
    <w:name w:val="toc 8"/>
    <w:basedOn w:val="a"/>
    <w:next w:val="a"/>
    <w:uiPriority w:val="39"/>
    <w:unhideWhenUsed/>
    <w:rsid w:val="0079578E"/>
    <w:pPr>
      <w:spacing w:after="57"/>
      <w:ind w:left="1984" w:firstLine="567"/>
      <w:jc w:val="both"/>
    </w:pPr>
    <w:rPr>
      <w:rFonts w:ascii="Arial" w:eastAsia="Times New Roman" w:hAnsi="Arial" w:cs="Times New Roman"/>
      <w:sz w:val="24"/>
      <w:szCs w:val="24"/>
      <w:lang w:eastAsia="ru-RU"/>
    </w:rPr>
  </w:style>
  <w:style w:type="paragraph" w:styleId="91">
    <w:name w:val="toc 9"/>
    <w:basedOn w:val="a"/>
    <w:next w:val="a"/>
    <w:uiPriority w:val="39"/>
    <w:unhideWhenUsed/>
    <w:rsid w:val="0079578E"/>
    <w:pPr>
      <w:spacing w:after="57"/>
      <w:ind w:left="2268" w:firstLine="567"/>
      <w:jc w:val="both"/>
    </w:pPr>
    <w:rPr>
      <w:rFonts w:ascii="Arial" w:eastAsia="Times New Roman" w:hAnsi="Arial" w:cs="Times New Roman"/>
      <w:sz w:val="24"/>
      <w:szCs w:val="24"/>
      <w:lang w:eastAsia="ru-RU"/>
    </w:rPr>
  </w:style>
  <w:style w:type="paragraph" w:styleId="af">
    <w:name w:val="TOC Heading"/>
    <w:uiPriority w:val="39"/>
    <w:unhideWhenUsed/>
    <w:rsid w:val="0079578E"/>
    <w:pPr>
      <w:spacing w:after="200" w:line="276" w:lineRule="auto"/>
    </w:pPr>
    <w:rPr>
      <w:rFonts w:ascii="Calibri" w:eastAsia="Arial" w:hAnsi="Calibri" w:cs="Times New Roman"/>
      <w:lang w:eastAsia="ru-RU"/>
    </w:rPr>
  </w:style>
  <w:style w:type="paragraph" w:styleId="af0">
    <w:name w:val="table of figures"/>
    <w:basedOn w:val="a"/>
    <w:next w:val="a"/>
    <w:uiPriority w:val="99"/>
    <w:unhideWhenUsed/>
    <w:rsid w:val="0079578E"/>
    <w:pPr>
      <w:spacing w:after="0"/>
      <w:ind w:firstLine="567"/>
      <w:jc w:val="both"/>
    </w:pPr>
    <w:rPr>
      <w:rFonts w:ascii="Arial" w:eastAsia="Times New Roman" w:hAnsi="Arial" w:cs="Times New Roman"/>
      <w:sz w:val="24"/>
      <w:szCs w:val="24"/>
      <w:lang w:eastAsia="ru-RU"/>
    </w:rPr>
  </w:style>
  <w:style w:type="paragraph" w:customStyle="1" w:styleId="af1">
    <w:name w:val="Базовый"/>
    <w:rsid w:val="0079578E"/>
    <w:pPr>
      <w:spacing w:after="200" w:line="276" w:lineRule="auto"/>
    </w:pPr>
    <w:rPr>
      <w:rFonts w:ascii="Times New Roman" w:eastAsia="SimSun" w:hAnsi="Times New Roman" w:cs="Mangal"/>
      <w:sz w:val="24"/>
      <w:szCs w:val="24"/>
      <w:lang w:eastAsia="zh-CN" w:bidi="hi-IN"/>
    </w:rPr>
  </w:style>
  <w:style w:type="character" w:customStyle="1" w:styleId="-">
    <w:name w:val="Интернет-ссылка"/>
    <w:rsid w:val="0079578E"/>
    <w:rPr>
      <w:color w:val="0563C1"/>
      <w:u w:val="single"/>
      <w:lang w:val="ru-RU" w:eastAsia="ru-RU" w:bidi="ru-RU"/>
    </w:rPr>
  </w:style>
  <w:style w:type="character" w:customStyle="1" w:styleId="af2">
    <w:name w:val="Символ нумерации"/>
    <w:rsid w:val="0079578E"/>
    <w:rPr>
      <w:sz w:val="28"/>
      <w:szCs w:val="28"/>
    </w:rPr>
  </w:style>
  <w:style w:type="character" w:customStyle="1" w:styleId="af3">
    <w:name w:val="Цветовое выделение"/>
    <w:rsid w:val="0079578E"/>
    <w:rPr>
      <w:b/>
      <w:color w:val="26282F"/>
      <w:sz w:val="26"/>
    </w:rPr>
  </w:style>
  <w:style w:type="character" w:customStyle="1" w:styleId="af4">
    <w:name w:val="Гипертекстовая ссылка"/>
    <w:rsid w:val="0079578E"/>
    <w:rPr>
      <w:rFonts w:cs="Times New Roman"/>
      <w:b/>
      <w:color w:val="106BBE"/>
      <w:sz w:val="26"/>
    </w:rPr>
  </w:style>
  <w:style w:type="character" w:customStyle="1" w:styleId="af5">
    <w:name w:val="Öâåòîâîå âûäåëåíèå"/>
    <w:rsid w:val="0079578E"/>
    <w:rPr>
      <w:b/>
      <w:bCs/>
      <w:color w:val="000080"/>
    </w:rPr>
  </w:style>
  <w:style w:type="character" w:customStyle="1" w:styleId="af6">
    <w:name w:val="Текст выноски Знак"/>
    <w:rsid w:val="0079578E"/>
    <w:rPr>
      <w:rFonts w:ascii="Tahoma" w:eastAsia="Tahoma" w:hAnsi="Tahoma" w:cs="Tahoma"/>
      <w:sz w:val="16"/>
      <w:szCs w:val="14"/>
    </w:rPr>
  </w:style>
  <w:style w:type="character" w:customStyle="1" w:styleId="af7">
    <w:name w:val="Верхний колонтитул Знак"/>
    <w:basedOn w:val="a0"/>
    <w:uiPriority w:val="99"/>
    <w:rsid w:val="0079578E"/>
  </w:style>
  <w:style w:type="character" w:customStyle="1" w:styleId="af8">
    <w:name w:val="Утратил силу"/>
    <w:rsid w:val="0079578E"/>
    <w:rPr>
      <w:b w:val="0"/>
      <w:strike/>
      <w:color w:val="666600"/>
    </w:rPr>
  </w:style>
  <w:style w:type="character" w:customStyle="1" w:styleId="af9">
    <w:name w:val="Продолжение ссылки"/>
    <w:rsid w:val="0079578E"/>
    <w:rPr>
      <w:rFonts w:cs="Times New Roman"/>
      <w:b/>
      <w:color w:val="106BBE"/>
      <w:sz w:val="26"/>
    </w:rPr>
  </w:style>
  <w:style w:type="character" w:customStyle="1" w:styleId="afa">
    <w:name w:val="Найденные слова"/>
    <w:rsid w:val="0079578E"/>
    <w:rPr>
      <w:shd w:val="clear" w:color="auto" w:fill="FFF580"/>
    </w:rPr>
  </w:style>
  <w:style w:type="character" w:customStyle="1" w:styleId="afb">
    <w:name w:val="Не вступил в силу"/>
    <w:rsid w:val="0079578E"/>
    <w:rPr>
      <w:color w:val="000000"/>
      <w:shd w:val="clear" w:color="auto" w:fill="D8EDE8"/>
    </w:rPr>
  </w:style>
  <w:style w:type="character" w:customStyle="1" w:styleId="afc">
    <w:name w:val="Опечатки"/>
    <w:rsid w:val="0079578E"/>
    <w:rPr>
      <w:color w:val="FF0000"/>
    </w:rPr>
  </w:style>
  <w:style w:type="character" w:customStyle="1" w:styleId="afd">
    <w:name w:val="Активная гипертекстовая ссылка"/>
    <w:rsid w:val="0079578E"/>
    <w:rPr>
      <w:rFonts w:cs="Times New Roman"/>
      <w:b/>
      <w:color w:val="106BBE"/>
      <w:sz w:val="26"/>
      <w:u w:val="single"/>
    </w:rPr>
  </w:style>
  <w:style w:type="character" w:customStyle="1" w:styleId="afe">
    <w:name w:val="Сравнение редакций. Добавленный фрагмент"/>
    <w:rsid w:val="0079578E"/>
    <w:rPr>
      <w:color w:val="000000"/>
      <w:shd w:val="clear" w:color="auto" w:fill="C1D7FF"/>
    </w:rPr>
  </w:style>
  <w:style w:type="character" w:customStyle="1" w:styleId="aff">
    <w:name w:val="Сравнение редакций. Удаленный фрагмент"/>
    <w:rsid w:val="0079578E"/>
    <w:rPr>
      <w:color w:val="000000"/>
      <w:shd w:val="clear" w:color="auto" w:fill="C4C413"/>
    </w:rPr>
  </w:style>
  <w:style w:type="character" w:customStyle="1" w:styleId="aff0">
    <w:name w:val="Заголовок своего сообщения"/>
    <w:rsid w:val="0079578E"/>
    <w:rPr>
      <w:b/>
      <w:color w:val="26282F"/>
    </w:rPr>
  </w:style>
  <w:style w:type="character" w:customStyle="1" w:styleId="aff1">
    <w:name w:val="Заголовок чужого сообщения"/>
    <w:rsid w:val="0079578E"/>
    <w:rPr>
      <w:b/>
      <w:color w:val="FF0000"/>
    </w:rPr>
  </w:style>
  <w:style w:type="character" w:customStyle="1" w:styleId="aff2">
    <w:name w:val="Выделение для Базового Поиска"/>
    <w:rsid w:val="0079578E"/>
    <w:rPr>
      <w:b/>
      <w:color w:val="0058A9"/>
      <w:sz w:val="26"/>
    </w:rPr>
  </w:style>
  <w:style w:type="character" w:customStyle="1" w:styleId="aff3">
    <w:name w:val="Выделение для Базового Поиска (курсив)"/>
    <w:rsid w:val="0079578E"/>
    <w:rPr>
      <w:b/>
      <w:i/>
      <w:color w:val="0058A9"/>
      <w:sz w:val="26"/>
    </w:rPr>
  </w:style>
  <w:style w:type="character" w:customStyle="1" w:styleId="aff4">
    <w:name w:val="Ссылка на утративший силу документ"/>
    <w:rsid w:val="0079578E"/>
    <w:rPr>
      <w:rFonts w:cs="Times New Roman"/>
      <w:b/>
      <w:color w:val="749232"/>
      <w:sz w:val="26"/>
    </w:rPr>
  </w:style>
  <w:style w:type="character" w:customStyle="1" w:styleId="aff5">
    <w:name w:val="Сравнение редакций"/>
    <w:rsid w:val="0079578E"/>
    <w:rPr>
      <w:b w:val="0"/>
    </w:rPr>
  </w:style>
  <w:style w:type="character" w:customStyle="1" w:styleId="aff6">
    <w:name w:val="Цветовое выделение для Текст"/>
    <w:rsid w:val="0079578E"/>
    <w:rPr>
      <w:sz w:val="24"/>
    </w:rPr>
  </w:style>
  <w:style w:type="character" w:customStyle="1" w:styleId="aff7">
    <w:name w:val="Текст сноски Знак"/>
    <w:rsid w:val="0079578E"/>
    <w:rPr>
      <w:sz w:val="20"/>
      <w:szCs w:val="18"/>
    </w:rPr>
  </w:style>
  <w:style w:type="character" w:styleId="aff8">
    <w:name w:val="footnote reference"/>
    <w:rsid w:val="0079578E"/>
    <w:rPr>
      <w:vertAlign w:val="superscript"/>
    </w:rPr>
  </w:style>
  <w:style w:type="character" w:customStyle="1" w:styleId="aff9">
    <w:name w:val="Основной текст Знак"/>
    <w:rsid w:val="0079578E"/>
    <w:rPr>
      <w:rFonts w:cs="Times New Roman"/>
      <w:color w:val="000000"/>
      <w:sz w:val="28"/>
      <w:szCs w:val="20"/>
    </w:rPr>
  </w:style>
  <w:style w:type="paragraph" w:customStyle="1" w:styleId="15">
    <w:name w:val="Заголовок1"/>
    <w:basedOn w:val="af1"/>
    <w:next w:val="affa"/>
    <w:rsid w:val="0079578E"/>
    <w:pPr>
      <w:keepNext/>
      <w:spacing w:before="240" w:after="120"/>
      <w:jc w:val="center"/>
    </w:pPr>
    <w:rPr>
      <w:rFonts w:ascii="Arial" w:eastAsia="Microsoft YaHei" w:hAnsi="Arial"/>
      <w:b/>
      <w:bCs/>
      <w:sz w:val="56"/>
      <w:szCs w:val="56"/>
    </w:rPr>
  </w:style>
  <w:style w:type="paragraph" w:styleId="affa">
    <w:name w:val="Body Text"/>
    <w:basedOn w:val="af1"/>
    <w:link w:val="16"/>
    <w:rsid w:val="0079578E"/>
    <w:pPr>
      <w:spacing w:after="120"/>
    </w:pPr>
    <w:rPr>
      <w:rFonts w:cs="Times New Roman"/>
      <w:color w:val="000000"/>
      <w:sz w:val="28"/>
      <w:szCs w:val="20"/>
    </w:rPr>
  </w:style>
  <w:style w:type="character" w:customStyle="1" w:styleId="16">
    <w:name w:val="Основной текст Знак1"/>
    <w:basedOn w:val="a0"/>
    <w:link w:val="affa"/>
    <w:rsid w:val="0079578E"/>
    <w:rPr>
      <w:rFonts w:ascii="Times New Roman" w:eastAsia="SimSun" w:hAnsi="Times New Roman" w:cs="Times New Roman"/>
      <w:color w:val="000000"/>
      <w:sz w:val="28"/>
      <w:szCs w:val="20"/>
      <w:lang w:eastAsia="zh-CN" w:bidi="hi-IN"/>
    </w:rPr>
  </w:style>
  <w:style w:type="paragraph" w:styleId="affb">
    <w:name w:val="List"/>
    <w:basedOn w:val="affa"/>
    <w:rsid w:val="0079578E"/>
    <w:rPr>
      <w:rFonts w:cs="Mangal"/>
    </w:rPr>
  </w:style>
  <w:style w:type="paragraph" w:styleId="a4">
    <w:name w:val="Title"/>
    <w:basedOn w:val="af1"/>
    <w:link w:val="a3"/>
    <w:rsid w:val="0079578E"/>
    <w:pPr>
      <w:suppressLineNumbers/>
      <w:spacing w:before="120" w:after="120"/>
    </w:pPr>
    <w:rPr>
      <w:rFonts w:asciiTheme="minorHAnsi" w:eastAsiaTheme="minorHAnsi" w:hAnsiTheme="minorHAnsi" w:cstheme="minorBidi"/>
      <w:sz w:val="48"/>
      <w:szCs w:val="48"/>
      <w:lang w:eastAsia="en-US" w:bidi="ar-SA"/>
    </w:rPr>
  </w:style>
  <w:style w:type="character" w:customStyle="1" w:styleId="17">
    <w:name w:val="Название Знак1"/>
    <w:basedOn w:val="a0"/>
    <w:uiPriority w:val="10"/>
    <w:rsid w:val="0079578E"/>
    <w:rPr>
      <w:rFonts w:asciiTheme="majorHAnsi" w:eastAsiaTheme="majorEastAsia" w:hAnsiTheme="majorHAnsi" w:cstheme="majorBidi"/>
      <w:spacing w:val="-10"/>
      <w:kern w:val="28"/>
      <w:sz w:val="56"/>
      <w:szCs w:val="56"/>
    </w:rPr>
  </w:style>
  <w:style w:type="paragraph" w:styleId="18">
    <w:name w:val="index 1"/>
    <w:basedOn w:val="a"/>
    <w:next w:val="a"/>
    <w:autoRedefine/>
    <w:uiPriority w:val="99"/>
    <w:semiHidden/>
    <w:unhideWhenUsed/>
    <w:rsid w:val="0079578E"/>
    <w:pPr>
      <w:spacing w:after="0"/>
      <w:ind w:left="280" w:hanging="280"/>
    </w:pPr>
  </w:style>
  <w:style w:type="paragraph" w:styleId="affc">
    <w:name w:val="index heading"/>
    <w:basedOn w:val="af1"/>
    <w:rsid w:val="0079578E"/>
    <w:pPr>
      <w:suppressLineNumbers/>
    </w:pPr>
  </w:style>
  <w:style w:type="paragraph" w:styleId="affd">
    <w:name w:val="caption"/>
    <w:basedOn w:val="15"/>
    <w:rsid w:val="0079578E"/>
  </w:style>
  <w:style w:type="paragraph" w:customStyle="1" w:styleId="ConsPlusTitle">
    <w:name w:val="ConsPlusTitle"/>
    <w:rsid w:val="0079578E"/>
    <w:pPr>
      <w:spacing w:after="200" w:line="276" w:lineRule="auto"/>
    </w:pPr>
    <w:rPr>
      <w:rFonts w:ascii="Times New Roman" w:eastAsia="Times New Roman" w:hAnsi="Times New Roman" w:cs="Times New Roman"/>
      <w:b/>
      <w:bCs/>
      <w:sz w:val="28"/>
      <w:szCs w:val="28"/>
      <w:lang w:eastAsia="zh-CN"/>
    </w:rPr>
  </w:style>
  <w:style w:type="paragraph" w:customStyle="1" w:styleId="affe">
    <w:name w:val="Содержимое таблицы"/>
    <w:basedOn w:val="af1"/>
    <w:rsid w:val="0079578E"/>
    <w:pPr>
      <w:suppressLineNumbers/>
    </w:pPr>
  </w:style>
  <w:style w:type="paragraph" w:customStyle="1" w:styleId="ConsPlusCell">
    <w:name w:val="ConsPlusCell"/>
    <w:rsid w:val="0079578E"/>
    <w:pPr>
      <w:spacing w:after="200" w:line="276" w:lineRule="auto"/>
    </w:pPr>
    <w:rPr>
      <w:rFonts w:ascii="Arial" w:eastAsia="Times New Roman" w:hAnsi="Arial" w:cs="Arial"/>
      <w:sz w:val="20"/>
      <w:szCs w:val="20"/>
      <w:lang w:eastAsia="zh-CN"/>
    </w:rPr>
  </w:style>
  <w:style w:type="paragraph" w:styleId="afff">
    <w:name w:val="Normal (Web)"/>
    <w:basedOn w:val="af1"/>
    <w:uiPriority w:val="99"/>
    <w:rsid w:val="0079578E"/>
    <w:pPr>
      <w:spacing w:before="100" w:after="100"/>
    </w:pPr>
    <w:rPr>
      <w:rFonts w:ascii="Tahoma" w:eastAsia="Tahoma" w:hAnsi="Tahoma" w:cs="Tahoma"/>
    </w:rPr>
  </w:style>
  <w:style w:type="paragraph" w:customStyle="1" w:styleId="afff0">
    <w:name w:val="Заголовок таблицы"/>
    <w:basedOn w:val="affe"/>
    <w:rsid w:val="0079578E"/>
    <w:pPr>
      <w:jc w:val="center"/>
    </w:pPr>
    <w:rPr>
      <w:b/>
      <w:bCs/>
    </w:rPr>
  </w:style>
  <w:style w:type="paragraph" w:styleId="a9">
    <w:name w:val="header"/>
    <w:basedOn w:val="af1"/>
    <w:link w:val="12"/>
    <w:uiPriority w:val="99"/>
    <w:rsid w:val="0079578E"/>
    <w:pPr>
      <w:suppressLineNumbers/>
      <w:tabs>
        <w:tab w:val="center" w:pos="4512"/>
        <w:tab w:val="right" w:pos="9025"/>
      </w:tabs>
    </w:pPr>
    <w:rPr>
      <w:rFonts w:asciiTheme="minorHAnsi" w:eastAsiaTheme="minorHAnsi" w:hAnsiTheme="minorHAnsi" w:cstheme="minorBidi"/>
      <w:sz w:val="22"/>
      <w:szCs w:val="22"/>
      <w:lang w:eastAsia="en-US" w:bidi="ar-SA"/>
    </w:rPr>
  </w:style>
  <w:style w:type="character" w:customStyle="1" w:styleId="24">
    <w:name w:val="Верхний колонтитул Знак2"/>
    <w:basedOn w:val="a0"/>
    <w:uiPriority w:val="99"/>
    <w:semiHidden/>
    <w:rsid w:val="0079578E"/>
    <w:rPr>
      <w:rFonts w:ascii="Times New Roman" w:hAnsi="Times New Roman"/>
      <w:sz w:val="28"/>
    </w:rPr>
  </w:style>
  <w:style w:type="paragraph" w:customStyle="1" w:styleId="ConsPlusCell1">
    <w:name w:val="ConsPlusCell1"/>
    <w:rsid w:val="0079578E"/>
    <w:pPr>
      <w:spacing w:after="200" w:line="276" w:lineRule="auto"/>
    </w:pPr>
    <w:rPr>
      <w:rFonts w:ascii="Arial" w:eastAsia="Arial" w:hAnsi="Arial" w:cs="Arial"/>
      <w:sz w:val="20"/>
      <w:szCs w:val="20"/>
      <w:lang w:eastAsia="zh-CN" w:bidi="hi-IN"/>
    </w:rPr>
  </w:style>
  <w:style w:type="paragraph" w:customStyle="1" w:styleId="afff1">
    <w:name w:val="Прижатый влево"/>
    <w:basedOn w:val="af1"/>
    <w:rsid w:val="0079578E"/>
  </w:style>
  <w:style w:type="paragraph" w:customStyle="1" w:styleId="ConsPlusNormal">
    <w:name w:val="ConsPlusNormal"/>
    <w:rsid w:val="0079578E"/>
    <w:pPr>
      <w:spacing w:after="0" w:line="276" w:lineRule="auto"/>
      <w:ind w:firstLine="720"/>
    </w:pPr>
    <w:rPr>
      <w:rFonts w:ascii="Arial" w:eastAsia="Times New Roman" w:hAnsi="Arial" w:cs="Arial"/>
      <w:sz w:val="20"/>
      <w:szCs w:val="20"/>
      <w:lang w:eastAsia="zh-CN"/>
    </w:rPr>
  </w:style>
  <w:style w:type="paragraph" w:customStyle="1" w:styleId="afff2">
    <w:name w:val="Текст в заданном формате"/>
    <w:basedOn w:val="af1"/>
    <w:rsid w:val="0079578E"/>
    <w:pPr>
      <w:spacing w:after="0"/>
    </w:pPr>
    <w:rPr>
      <w:rFonts w:ascii="Courier New" w:eastAsia="NSimSun" w:hAnsi="Courier New" w:cs="Courier New"/>
      <w:sz w:val="20"/>
      <w:szCs w:val="20"/>
    </w:rPr>
  </w:style>
  <w:style w:type="paragraph" w:customStyle="1" w:styleId="100">
    <w:name w:val="Заголовок 10"/>
    <w:basedOn w:val="15"/>
    <w:next w:val="affa"/>
    <w:rsid w:val="0079578E"/>
    <w:rPr>
      <w:sz w:val="42"/>
      <w:szCs w:val="42"/>
    </w:rPr>
  </w:style>
  <w:style w:type="paragraph" w:styleId="afff3">
    <w:name w:val="footer"/>
    <w:basedOn w:val="af1"/>
    <w:link w:val="afff4"/>
    <w:uiPriority w:val="99"/>
    <w:rsid w:val="0079578E"/>
    <w:pPr>
      <w:suppressLineNumbers/>
      <w:tabs>
        <w:tab w:val="center" w:pos="4677"/>
        <w:tab w:val="right" w:pos="9355"/>
      </w:tabs>
      <w:spacing w:line="100" w:lineRule="atLeast"/>
    </w:pPr>
  </w:style>
  <w:style w:type="character" w:customStyle="1" w:styleId="afff4">
    <w:name w:val="Нижний колонтитул Знак"/>
    <w:basedOn w:val="a0"/>
    <w:link w:val="afff3"/>
    <w:uiPriority w:val="99"/>
    <w:rsid w:val="0079578E"/>
    <w:rPr>
      <w:rFonts w:ascii="Times New Roman" w:eastAsia="SimSun" w:hAnsi="Times New Roman" w:cs="Mangal"/>
      <w:sz w:val="24"/>
      <w:szCs w:val="24"/>
      <w:lang w:eastAsia="zh-CN" w:bidi="hi-IN"/>
    </w:rPr>
  </w:style>
  <w:style w:type="paragraph" w:customStyle="1" w:styleId="ConsPlusNormal1">
    <w:name w:val="ConsPlusNormal1"/>
    <w:rsid w:val="0079578E"/>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79578E"/>
    <w:pPr>
      <w:spacing w:after="200" w:line="276" w:lineRule="auto"/>
    </w:pPr>
    <w:rPr>
      <w:rFonts w:ascii="Times New Roman" w:eastAsia="Times New Roman" w:hAnsi="Times New Roman" w:cs="Tahoma"/>
      <w:sz w:val="28"/>
      <w:szCs w:val="24"/>
      <w:lang w:eastAsia="zh-CN" w:bidi="hi-IN"/>
    </w:rPr>
  </w:style>
  <w:style w:type="paragraph" w:customStyle="1" w:styleId="ConsPlusNonformat">
    <w:name w:val="ConsPlusNonformat"/>
    <w:rsid w:val="0079578E"/>
    <w:pPr>
      <w:spacing w:after="200" w:line="276" w:lineRule="auto"/>
    </w:pPr>
    <w:rPr>
      <w:rFonts w:ascii="Courier New" w:eastAsia="Times New Roman" w:hAnsi="Courier New" w:cs="Tahoma"/>
      <w:sz w:val="20"/>
      <w:szCs w:val="24"/>
      <w:lang w:eastAsia="zh-CN" w:bidi="hi-IN"/>
    </w:rPr>
  </w:style>
  <w:style w:type="paragraph" w:customStyle="1" w:styleId="ConsPlusTitle1">
    <w:name w:val="ConsPlusTitle1"/>
    <w:rsid w:val="0079578E"/>
    <w:pPr>
      <w:spacing w:after="200" w:line="276" w:lineRule="auto"/>
    </w:pPr>
    <w:rPr>
      <w:rFonts w:ascii="Times New Roman" w:eastAsia="Times New Roman" w:hAnsi="Times New Roman" w:cs="Tahoma"/>
      <w:b/>
      <w:sz w:val="28"/>
      <w:szCs w:val="24"/>
      <w:lang w:eastAsia="zh-CN" w:bidi="hi-IN"/>
    </w:rPr>
  </w:style>
  <w:style w:type="paragraph" w:styleId="afff5">
    <w:name w:val="Balloon Text"/>
    <w:basedOn w:val="af1"/>
    <w:link w:val="19"/>
    <w:rsid w:val="0079578E"/>
    <w:rPr>
      <w:rFonts w:ascii="Tahoma" w:eastAsia="Tahoma" w:hAnsi="Tahoma" w:cs="Tahoma"/>
      <w:sz w:val="16"/>
      <w:szCs w:val="14"/>
    </w:rPr>
  </w:style>
  <w:style w:type="character" w:customStyle="1" w:styleId="19">
    <w:name w:val="Текст выноски Знак1"/>
    <w:basedOn w:val="a0"/>
    <w:link w:val="afff5"/>
    <w:rsid w:val="0079578E"/>
    <w:rPr>
      <w:rFonts w:ascii="Tahoma" w:eastAsia="Tahoma" w:hAnsi="Tahoma" w:cs="Tahoma"/>
      <w:sz w:val="16"/>
      <w:szCs w:val="14"/>
      <w:lang w:eastAsia="zh-CN" w:bidi="hi-IN"/>
    </w:rPr>
  </w:style>
  <w:style w:type="paragraph" w:customStyle="1" w:styleId="ConsPlusNormal2">
    <w:name w:val="ConsPlusNormal2"/>
    <w:rsid w:val="0079578E"/>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79578E"/>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79578E"/>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79578E"/>
    <w:pPr>
      <w:spacing w:after="200" w:line="276" w:lineRule="auto"/>
    </w:pPr>
    <w:rPr>
      <w:rFonts w:ascii="Times New Roman" w:eastAsia="Times New Roman" w:hAnsi="Times New Roman" w:cs="Tahoma"/>
      <w:b/>
      <w:sz w:val="28"/>
      <w:szCs w:val="24"/>
      <w:lang w:eastAsia="zh-CN" w:bidi="hi-IN"/>
    </w:rPr>
  </w:style>
  <w:style w:type="paragraph" w:styleId="afff6">
    <w:name w:val="Block Text"/>
    <w:basedOn w:val="af1"/>
    <w:rsid w:val="0079578E"/>
    <w:pPr>
      <w:spacing w:after="283"/>
      <w:ind w:left="567" w:right="567"/>
    </w:pPr>
  </w:style>
  <w:style w:type="paragraph" w:styleId="a6">
    <w:name w:val="Subtitle"/>
    <w:basedOn w:val="15"/>
    <w:next w:val="affa"/>
    <w:link w:val="a5"/>
    <w:rsid w:val="0079578E"/>
    <w:pPr>
      <w:spacing w:before="60"/>
    </w:pPr>
    <w:rPr>
      <w:rFonts w:asciiTheme="minorHAnsi" w:eastAsiaTheme="minorHAnsi" w:hAnsiTheme="minorHAnsi" w:cstheme="minorBidi"/>
      <w:b w:val="0"/>
      <w:bCs w:val="0"/>
      <w:sz w:val="24"/>
      <w:szCs w:val="24"/>
      <w:lang w:eastAsia="en-US" w:bidi="ar-SA"/>
    </w:rPr>
  </w:style>
  <w:style w:type="character" w:customStyle="1" w:styleId="1a">
    <w:name w:val="Подзаголовок Знак1"/>
    <w:basedOn w:val="a0"/>
    <w:uiPriority w:val="11"/>
    <w:rsid w:val="0079578E"/>
    <w:rPr>
      <w:rFonts w:eastAsiaTheme="minorEastAsia"/>
      <w:color w:val="5A5A5A" w:themeColor="text1" w:themeTint="A5"/>
      <w:spacing w:val="15"/>
    </w:rPr>
  </w:style>
  <w:style w:type="paragraph" w:customStyle="1" w:styleId="afff7">
    <w:name w:val="Первая строка с отступом"/>
    <w:basedOn w:val="affa"/>
    <w:rsid w:val="0079578E"/>
    <w:pPr>
      <w:spacing w:after="0"/>
      <w:ind w:firstLine="283"/>
    </w:pPr>
  </w:style>
  <w:style w:type="paragraph" w:customStyle="1" w:styleId="ConsPlusDocList">
    <w:name w:val="ConsPlusDocList"/>
    <w:rsid w:val="0079578E"/>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79578E"/>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79578E"/>
    <w:pPr>
      <w:spacing w:after="200" w:line="276" w:lineRule="auto"/>
    </w:pPr>
    <w:rPr>
      <w:rFonts w:ascii="Tahoma" w:eastAsia="Arial" w:hAnsi="Tahoma" w:cs="Courier New"/>
      <w:sz w:val="26"/>
      <w:szCs w:val="24"/>
      <w:lang w:eastAsia="zh-CN" w:bidi="hi-IN"/>
    </w:rPr>
  </w:style>
  <w:style w:type="paragraph" w:customStyle="1" w:styleId="afff8">
    <w:name w:val="Таблицы (моноширинный)"/>
    <w:basedOn w:val="af1"/>
    <w:rsid w:val="0079578E"/>
    <w:rPr>
      <w:rFonts w:ascii="Courier New" w:eastAsia="Courier New" w:hAnsi="Courier New" w:cs="Courier New"/>
    </w:rPr>
  </w:style>
  <w:style w:type="paragraph" w:customStyle="1" w:styleId="afff9">
    <w:name w:val="Комментарий"/>
    <w:rsid w:val="0079578E"/>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f1"/>
    <w:rsid w:val="0079578E"/>
    <w:rPr>
      <w:rFonts w:ascii="Courier New" w:eastAsia="Courier New" w:hAnsi="Courier New" w:cs="Courier New"/>
    </w:rPr>
  </w:style>
  <w:style w:type="paragraph" w:customStyle="1" w:styleId="afffb">
    <w:name w:val="Текст (справка)"/>
    <w:basedOn w:val="af1"/>
    <w:rsid w:val="0079578E"/>
    <w:pPr>
      <w:spacing w:after="0"/>
      <w:ind w:left="170" w:right="170"/>
    </w:pPr>
  </w:style>
  <w:style w:type="paragraph" w:customStyle="1" w:styleId="afffc">
    <w:name w:val="Заголовок статьи"/>
    <w:basedOn w:val="af1"/>
    <w:rsid w:val="0079578E"/>
    <w:pPr>
      <w:spacing w:after="0"/>
      <w:ind w:left="1612" w:hanging="892"/>
      <w:jc w:val="both"/>
    </w:pPr>
  </w:style>
  <w:style w:type="paragraph" w:customStyle="1" w:styleId="afffd">
    <w:name w:val="Нормальный (таблица)"/>
    <w:basedOn w:val="af1"/>
    <w:rsid w:val="0079578E"/>
    <w:pPr>
      <w:jc w:val="both"/>
    </w:pPr>
  </w:style>
  <w:style w:type="paragraph" w:customStyle="1" w:styleId="afffe">
    <w:name w:val="Текст (лев. подпись)"/>
    <w:basedOn w:val="af1"/>
    <w:rsid w:val="0079578E"/>
  </w:style>
  <w:style w:type="paragraph" w:customStyle="1" w:styleId="affff">
    <w:name w:val="Текст (прав. подпись)"/>
    <w:basedOn w:val="af1"/>
    <w:rsid w:val="0079578E"/>
    <w:pPr>
      <w:jc w:val="right"/>
    </w:pPr>
  </w:style>
  <w:style w:type="paragraph" w:customStyle="1" w:styleId="affff0">
    <w:name w:val="Текст в таблице"/>
    <w:basedOn w:val="afffd"/>
    <w:rsid w:val="0079578E"/>
    <w:pPr>
      <w:spacing w:after="0"/>
      <w:ind w:firstLine="500"/>
    </w:pPr>
  </w:style>
  <w:style w:type="paragraph" w:customStyle="1" w:styleId="affff1">
    <w:name w:val="Технический комментарий"/>
    <w:basedOn w:val="af1"/>
    <w:rsid w:val="0079578E"/>
    <w:rPr>
      <w:color w:val="463F31"/>
      <w:shd w:val="clear" w:color="auto" w:fill="FFFFA6"/>
    </w:rPr>
  </w:style>
  <w:style w:type="paragraph" w:customStyle="1" w:styleId="affff2">
    <w:name w:val="Информация об изменениях документа"/>
    <w:basedOn w:val="afff9"/>
    <w:rsid w:val="0079578E"/>
    <w:rPr>
      <w:i/>
    </w:rPr>
  </w:style>
  <w:style w:type="paragraph" w:customStyle="1" w:styleId="affff3">
    <w:name w:val="Комментарий пользователя"/>
    <w:basedOn w:val="afff9"/>
    <w:rsid w:val="0079578E"/>
    <w:rPr>
      <w:shd w:val="clear" w:color="auto" w:fill="FFDFE0"/>
    </w:rPr>
  </w:style>
  <w:style w:type="paragraph" w:customStyle="1" w:styleId="affff4">
    <w:name w:val="Оглавление"/>
    <w:basedOn w:val="afff8"/>
    <w:rsid w:val="0079578E"/>
    <w:pPr>
      <w:spacing w:after="0"/>
      <w:ind w:left="140"/>
    </w:pPr>
  </w:style>
  <w:style w:type="paragraph" w:customStyle="1" w:styleId="affff5">
    <w:name w:val="Словарная статья"/>
    <w:basedOn w:val="af1"/>
    <w:rsid w:val="0079578E"/>
    <w:pPr>
      <w:spacing w:after="0"/>
      <w:ind w:right="118"/>
      <w:jc w:val="both"/>
    </w:pPr>
  </w:style>
  <w:style w:type="paragraph" w:customStyle="1" w:styleId="affff6">
    <w:name w:val="Колонтитул (левый)"/>
    <w:basedOn w:val="afffe"/>
    <w:rsid w:val="0079578E"/>
    <w:rPr>
      <w:sz w:val="14"/>
    </w:rPr>
  </w:style>
  <w:style w:type="paragraph" w:customStyle="1" w:styleId="affff7">
    <w:name w:val="Колонтитул (правый)"/>
    <w:basedOn w:val="affff"/>
    <w:rsid w:val="0079578E"/>
    <w:rPr>
      <w:sz w:val="14"/>
    </w:rPr>
  </w:style>
  <w:style w:type="paragraph" w:customStyle="1" w:styleId="affff8">
    <w:name w:val="Основное меню (преемственное)"/>
    <w:basedOn w:val="af1"/>
    <w:rsid w:val="0079578E"/>
    <w:pPr>
      <w:spacing w:after="0"/>
      <w:ind w:firstLine="720"/>
      <w:jc w:val="both"/>
    </w:pPr>
    <w:rPr>
      <w:rFonts w:ascii="Verdana" w:eastAsia="Verdana" w:hAnsi="Verdana" w:cs="Verdana"/>
      <w:sz w:val="22"/>
    </w:rPr>
  </w:style>
  <w:style w:type="paragraph" w:customStyle="1" w:styleId="affff9">
    <w:name w:val="Постоянная часть"/>
    <w:basedOn w:val="affff8"/>
    <w:rsid w:val="0079578E"/>
    <w:rPr>
      <w:sz w:val="20"/>
    </w:rPr>
  </w:style>
  <w:style w:type="paragraph" w:customStyle="1" w:styleId="affffa">
    <w:name w:val="Переменная часть"/>
    <w:basedOn w:val="affff8"/>
    <w:rsid w:val="0079578E"/>
    <w:rPr>
      <w:sz w:val="18"/>
    </w:rPr>
  </w:style>
  <w:style w:type="paragraph" w:customStyle="1" w:styleId="affffb">
    <w:name w:val="Интерактивный заголовок"/>
    <w:basedOn w:val="15"/>
    <w:rsid w:val="0079578E"/>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79578E"/>
    <w:pPr>
      <w:jc w:val="center"/>
    </w:pPr>
  </w:style>
  <w:style w:type="paragraph" w:customStyle="1" w:styleId="affffd">
    <w:name w:val="Необходимые документы"/>
    <w:rsid w:val="0079578E"/>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79578E"/>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79578E"/>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79578E"/>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79578E"/>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2">
    <w:name w:val="Пример."/>
    <w:rsid w:val="0079578E"/>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79578E"/>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79578E"/>
    <w:rPr>
      <w:color w:val="26282F"/>
      <w:sz w:val="18"/>
      <w:shd w:val="clear" w:color="auto" w:fill="FFFFFF"/>
    </w:rPr>
  </w:style>
  <w:style w:type="paragraph" w:customStyle="1" w:styleId="afffff5">
    <w:name w:val="Подвал для информации об изменениях"/>
    <w:basedOn w:val="1"/>
    <w:rsid w:val="0079578E"/>
    <w:pPr>
      <w:spacing w:before="108" w:after="108"/>
    </w:pPr>
    <w:rPr>
      <w:b w:val="0"/>
      <w:color w:val="26282F"/>
      <w:sz w:val="18"/>
    </w:rPr>
  </w:style>
  <w:style w:type="paragraph" w:customStyle="1" w:styleId="afffff6">
    <w:name w:val="Текст информации об изменениях"/>
    <w:basedOn w:val="af1"/>
    <w:rsid w:val="0079578E"/>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79578E"/>
    <w:rPr>
      <w:b/>
    </w:rPr>
  </w:style>
  <w:style w:type="paragraph" w:customStyle="1" w:styleId="afffff8">
    <w:name w:val="Заголовок группы контролов"/>
    <w:basedOn w:val="af1"/>
    <w:rsid w:val="0079578E"/>
    <w:pPr>
      <w:spacing w:after="0"/>
      <w:ind w:firstLine="720"/>
      <w:jc w:val="both"/>
    </w:pPr>
    <w:rPr>
      <w:b/>
      <w:color w:val="000000"/>
    </w:rPr>
  </w:style>
  <w:style w:type="paragraph" w:customStyle="1" w:styleId="afffff9">
    <w:name w:val="Заголовок распахивающейся части диалога"/>
    <w:basedOn w:val="af1"/>
    <w:rsid w:val="0079578E"/>
    <w:pPr>
      <w:spacing w:after="0"/>
      <w:ind w:firstLine="720"/>
      <w:jc w:val="both"/>
    </w:pPr>
    <w:rPr>
      <w:i/>
      <w:color w:val="000080"/>
      <w:sz w:val="22"/>
    </w:rPr>
  </w:style>
  <w:style w:type="paragraph" w:customStyle="1" w:styleId="afffffa">
    <w:name w:val="Ссылка на официальную публикацию"/>
    <w:basedOn w:val="af1"/>
    <w:rsid w:val="0079578E"/>
    <w:pPr>
      <w:spacing w:after="0"/>
      <w:ind w:firstLine="720"/>
      <w:jc w:val="both"/>
    </w:pPr>
  </w:style>
  <w:style w:type="paragraph" w:customStyle="1" w:styleId="afffffb">
    <w:name w:val="Подчёркнутый текст"/>
    <w:basedOn w:val="af1"/>
    <w:rsid w:val="0079578E"/>
    <w:pPr>
      <w:spacing w:after="0"/>
      <w:ind w:firstLine="720"/>
      <w:jc w:val="both"/>
    </w:pPr>
  </w:style>
  <w:style w:type="paragraph" w:customStyle="1" w:styleId="afffffc">
    <w:name w:val="Внимание"/>
    <w:basedOn w:val="af1"/>
    <w:rsid w:val="0079578E"/>
    <w:rPr>
      <w:shd w:val="clear" w:color="auto" w:fill="F5F3DA"/>
    </w:rPr>
  </w:style>
  <w:style w:type="paragraph" w:customStyle="1" w:styleId="afffffd">
    <w:name w:val="Напишите нам"/>
    <w:basedOn w:val="af1"/>
    <w:rsid w:val="0079578E"/>
    <w:rPr>
      <w:sz w:val="20"/>
      <w:shd w:val="clear" w:color="auto" w:fill="EFFFAD"/>
    </w:rPr>
  </w:style>
  <w:style w:type="paragraph" w:customStyle="1" w:styleId="afffffe">
    <w:name w:val="Текст ЭР (см. также)"/>
    <w:basedOn w:val="af1"/>
    <w:rsid w:val="0079578E"/>
    <w:pPr>
      <w:spacing w:before="200" w:after="0"/>
    </w:pPr>
    <w:rPr>
      <w:sz w:val="20"/>
    </w:rPr>
  </w:style>
  <w:style w:type="paragraph" w:customStyle="1" w:styleId="affffff">
    <w:name w:val="Заголовок ЭР (левое окно)"/>
    <w:basedOn w:val="af1"/>
    <w:rsid w:val="0079578E"/>
    <w:pPr>
      <w:spacing w:before="300" w:after="250"/>
      <w:jc w:val="center"/>
    </w:pPr>
    <w:rPr>
      <w:b/>
      <w:color w:val="26282F"/>
      <w:sz w:val="26"/>
    </w:rPr>
  </w:style>
  <w:style w:type="paragraph" w:customStyle="1" w:styleId="affffff0">
    <w:name w:val="Заголовок ЭР (правое окно)"/>
    <w:basedOn w:val="affffff"/>
    <w:rsid w:val="0079578E"/>
    <w:pPr>
      <w:jc w:val="left"/>
    </w:pPr>
  </w:style>
  <w:style w:type="paragraph" w:customStyle="1" w:styleId="-0">
    <w:name w:val="ЭР-содержание (правое окно)"/>
    <w:basedOn w:val="af1"/>
    <w:rsid w:val="0079578E"/>
    <w:pPr>
      <w:spacing w:before="300" w:after="0"/>
    </w:pPr>
  </w:style>
  <w:style w:type="paragraph" w:customStyle="1" w:styleId="affffff1">
    <w:name w:val="Формула"/>
    <w:basedOn w:val="af1"/>
    <w:rsid w:val="0079578E"/>
    <w:rPr>
      <w:shd w:val="clear" w:color="auto" w:fill="F5F3DA"/>
    </w:rPr>
  </w:style>
  <w:style w:type="paragraph" w:customStyle="1" w:styleId="affffff2">
    <w:name w:val="Дочерний элемент списка"/>
    <w:basedOn w:val="af1"/>
    <w:rsid w:val="0079578E"/>
    <w:pPr>
      <w:jc w:val="both"/>
    </w:pPr>
    <w:rPr>
      <w:color w:val="868381"/>
      <w:sz w:val="20"/>
    </w:rPr>
  </w:style>
  <w:style w:type="paragraph" w:customStyle="1" w:styleId="25">
    <w:name w:val="Обзор изменений документа 2"/>
    <w:rsid w:val="0079578E"/>
    <w:pPr>
      <w:spacing w:after="200" w:line="276" w:lineRule="auto"/>
    </w:pPr>
    <w:rPr>
      <w:rFonts w:ascii="Times New Roman" w:eastAsia="SimSun" w:hAnsi="Times New Roman" w:cs="Mangal"/>
      <w:i/>
      <w:color w:val="800080"/>
      <w:sz w:val="24"/>
      <w:szCs w:val="24"/>
      <w:lang w:eastAsia="zh-CN" w:bidi="hi-IN"/>
    </w:rPr>
  </w:style>
  <w:style w:type="paragraph" w:customStyle="1" w:styleId="1b">
    <w:name w:val="Обзор изменений документа 1"/>
    <w:basedOn w:val="af1"/>
    <w:rsid w:val="0079578E"/>
    <w:pPr>
      <w:jc w:val="center"/>
    </w:pPr>
    <w:rPr>
      <w:i/>
      <w:color w:val="800080"/>
    </w:rPr>
  </w:style>
  <w:style w:type="paragraph" w:customStyle="1" w:styleId="affffff3">
    <w:name w:val="Основное меню (по умолчанию)"/>
    <w:basedOn w:val="af1"/>
    <w:rsid w:val="0079578E"/>
    <w:pPr>
      <w:spacing w:after="0"/>
      <w:ind w:firstLine="720"/>
      <w:jc w:val="both"/>
    </w:pPr>
    <w:rPr>
      <w:sz w:val="20"/>
    </w:rPr>
  </w:style>
  <w:style w:type="paragraph" w:customStyle="1" w:styleId="affffff4">
    <w:name w:val="Подсказки для контекста"/>
    <w:basedOn w:val="af1"/>
    <w:rsid w:val="0079578E"/>
    <w:pPr>
      <w:spacing w:after="0"/>
      <w:ind w:firstLine="720"/>
    </w:pPr>
    <w:rPr>
      <w:color w:val="000000"/>
      <w:sz w:val="16"/>
    </w:rPr>
  </w:style>
  <w:style w:type="paragraph" w:styleId="ab">
    <w:name w:val="footnote text"/>
    <w:basedOn w:val="af1"/>
    <w:link w:val="13"/>
    <w:rsid w:val="0079578E"/>
    <w:rPr>
      <w:rFonts w:asciiTheme="minorHAnsi" w:eastAsiaTheme="minorHAnsi" w:hAnsiTheme="minorHAnsi" w:cstheme="minorBidi"/>
      <w:sz w:val="18"/>
      <w:szCs w:val="22"/>
      <w:lang w:eastAsia="en-US" w:bidi="ar-SA"/>
    </w:rPr>
  </w:style>
  <w:style w:type="character" w:customStyle="1" w:styleId="26">
    <w:name w:val="Текст сноски Знак2"/>
    <w:basedOn w:val="a0"/>
    <w:uiPriority w:val="99"/>
    <w:semiHidden/>
    <w:rsid w:val="0079578E"/>
    <w:rPr>
      <w:rFonts w:ascii="Times New Roman" w:hAnsi="Times New Roman"/>
      <w:sz w:val="20"/>
      <w:szCs w:val="20"/>
    </w:rPr>
  </w:style>
  <w:style w:type="paragraph" w:customStyle="1" w:styleId="western">
    <w:name w:val="western"/>
    <w:basedOn w:val="af1"/>
    <w:rsid w:val="0079578E"/>
    <w:pPr>
      <w:spacing w:before="100" w:after="119"/>
    </w:pPr>
    <w:rPr>
      <w:rFonts w:eastAsia="Times New Roman" w:cs="Times New Roman"/>
      <w:color w:val="000000"/>
      <w:sz w:val="28"/>
      <w:szCs w:val="28"/>
      <w:lang w:eastAsia="ru-RU" w:bidi="ar-SA"/>
    </w:rPr>
  </w:style>
  <w:style w:type="paragraph" w:customStyle="1" w:styleId="1c">
    <w:name w:val="нум список 1"/>
    <w:rsid w:val="0079578E"/>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79578E"/>
  </w:style>
  <w:style w:type="paragraph" w:styleId="affffff5">
    <w:name w:val="List Paragraph"/>
    <w:basedOn w:val="a"/>
    <w:link w:val="affffff6"/>
    <w:uiPriority w:val="34"/>
    <w:qFormat/>
    <w:rsid w:val="0079578E"/>
    <w:pPr>
      <w:spacing w:after="0"/>
      <w:ind w:left="720" w:firstLine="567"/>
      <w:contextualSpacing/>
      <w:jc w:val="both"/>
    </w:pPr>
    <w:rPr>
      <w:rFonts w:ascii="Arial" w:eastAsia="Times New Roman" w:hAnsi="Arial" w:cs="Times New Roman"/>
      <w:sz w:val="24"/>
      <w:szCs w:val="24"/>
      <w:lang w:eastAsia="ru-RU"/>
    </w:rPr>
  </w:style>
  <w:style w:type="character" w:customStyle="1" w:styleId="affffff7">
    <w:name w:val="Основной текст_"/>
    <w:link w:val="27"/>
    <w:rsid w:val="0079578E"/>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79578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79578E"/>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7">
    <w:name w:val="Основной текст2"/>
    <w:basedOn w:val="a"/>
    <w:link w:val="affffff7"/>
    <w:rsid w:val="0079578E"/>
    <w:pPr>
      <w:shd w:val="clear" w:color="auto" w:fill="FFFFFF"/>
      <w:spacing w:before="120" w:after="360" w:line="0" w:lineRule="atLeast"/>
      <w:ind w:hanging="1800"/>
      <w:jc w:val="both"/>
    </w:pPr>
    <w:rPr>
      <w:rFonts w:eastAsia="Times New Roman" w:cs="Times New Roman"/>
      <w:spacing w:val="7"/>
      <w:sz w:val="20"/>
      <w:szCs w:val="20"/>
    </w:rPr>
  </w:style>
  <w:style w:type="paragraph" w:customStyle="1" w:styleId="93">
    <w:name w:val="Основной текст (9)"/>
    <w:basedOn w:val="a"/>
    <w:link w:val="92"/>
    <w:rsid w:val="0079578E"/>
    <w:pPr>
      <w:shd w:val="clear" w:color="auto" w:fill="FFFFFF"/>
      <w:spacing w:after="240" w:line="0" w:lineRule="atLeast"/>
      <w:ind w:hanging="2080"/>
      <w:jc w:val="both"/>
    </w:pPr>
    <w:rPr>
      <w:rFonts w:eastAsia="Times New Roman" w:cs="Times New Roman"/>
      <w:i/>
      <w:iCs/>
      <w:spacing w:val="1"/>
      <w:sz w:val="20"/>
      <w:szCs w:val="20"/>
    </w:rPr>
  </w:style>
  <w:style w:type="character" w:customStyle="1" w:styleId="FontStyle18">
    <w:name w:val="Font Style18"/>
    <w:rsid w:val="0079578E"/>
    <w:rPr>
      <w:rFonts w:ascii="Times New Roman" w:hAnsi="Times New Roman" w:cs="Times New Roman" w:hint="default"/>
      <w:b/>
      <w:bCs/>
      <w:sz w:val="26"/>
      <w:szCs w:val="26"/>
    </w:rPr>
  </w:style>
  <w:style w:type="paragraph" w:styleId="affffff8">
    <w:name w:val="No Spacing"/>
    <w:qFormat/>
    <w:rsid w:val="0079578E"/>
    <w:pPr>
      <w:spacing w:after="0" w:line="240" w:lineRule="auto"/>
    </w:pPr>
    <w:rPr>
      <w:rFonts w:ascii="Times New Roman" w:eastAsia="Calibri" w:hAnsi="Times New Roman" w:cs="Times New Roman"/>
      <w:sz w:val="28"/>
      <w:szCs w:val="28"/>
    </w:rPr>
  </w:style>
  <w:style w:type="character" w:customStyle="1" w:styleId="affffff6">
    <w:name w:val="Абзац списка Знак"/>
    <w:link w:val="affffff5"/>
    <w:uiPriority w:val="34"/>
    <w:qFormat/>
    <w:rsid w:val="0079578E"/>
    <w:rPr>
      <w:rFonts w:ascii="Arial" w:eastAsia="Times New Roman" w:hAnsi="Arial" w:cs="Times New Roman"/>
      <w:sz w:val="24"/>
      <w:szCs w:val="24"/>
      <w:lang w:eastAsia="ru-RU"/>
    </w:rPr>
  </w:style>
  <w:style w:type="character" w:customStyle="1" w:styleId="33">
    <w:name w:val="Основной текст (3)_"/>
    <w:link w:val="34"/>
    <w:rsid w:val="0079578E"/>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rsid w:val="0079578E"/>
    <w:pPr>
      <w:shd w:val="clear" w:color="auto" w:fill="FFFFFF"/>
      <w:spacing w:after="0" w:line="0" w:lineRule="atLeast"/>
      <w:ind w:firstLine="567"/>
      <w:jc w:val="both"/>
    </w:pPr>
    <w:rPr>
      <w:rFonts w:eastAsia="Times New Roman" w:cs="Times New Roman"/>
      <w:b/>
      <w:bCs/>
      <w:spacing w:val="7"/>
      <w:sz w:val="20"/>
      <w:szCs w:val="20"/>
    </w:rPr>
  </w:style>
  <w:style w:type="character" w:styleId="affffff9">
    <w:name w:val="Hyperlink"/>
    <w:basedOn w:val="a0"/>
    <w:rsid w:val="0079578E"/>
    <w:rPr>
      <w:color w:val="0000FF"/>
      <w:u w:val="none"/>
    </w:rPr>
  </w:style>
  <w:style w:type="paragraph" w:customStyle="1" w:styleId="1d">
    <w:name w:val="Основной текст1"/>
    <w:basedOn w:val="a"/>
    <w:rsid w:val="0079578E"/>
    <w:pPr>
      <w:widowControl w:val="0"/>
      <w:spacing w:after="0"/>
      <w:ind w:firstLine="400"/>
      <w:jc w:val="both"/>
    </w:pPr>
    <w:rPr>
      <w:rFonts w:eastAsia="Times New Roman" w:cs="Times New Roman"/>
      <w:szCs w:val="28"/>
    </w:rPr>
  </w:style>
  <w:style w:type="character" w:customStyle="1" w:styleId="85pt0pt">
    <w:name w:val="Основной текст + 8;5 pt;Интервал 0 pt"/>
    <w:rsid w:val="0079578E"/>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character" w:styleId="HTML">
    <w:name w:val="HTML Variable"/>
    <w:aliases w:val="!Ссылки в документе"/>
    <w:basedOn w:val="a0"/>
    <w:rsid w:val="0079578E"/>
    <w:rPr>
      <w:rFonts w:ascii="Arial" w:hAnsi="Arial"/>
      <w:b w:val="0"/>
      <w:i w:val="0"/>
      <w:iCs/>
      <w:color w:val="0000FF"/>
      <w:sz w:val="24"/>
      <w:u w:val="none"/>
    </w:rPr>
  </w:style>
  <w:style w:type="paragraph" w:styleId="affffffa">
    <w:name w:val="annotation text"/>
    <w:aliases w:val="!Равноширинный текст документа"/>
    <w:basedOn w:val="a"/>
    <w:link w:val="affffffb"/>
    <w:semiHidden/>
    <w:rsid w:val="0079578E"/>
    <w:pPr>
      <w:spacing w:after="0"/>
      <w:ind w:firstLine="567"/>
      <w:jc w:val="both"/>
    </w:pPr>
    <w:rPr>
      <w:rFonts w:ascii="Courier" w:eastAsia="Times New Roman" w:hAnsi="Courier" w:cs="Times New Roman"/>
      <w:sz w:val="22"/>
      <w:szCs w:val="20"/>
      <w:lang w:eastAsia="ru-RU"/>
    </w:rPr>
  </w:style>
  <w:style w:type="character" w:customStyle="1" w:styleId="affffffb">
    <w:name w:val="Текст примечания Знак"/>
    <w:basedOn w:val="a0"/>
    <w:link w:val="affffffa"/>
    <w:semiHidden/>
    <w:rsid w:val="0079578E"/>
    <w:rPr>
      <w:rFonts w:ascii="Courier" w:eastAsia="Times New Roman" w:hAnsi="Courier" w:cs="Times New Roman"/>
      <w:szCs w:val="20"/>
      <w:lang w:eastAsia="ru-RU"/>
    </w:rPr>
  </w:style>
  <w:style w:type="paragraph" w:customStyle="1" w:styleId="Title">
    <w:name w:val="Title!Название НПА"/>
    <w:basedOn w:val="a"/>
    <w:rsid w:val="0079578E"/>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7957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957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9578E"/>
    <w:pPr>
      <w:spacing w:after="0" w:line="240" w:lineRule="auto"/>
      <w:jc w:val="center"/>
    </w:pPr>
    <w:rPr>
      <w:rFonts w:ascii="Arial" w:eastAsia="Times New Roman" w:hAnsi="Arial" w:cs="Arial"/>
      <w:b/>
      <w:bCs/>
      <w:kern w:val="28"/>
      <w:sz w:val="24"/>
      <w:szCs w:val="32"/>
      <w:lang w:eastAsia="ru-RU"/>
    </w:rPr>
  </w:style>
  <w:style w:type="numbering" w:customStyle="1" w:styleId="28">
    <w:name w:val="Нет списка2"/>
    <w:next w:val="a2"/>
    <w:semiHidden/>
    <w:rsid w:val="00795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42</Pages>
  <Words>17184</Words>
  <Characters>97951</Characters>
  <Application>Microsoft Office Word</Application>
  <DocSecurity>0</DocSecurity>
  <Lines>816</Lines>
  <Paragraphs>229</Paragraphs>
  <ScaleCrop>false</ScaleCrop>
  <Company>SPecialiST RePack</Company>
  <LinksUpToDate>false</LinksUpToDate>
  <CharactersWithSpaces>114906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2024-12-11T07:45:00Z</dcterms:created>
  <dcterms:modified xsi:type="dcterms:W3CDTF">2024-12-11T07:50:00Z</dcterms:modified>
</cp:coreProperties>
</file>