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C2" w:rsidRPr="004144C2" w:rsidRDefault="004144C2" w:rsidP="004144C2">
      <w:pPr>
        <w:widowControl w:val="0"/>
        <w:tabs>
          <w:tab w:val="left" w:pos="4678"/>
          <w:tab w:val="left" w:pos="482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pacing w:val="4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-52705</wp:posOffset>
            </wp:positionV>
            <wp:extent cx="702310" cy="4800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4C2" w:rsidRPr="004144C2" w:rsidRDefault="004144C2" w:rsidP="004144C2">
      <w:pPr>
        <w:keepNext/>
        <w:keepLines/>
        <w:widowControl w:val="0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spacing w:val="40"/>
          <w:sz w:val="24"/>
          <w:szCs w:val="24"/>
          <w:lang w:eastAsia="ru-RU" w:bidi="ru-RU"/>
        </w:rPr>
      </w:pPr>
    </w:p>
    <w:p w:rsidR="004144C2" w:rsidRPr="004144C2" w:rsidRDefault="004144C2" w:rsidP="004144C2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ru-RU" w:bidi="ru-RU"/>
        </w:rPr>
        <w:t>АДМИНИСТРАЦИЯ</w:t>
      </w:r>
    </w:p>
    <w:p w:rsidR="004144C2" w:rsidRPr="004144C2" w:rsidRDefault="004144C2" w:rsidP="004144C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ПОВОРИНСКОГО МУНИЦИПАЛЬНОГО РАЙОНА</w:t>
      </w:r>
    </w:p>
    <w:p w:rsidR="004144C2" w:rsidRPr="004144C2" w:rsidRDefault="004144C2" w:rsidP="004144C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4144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ВОРОНЕЖСКОЙ ОБЛАСТИ</w:t>
      </w:r>
    </w:p>
    <w:p w:rsidR="004144C2" w:rsidRPr="004144C2" w:rsidRDefault="004144C2" w:rsidP="004144C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u w:val="double"/>
          <w:lang w:eastAsia="ru-RU" w:bidi="ru-RU"/>
        </w:rPr>
      </w:pPr>
    </w:p>
    <w:p w:rsidR="004144C2" w:rsidRPr="004144C2" w:rsidRDefault="004144C2" w:rsidP="004144C2">
      <w:pPr>
        <w:suppressAutoHyphens/>
        <w:spacing w:before="120" w:after="0" w:line="400" w:lineRule="exact"/>
        <w:jc w:val="center"/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</w:pPr>
      <w:r w:rsidRPr="004144C2"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  <w:t>ПОСТАНОВЛЕНИЕ</w:t>
      </w:r>
    </w:p>
    <w:p w:rsidR="004144C2" w:rsidRPr="004144C2" w:rsidRDefault="004144C2" w:rsidP="004144C2">
      <w:pPr>
        <w:tabs>
          <w:tab w:val="left" w:pos="7513"/>
        </w:tabs>
        <w:suppressAutoHyphens/>
        <w:spacing w:after="0" w:line="240" w:lineRule="auto"/>
        <w:ind w:left="1984" w:right="567"/>
        <w:jc w:val="center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4144C2" w:rsidRPr="004144C2" w:rsidRDefault="004144C2" w:rsidP="004144C2">
      <w:pPr>
        <w:tabs>
          <w:tab w:val="left" w:pos="7513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4144C2" w:rsidRDefault="004144C2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144C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от </w:t>
      </w:r>
      <w:r w:rsidR="00996D1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22.10.2024</w:t>
      </w:r>
      <w:r w:rsidRPr="004144C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 №  </w:t>
      </w:r>
      <w:r w:rsidR="00996D1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620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4144C2" w:rsidRDefault="004144C2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A25A68" w:rsidRDefault="00A25A68" w:rsidP="004144C2">
      <w:pPr>
        <w:tabs>
          <w:tab w:val="left" w:pos="7809"/>
        </w:tabs>
        <w:suppressAutoHyphens/>
        <w:spacing w:before="120" w:after="0" w:line="240" w:lineRule="auto"/>
        <w:ind w:right="3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25A68" w:rsidTr="00A25A6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25A68" w:rsidRPr="004144C2" w:rsidRDefault="00A25A68" w:rsidP="005418E0">
            <w:pPr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16BA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Pr="00516BA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 Воронежской области от </w:t>
            </w:r>
            <w:r w:rsidR="005418E0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.10.2023г. №</w:t>
            </w:r>
            <w:r w:rsidR="005418E0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632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5418E0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« Об утверждении административного регламента </w:t>
            </w:r>
            <w:r w:rsidR="005418E0" w:rsidRPr="005418E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предоставления муниципальной услуги «Предоставление информации об объектах учета из реестра муниципального имущества»</w:t>
            </w:r>
            <w:r w:rsidRPr="00A25A6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25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Поворинского</w:t>
            </w:r>
            <w:proofErr w:type="spellEnd"/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proofErr w:type="gramStart"/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муници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-</w:t>
            </w:r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пального</w:t>
            </w:r>
            <w:proofErr w:type="spellEnd"/>
            <w:proofErr w:type="gramEnd"/>
            <w:r w:rsidRPr="004144C2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района Воронежской области</w:t>
            </w:r>
          </w:p>
          <w:p w:rsidR="00A25A68" w:rsidRDefault="00A25A68" w:rsidP="004144C2">
            <w:pPr>
              <w:tabs>
                <w:tab w:val="left" w:pos="7809"/>
              </w:tabs>
              <w:suppressAutoHyphens/>
              <w:spacing w:before="120"/>
              <w:ind w:right="3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5737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2713" w:rsidRPr="00953419" w:rsidRDefault="002E2713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37A3D" w:rsidRPr="00237A3D" w:rsidRDefault="00516BA8" w:rsidP="002E271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от 08.06.2020 № 168-ФЗ «</w:t>
      </w:r>
      <w:proofErr w:type="gramStart"/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sz w:val="28"/>
          <w:szCs w:val="28"/>
        </w:rPr>
        <w:t xml:space="preserve"> едином федеральном </w:t>
      </w:r>
      <w:proofErr w:type="gramStart"/>
      <w:r w:rsidR="009A6229" w:rsidRPr="00557379">
        <w:rPr>
          <w:rFonts w:ascii="Times New Roman" w:eastAsia="Calibri" w:hAnsi="Times New Roman" w:cs="Times New Roman"/>
          <w:sz w:val="28"/>
          <w:szCs w:val="28"/>
        </w:rPr>
        <w:t>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557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Правительства Российской Федерации», </w:t>
      </w:r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proofErr w:type="spellStart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области, </w:t>
      </w:r>
      <w:proofErr w:type="spellStart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237A3D" w:rsidRPr="00237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237A3D" w:rsidRPr="00237A3D">
        <w:rPr>
          <w:rFonts w:ascii="Times New Roman" w:eastAsia="Arial Unicode MS" w:hAnsi="Times New Roman" w:cs="Times New Roman"/>
          <w:b/>
          <w:color w:val="000000"/>
          <w:spacing w:val="80"/>
          <w:kern w:val="28"/>
          <w:sz w:val="28"/>
          <w:szCs w:val="28"/>
          <w:lang w:eastAsia="ru-RU" w:bidi="ru-RU"/>
        </w:rPr>
        <w:t>постановляет</w:t>
      </w:r>
      <w:r w:rsidR="00237A3D" w:rsidRPr="00237A3D">
        <w:rPr>
          <w:rFonts w:ascii="Times New Roman" w:eastAsia="Arial Unicode MS" w:hAnsi="Times New Roman" w:cs="Times New Roman"/>
          <w:b/>
          <w:color w:val="000000"/>
          <w:spacing w:val="80"/>
          <w:sz w:val="28"/>
          <w:szCs w:val="28"/>
          <w:lang w:eastAsia="ru-RU" w:bidi="ru-RU"/>
        </w:rPr>
        <w:t>:</w:t>
      </w:r>
      <w:proofErr w:type="gramEnd"/>
    </w:p>
    <w:p w:rsidR="005418E0" w:rsidRPr="005418E0" w:rsidRDefault="005418E0" w:rsidP="002E27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</w:t>
      </w:r>
      <w:r w:rsidRPr="005418E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информации об объектах учета из реестра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Поворинского</w:t>
      </w:r>
      <w:proofErr w:type="spellEnd"/>
      <w:r w:rsidRPr="005418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утвержденный 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Поворинского</w:t>
      </w:r>
      <w:proofErr w:type="spellEnd"/>
      <w:r w:rsidRPr="0054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5418E0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 от </w:t>
      </w:r>
      <w:r>
        <w:rPr>
          <w:rFonts w:ascii="Times New Roman" w:eastAsia="Calibri" w:hAnsi="Times New Roman" w:cs="Times New Roman"/>
          <w:sz w:val="28"/>
          <w:szCs w:val="28"/>
        </w:rPr>
        <w:t>18.10.2023г</w:t>
      </w:r>
      <w:r w:rsidRPr="005418E0">
        <w:rPr>
          <w:rFonts w:ascii="Times New Roman" w:eastAsia="Calibri" w:hAnsi="Times New Roman" w:cs="Times New Roman"/>
          <w:sz w:val="28"/>
          <w:szCs w:val="28"/>
        </w:rPr>
        <w:t>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632</w:t>
      </w:r>
      <w:r w:rsidRPr="005418E0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8E0">
        <w:rPr>
          <w:rFonts w:ascii="Times New Roman" w:hAnsi="Times New Roman" w:cs="Times New Roman"/>
          <w:sz w:val="28"/>
          <w:szCs w:val="28"/>
        </w:rPr>
        <w:t xml:space="preserve">1.1. подпункт «в» подпункта 6.1. пункта 6 Раздела </w:t>
      </w:r>
      <w:r w:rsidRPr="005418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18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8E0">
        <w:rPr>
          <w:rFonts w:ascii="Times New Roman" w:hAnsi="Times New Roman" w:cs="Times New Roman"/>
          <w:sz w:val="28"/>
          <w:szCs w:val="28"/>
        </w:rPr>
        <w:t xml:space="preserve">«в) решение об отказе в выдаче выписки из реестра муниципального имущества </w:t>
      </w:r>
      <w:r w:rsidRPr="005418E0">
        <w:rPr>
          <w:rFonts w:ascii="Times New Roman" w:hAnsi="Times New Roman" w:cs="Times New Roman"/>
          <w:b/>
          <w:sz w:val="28"/>
          <w:szCs w:val="28"/>
        </w:rPr>
        <w:t>в случае невозможности идентификации указанного в запросе объекта учета</w:t>
      </w:r>
      <w:r w:rsidRPr="005418E0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8E0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proofErr w:type="gramStart"/>
      <w:r w:rsidRPr="005418E0">
        <w:rPr>
          <w:rFonts w:ascii="Times New Roman" w:hAnsi="Times New Roman" w:cs="Times New Roman"/>
          <w:sz w:val="28"/>
          <w:szCs w:val="28"/>
        </w:rPr>
        <w:t xml:space="preserve">об отказе в выдаче выписки из реестра муниципального имущества </w:t>
      </w:r>
      <w:r w:rsidRPr="005418E0">
        <w:rPr>
          <w:rFonts w:ascii="Times New Roman" w:hAnsi="Times New Roman" w:cs="Times New Roman"/>
          <w:b/>
          <w:sz w:val="28"/>
          <w:szCs w:val="28"/>
        </w:rPr>
        <w:t>в случае невозможности идентификации указанного в запросе</w:t>
      </w:r>
      <w:proofErr w:type="gramEnd"/>
      <w:r w:rsidRPr="005418E0">
        <w:rPr>
          <w:rFonts w:ascii="Times New Roman" w:hAnsi="Times New Roman" w:cs="Times New Roman"/>
          <w:b/>
          <w:sz w:val="28"/>
          <w:szCs w:val="28"/>
        </w:rPr>
        <w:t xml:space="preserve"> объекта учета</w:t>
      </w:r>
      <w:r w:rsidRPr="005418E0">
        <w:rPr>
          <w:rFonts w:ascii="Times New Roman" w:hAnsi="Times New Roman" w:cs="Times New Roman"/>
          <w:sz w:val="28"/>
          <w:szCs w:val="28"/>
        </w:rPr>
        <w:t xml:space="preserve"> приведена в Приложении № 3 к настоящему   Административному регламенту;»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8E0">
        <w:rPr>
          <w:rFonts w:ascii="Times New Roman" w:hAnsi="Times New Roman" w:cs="Times New Roman"/>
          <w:sz w:val="28"/>
          <w:szCs w:val="28"/>
        </w:rPr>
        <w:t xml:space="preserve">1.2. пункт 6 Раздела </w:t>
      </w:r>
      <w:r w:rsidRPr="005418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18E0">
        <w:rPr>
          <w:rFonts w:ascii="Times New Roman" w:hAnsi="Times New Roman" w:cs="Times New Roman"/>
          <w:sz w:val="28"/>
          <w:szCs w:val="28"/>
        </w:rPr>
        <w:t xml:space="preserve"> дополнить новым подпунктом 6.4. следующего содержания: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hAnsi="Times New Roman" w:cs="Times New Roman"/>
          <w:sz w:val="28"/>
          <w:szCs w:val="28"/>
        </w:rPr>
        <w:t>«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5418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proofErr w:type="gramStart"/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  <w:proofErr w:type="gramEnd"/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60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18E0">
        <w:rPr>
          <w:rFonts w:ascii="Times New Roman" w:hAnsi="Times New Roman" w:cs="Times New Roman"/>
          <w:sz w:val="28"/>
          <w:szCs w:val="28"/>
        </w:rPr>
        <w:t>подпункт «в» подпункта 20.</w:t>
      </w:r>
      <w:r w:rsidR="00F73097">
        <w:rPr>
          <w:rFonts w:ascii="Times New Roman" w:hAnsi="Times New Roman" w:cs="Times New Roman"/>
          <w:sz w:val="28"/>
          <w:szCs w:val="28"/>
        </w:rPr>
        <w:t>2</w:t>
      </w:r>
      <w:r w:rsidRPr="005418E0">
        <w:rPr>
          <w:rFonts w:ascii="Times New Roman" w:hAnsi="Times New Roman" w:cs="Times New Roman"/>
          <w:sz w:val="28"/>
          <w:szCs w:val="28"/>
        </w:rPr>
        <w:t xml:space="preserve">. пункта 20 Раздела </w:t>
      </w:r>
      <w:r w:rsidRPr="005418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18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hAnsi="Times New Roman" w:cs="Times New Roman"/>
          <w:sz w:val="28"/>
          <w:szCs w:val="28"/>
        </w:rPr>
        <w:t xml:space="preserve">«в) решение об отказе в выдаче выписки из реестра муниципального имущества </w:t>
      </w:r>
      <w:r w:rsidRPr="005418E0">
        <w:rPr>
          <w:rFonts w:ascii="Times New Roman" w:hAnsi="Times New Roman" w:cs="Times New Roman"/>
          <w:b/>
          <w:sz w:val="28"/>
          <w:szCs w:val="28"/>
        </w:rPr>
        <w:t xml:space="preserve">в случае невозможности идентификации указанного в запросе объекта учета </w:t>
      </w:r>
      <w:r w:rsidRPr="005418E0">
        <w:rPr>
          <w:rFonts w:ascii="Times New Roman" w:hAnsi="Times New Roman" w:cs="Times New Roman"/>
          <w:sz w:val="28"/>
          <w:szCs w:val="28"/>
        </w:rPr>
        <w:t xml:space="preserve">(электронный документ, подписанный усиленной </w:t>
      </w:r>
      <w:r w:rsidRPr="005418E0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подписью, документ на бумажном носителе)</w:t>
      </w:r>
      <w:proofErr w:type="gramStart"/>
      <w:r w:rsidRPr="005418E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418E0">
        <w:rPr>
          <w:rFonts w:ascii="Times New Roman" w:hAnsi="Times New Roman" w:cs="Times New Roman"/>
          <w:sz w:val="28"/>
          <w:szCs w:val="28"/>
        </w:rPr>
        <w:t>;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8E0">
        <w:rPr>
          <w:rFonts w:ascii="Times New Roman" w:hAnsi="Times New Roman" w:cs="Times New Roman"/>
          <w:sz w:val="28"/>
          <w:szCs w:val="28"/>
        </w:rPr>
        <w:t>1.</w:t>
      </w:r>
      <w:r w:rsidR="00F6609E" w:rsidRPr="00F6609E">
        <w:rPr>
          <w:rFonts w:ascii="Times New Roman" w:hAnsi="Times New Roman" w:cs="Times New Roman"/>
          <w:sz w:val="28"/>
          <w:szCs w:val="28"/>
        </w:rPr>
        <w:t>5</w:t>
      </w:r>
      <w:r w:rsidRPr="005418E0">
        <w:rPr>
          <w:rFonts w:ascii="Times New Roman" w:hAnsi="Times New Roman" w:cs="Times New Roman"/>
          <w:sz w:val="28"/>
          <w:szCs w:val="28"/>
        </w:rPr>
        <w:t>. пункт 20 Раздела III дополнить новым подпунктом 20.6. следующего содержания: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hAnsi="Times New Roman" w:cs="Times New Roman"/>
          <w:sz w:val="28"/>
          <w:szCs w:val="28"/>
        </w:rPr>
        <w:t xml:space="preserve"> «20.6. 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Федерального регистра сведений о </w:t>
      </w:r>
      <w:proofErr w:type="gramStart"/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населении</w:t>
      </w:r>
      <w:proofErr w:type="gramEnd"/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5418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Федерального закона.».;</w:t>
      </w:r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60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5418E0" w:rsidRPr="005418E0" w:rsidRDefault="005418E0" w:rsidP="002E27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6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4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пунктах 39, 41 Раздела V </w:t>
      </w:r>
      <w:r w:rsidRPr="00541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«департамент» заменить словом «министерство».</w:t>
      </w:r>
    </w:p>
    <w:p w:rsidR="005418E0" w:rsidRPr="005418E0" w:rsidRDefault="005418E0" w:rsidP="002E271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8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322ED7" w:rsidRPr="00322ED7" w:rsidRDefault="00561592" w:rsidP="00322ED7">
      <w:pPr>
        <w:spacing w:line="360" w:lineRule="auto"/>
        <w:ind w:firstLine="708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</w:t>
      </w:r>
      <w:r w:rsidR="000707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исполняющего обязанности </w:t>
      </w:r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proofErr w:type="spell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Поворинского</w:t>
      </w:r>
      <w:proofErr w:type="spell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Э.</w:t>
      </w:r>
      <w:r w:rsidR="000707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М.Мосину</w:t>
      </w:r>
      <w:proofErr w:type="spellEnd"/>
      <w:r w:rsidR="00322ED7"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.</w:t>
      </w:r>
    </w:p>
    <w:p w:rsidR="00516BA8" w:rsidRDefault="00516BA8" w:rsidP="00322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Default="00322ED7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Default="00322ED7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ED7" w:rsidRPr="00516BA8" w:rsidRDefault="000707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2ED7" w:rsidRPr="00322ED7" w:rsidRDefault="00322ED7" w:rsidP="00322ED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Г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лав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Поворинского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</w:t>
      </w:r>
    </w:p>
    <w:p w:rsidR="00322ED7" w:rsidRPr="00322ED7" w:rsidRDefault="00322ED7" w:rsidP="00322ED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муниципального района                                      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</w:t>
      </w:r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</w:t>
      </w:r>
      <w:proofErr w:type="spellStart"/>
      <w:r w:rsidRPr="00322ED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А.А.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Леонов</w:t>
      </w:r>
      <w:proofErr w:type="spellEnd"/>
    </w:p>
    <w:p w:rsidR="00322ED7" w:rsidRPr="00322ED7" w:rsidRDefault="00322ED7" w:rsidP="00322ED7">
      <w:pPr>
        <w:widowControl w:val="0"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22ED7" w:rsidRPr="00322ED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4F" w:rsidRDefault="00A14C4F" w:rsidP="005418E0">
      <w:pPr>
        <w:spacing w:after="0" w:line="240" w:lineRule="auto"/>
      </w:pPr>
      <w:r>
        <w:separator/>
      </w:r>
    </w:p>
  </w:endnote>
  <w:endnote w:type="continuationSeparator" w:id="0">
    <w:p w:rsidR="00A14C4F" w:rsidRDefault="00A14C4F" w:rsidP="0054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4F" w:rsidRDefault="00A14C4F" w:rsidP="005418E0">
      <w:pPr>
        <w:spacing w:after="0" w:line="240" w:lineRule="auto"/>
      </w:pPr>
      <w:r>
        <w:separator/>
      </w:r>
    </w:p>
  </w:footnote>
  <w:footnote w:type="continuationSeparator" w:id="0">
    <w:p w:rsidR="00A14C4F" w:rsidRDefault="00A14C4F" w:rsidP="00541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7070D"/>
    <w:rsid w:val="00091635"/>
    <w:rsid w:val="000B2751"/>
    <w:rsid w:val="000F2C36"/>
    <w:rsid w:val="00124E10"/>
    <w:rsid w:val="001B02DE"/>
    <w:rsid w:val="00237A3D"/>
    <w:rsid w:val="002B1B97"/>
    <w:rsid w:val="002E2713"/>
    <w:rsid w:val="00322ED7"/>
    <w:rsid w:val="004144C2"/>
    <w:rsid w:val="00485027"/>
    <w:rsid w:val="004925D9"/>
    <w:rsid w:val="00516BA8"/>
    <w:rsid w:val="00533FFD"/>
    <w:rsid w:val="005418E0"/>
    <w:rsid w:val="00545A60"/>
    <w:rsid w:val="00557379"/>
    <w:rsid w:val="00561592"/>
    <w:rsid w:val="00680ECF"/>
    <w:rsid w:val="00683A36"/>
    <w:rsid w:val="006B7881"/>
    <w:rsid w:val="006C640B"/>
    <w:rsid w:val="007A327E"/>
    <w:rsid w:val="00866D3A"/>
    <w:rsid w:val="009270E0"/>
    <w:rsid w:val="009957FD"/>
    <w:rsid w:val="00996D1C"/>
    <w:rsid w:val="00997EDB"/>
    <w:rsid w:val="009A6229"/>
    <w:rsid w:val="00A02E5B"/>
    <w:rsid w:val="00A14C4F"/>
    <w:rsid w:val="00A25A68"/>
    <w:rsid w:val="00B42794"/>
    <w:rsid w:val="00B46A61"/>
    <w:rsid w:val="00BE3458"/>
    <w:rsid w:val="00CE282B"/>
    <w:rsid w:val="00CF195C"/>
    <w:rsid w:val="00DE7C0F"/>
    <w:rsid w:val="00E3220B"/>
    <w:rsid w:val="00F6609E"/>
    <w:rsid w:val="00F73097"/>
    <w:rsid w:val="00FA112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A2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41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418E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418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A2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418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418E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41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RePack by Diakov</cp:lastModifiedBy>
  <cp:revision>4</cp:revision>
  <cp:lastPrinted>2024-10-17T06:09:00Z</cp:lastPrinted>
  <dcterms:created xsi:type="dcterms:W3CDTF">2024-10-10T06:06:00Z</dcterms:created>
  <dcterms:modified xsi:type="dcterms:W3CDTF">2024-10-28T07:42:00Z</dcterms:modified>
</cp:coreProperties>
</file>