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A2" w:rsidRDefault="00FB775B" w:rsidP="00FB775B">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FB775B" w:rsidRDefault="00FB775B" w:rsidP="00FB7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FB775B" w:rsidRPr="00502617" w:rsidRDefault="00C427B6" w:rsidP="00502617">
      <w:pPr>
        <w:jc w:val="center"/>
        <w:rPr>
          <w:rFonts w:ascii="Times New Roman" w:hAnsi="Times New Roman" w:cs="Times New Roman"/>
          <w:b/>
          <w:sz w:val="24"/>
          <w:szCs w:val="24"/>
        </w:rPr>
      </w:pPr>
      <w:r w:rsidRPr="00502617">
        <w:rPr>
          <w:rFonts w:ascii="Times New Roman" w:hAnsi="Times New Roman" w:cs="Times New Roman"/>
          <w:b/>
          <w:sz w:val="24"/>
          <w:szCs w:val="24"/>
        </w:rPr>
        <w:t>«</w:t>
      </w:r>
      <w:r w:rsidR="00502617" w:rsidRPr="00502617">
        <w:rPr>
          <w:rFonts w:ascii="Times New Roman" w:hAnsi="Times New Roman" w:cs="Times New Roman"/>
          <w:b/>
          <w:sz w:val="24"/>
          <w:szCs w:val="24"/>
        </w:rPr>
        <w:t>П</w:t>
      </w:r>
      <w:r w:rsidR="008331F4" w:rsidRPr="00502617">
        <w:rPr>
          <w:rFonts w:ascii="Times New Roman" w:hAnsi="Times New Roman" w:cs="Times New Roman"/>
          <w:b/>
          <w:sz w:val="24"/>
          <w:szCs w:val="24"/>
        </w:rPr>
        <w:t>ерераспределени</w:t>
      </w:r>
      <w:r w:rsidR="00502617" w:rsidRPr="00502617">
        <w:rPr>
          <w:rFonts w:ascii="Times New Roman" w:hAnsi="Times New Roman" w:cs="Times New Roman"/>
          <w:b/>
          <w:sz w:val="24"/>
          <w:szCs w:val="24"/>
        </w:rPr>
        <w:t>е</w:t>
      </w:r>
      <w:r w:rsidR="008331F4" w:rsidRPr="00502617">
        <w:rPr>
          <w:rFonts w:ascii="Times New Roman" w:hAnsi="Times New Roman" w:cs="Times New Roman"/>
          <w:b/>
          <w:sz w:val="24"/>
          <w:szCs w:val="24"/>
        </w:rPr>
        <w:t xml:space="preserve"> земель и (или) земельных участков, находящихся в муниципальной собственности</w:t>
      </w:r>
      <w:r w:rsidR="00E35BFC" w:rsidRPr="00502617">
        <w:rPr>
          <w:rFonts w:ascii="Times New Roman" w:hAnsi="Times New Roman" w:cs="Times New Roman"/>
          <w:b/>
          <w:sz w:val="24"/>
          <w:szCs w:val="24"/>
        </w:rPr>
        <w:t>, или государственная собственность на которые не разграничена</w:t>
      </w:r>
      <w:r w:rsidR="008331F4" w:rsidRPr="00502617">
        <w:rPr>
          <w:rFonts w:ascii="Times New Roman" w:hAnsi="Times New Roman" w:cs="Times New Roman"/>
          <w:b/>
          <w:sz w:val="24"/>
          <w:szCs w:val="24"/>
        </w:rPr>
        <w:t xml:space="preserve"> и земельных участков, находящихся в частной собственности</w:t>
      </w:r>
      <w:r w:rsidR="00FB775B" w:rsidRPr="00502617">
        <w:rPr>
          <w:rFonts w:ascii="Times New Roman" w:hAnsi="Times New Roman" w:cs="Times New Roman"/>
          <w:b/>
          <w:sz w:val="24"/>
          <w:szCs w:val="24"/>
        </w:rPr>
        <w:t>»</w:t>
      </w:r>
    </w:p>
    <w:p w:rsidR="00FB775B"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tblLook w:val="04A0" w:firstRow="1" w:lastRow="0" w:firstColumn="1" w:lastColumn="0" w:noHBand="0" w:noVBand="1"/>
      </w:tblPr>
      <w:tblGrid>
        <w:gridCol w:w="675"/>
        <w:gridCol w:w="3261"/>
        <w:gridCol w:w="5635"/>
      </w:tblGrid>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341B3E" w:rsidTr="00341B3E">
        <w:tc>
          <w:tcPr>
            <w:tcW w:w="67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341B3E" w:rsidTr="00341B3E">
        <w:tc>
          <w:tcPr>
            <w:tcW w:w="675" w:type="dxa"/>
          </w:tcPr>
          <w:p w:rsidR="00341B3E" w:rsidRPr="00341B3E" w:rsidRDefault="00341B3E" w:rsidP="00FB775B">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341B3E" w:rsidRPr="00512FF4" w:rsidRDefault="008331F4" w:rsidP="00FB775B">
            <w:pPr>
              <w:rPr>
                <w:rFonts w:ascii="Times New Roman" w:hAnsi="Times New Roman" w:cs="Times New Roman"/>
                <w:sz w:val="24"/>
                <w:szCs w:val="24"/>
              </w:rPr>
            </w:pPr>
            <w:r>
              <w:rPr>
                <w:rFonts w:ascii="Times New Roman" w:hAnsi="Times New Roman" w:cs="Times New Roman"/>
                <w:sz w:val="24"/>
                <w:szCs w:val="24"/>
              </w:rPr>
              <w:t>Администрация Поворинского муниципального района</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341B3E" w:rsidRPr="00CE7B14" w:rsidRDefault="00341B3E" w:rsidP="00FB775B">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341B3E" w:rsidRPr="0002551E" w:rsidRDefault="00362CB7" w:rsidP="00FB775B">
            <w:pPr>
              <w:rPr>
                <w:rFonts w:ascii="Times New Roman" w:hAnsi="Times New Roman" w:cs="Times New Roman"/>
                <w:b/>
                <w:sz w:val="24"/>
                <w:szCs w:val="24"/>
              </w:rPr>
            </w:pPr>
            <w:r>
              <w:rPr>
                <w:rFonts w:ascii="Times New Roman" w:hAnsi="Times New Roman" w:cs="Times New Roman"/>
                <w:sz w:val="24"/>
                <w:szCs w:val="24"/>
              </w:rPr>
              <w:t>3640100010001032133</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341B3E" w:rsidRPr="00502617" w:rsidRDefault="008331F4" w:rsidP="00502617">
            <w:pPr>
              <w:rPr>
                <w:rFonts w:ascii="Times New Roman" w:hAnsi="Times New Roman" w:cs="Times New Roman"/>
                <w:sz w:val="24"/>
                <w:szCs w:val="24"/>
              </w:rPr>
            </w:pPr>
            <w:r w:rsidRPr="00502617">
              <w:rPr>
                <w:rFonts w:ascii="Times New Roman" w:hAnsi="Times New Roman" w:cs="Times New Roman"/>
                <w:sz w:val="24"/>
                <w:szCs w:val="24"/>
              </w:rPr>
              <w:t xml:space="preserve">Муниципальная услуга </w:t>
            </w:r>
            <w:r w:rsidR="00502617" w:rsidRPr="00502617">
              <w:rPr>
                <w:rFonts w:ascii="Times New Roman" w:hAnsi="Times New Roman" w:cs="Times New Roman"/>
                <w:sz w:val="24"/>
                <w:szCs w:val="24"/>
              </w:rPr>
              <w:t>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A50979" w:rsidRPr="00A50979" w:rsidRDefault="00EA23AA" w:rsidP="00EA23AA">
            <w:pPr>
              <w:rPr>
                <w:rFonts w:ascii="Times New Roman" w:hAnsi="Times New Roman" w:cs="Times New Roman"/>
                <w:sz w:val="24"/>
                <w:szCs w:val="24"/>
              </w:rPr>
            </w:pPr>
            <w:r>
              <w:rPr>
                <w:rFonts w:ascii="Times New Roman" w:hAnsi="Times New Roman" w:cs="Times New Roman"/>
                <w:sz w:val="24"/>
                <w:szCs w:val="24"/>
              </w:rPr>
              <w:t>П</w:t>
            </w:r>
            <w:r w:rsidR="008331F4" w:rsidRPr="008331F4">
              <w:rPr>
                <w:rFonts w:ascii="Times New Roman" w:hAnsi="Times New Roman" w:cs="Times New Roman"/>
                <w:sz w:val="24"/>
                <w:szCs w:val="24"/>
              </w:rPr>
              <w:t>ерераспределени</w:t>
            </w:r>
            <w:r>
              <w:rPr>
                <w:rFonts w:ascii="Times New Roman" w:hAnsi="Times New Roman" w:cs="Times New Roman"/>
                <w:sz w:val="24"/>
                <w:szCs w:val="24"/>
              </w:rPr>
              <w:t>е</w:t>
            </w:r>
            <w:r w:rsidR="008331F4" w:rsidRPr="008331F4">
              <w:rPr>
                <w:rFonts w:ascii="Times New Roman" w:hAnsi="Times New Roman" w:cs="Times New Roman"/>
                <w:sz w:val="24"/>
                <w:szCs w:val="24"/>
              </w:rPr>
              <w:t xml:space="preserve"> земель и (или) земельных участков, находящихся в муниципальной </w:t>
            </w:r>
            <w:r w:rsidR="00E35BFC">
              <w:rPr>
                <w:rFonts w:ascii="Times New Roman" w:hAnsi="Times New Roman" w:cs="Times New Roman"/>
                <w:sz w:val="24"/>
                <w:szCs w:val="24"/>
              </w:rPr>
              <w:t>или государственная собственность на которые не разграничена</w:t>
            </w:r>
            <w:r w:rsidR="008331F4" w:rsidRPr="008331F4">
              <w:rPr>
                <w:rFonts w:ascii="Times New Roman" w:hAnsi="Times New Roman" w:cs="Times New Roman"/>
                <w:sz w:val="24"/>
                <w:szCs w:val="24"/>
              </w:rPr>
              <w:t xml:space="preserve"> и земельных участков, находящихся в частной собственности</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A50979" w:rsidRPr="00341B3E" w:rsidRDefault="00A50979" w:rsidP="00341B3E">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A50979" w:rsidRPr="00512FF4" w:rsidRDefault="008331F4" w:rsidP="00502617">
            <w:pPr>
              <w:pStyle w:val="21"/>
              <w:rPr>
                <w:szCs w:val="24"/>
              </w:rPr>
            </w:pPr>
            <w:r>
              <w:rPr>
                <w:szCs w:val="28"/>
              </w:rPr>
              <w:t>П</w:t>
            </w:r>
            <w:r w:rsidRPr="002E17B5">
              <w:rPr>
                <w:szCs w:val="28"/>
              </w:rPr>
              <w:t>остановлени</w:t>
            </w:r>
            <w:r>
              <w:rPr>
                <w:szCs w:val="28"/>
              </w:rPr>
              <w:t xml:space="preserve">е </w:t>
            </w:r>
            <w:r w:rsidRPr="002E17B5">
              <w:rPr>
                <w:szCs w:val="28"/>
              </w:rPr>
              <w:t>администрации Поворинского муниципального района Воронежской области</w:t>
            </w:r>
            <w:r>
              <w:rPr>
                <w:szCs w:val="28"/>
              </w:rPr>
              <w:t xml:space="preserve"> от </w:t>
            </w:r>
            <w:r w:rsidR="00502617">
              <w:rPr>
                <w:szCs w:val="28"/>
              </w:rPr>
              <w:t>09.10.2023</w:t>
            </w:r>
            <w:r w:rsidR="00257026">
              <w:rPr>
                <w:szCs w:val="28"/>
              </w:rPr>
              <w:t xml:space="preserve">г. № </w:t>
            </w:r>
            <w:r w:rsidR="00502617">
              <w:rPr>
                <w:szCs w:val="28"/>
              </w:rPr>
              <w:t>588</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Перечень «подуслуг»</w:t>
            </w:r>
          </w:p>
        </w:tc>
        <w:tc>
          <w:tcPr>
            <w:tcW w:w="5635" w:type="dxa"/>
          </w:tcPr>
          <w:p w:rsidR="00A50979" w:rsidRPr="00512FF4" w:rsidRDefault="001F0573" w:rsidP="00FB775B">
            <w:pPr>
              <w:rPr>
                <w:rFonts w:ascii="Times New Roman" w:hAnsi="Times New Roman" w:cs="Times New Roman"/>
                <w:sz w:val="24"/>
                <w:szCs w:val="24"/>
              </w:rPr>
            </w:pPr>
            <w:r>
              <w:rPr>
                <w:rFonts w:ascii="Times New Roman" w:hAnsi="Times New Roman" w:cs="Times New Roman"/>
                <w:sz w:val="24"/>
                <w:szCs w:val="24"/>
              </w:rPr>
              <w:t>-</w:t>
            </w:r>
          </w:p>
        </w:tc>
      </w:tr>
      <w:tr w:rsidR="001F0573" w:rsidTr="00341B3E">
        <w:tc>
          <w:tcPr>
            <w:tcW w:w="675" w:type="dxa"/>
            <w:vMerge w:val="restart"/>
          </w:tcPr>
          <w:p w:rsidR="001F0573" w:rsidRDefault="001F0573" w:rsidP="00FB775B">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1F0573" w:rsidRPr="00341B3E" w:rsidRDefault="001F0573" w:rsidP="00FB775B">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1F0573" w:rsidRPr="00341B3E" w:rsidRDefault="001F0573" w:rsidP="00394616">
            <w:pPr>
              <w:rPr>
                <w:rFonts w:ascii="Times New Roman" w:hAnsi="Times New Roman" w:cs="Times New Roman"/>
                <w:sz w:val="24"/>
                <w:szCs w:val="24"/>
              </w:rPr>
            </w:pPr>
            <w:r>
              <w:rPr>
                <w:rFonts w:ascii="Times New Roman" w:hAnsi="Times New Roman" w:cs="Times New Roman"/>
                <w:sz w:val="24"/>
                <w:szCs w:val="24"/>
              </w:rPr>
              <w:t>Телефонная связь (8(47376)4-25-90</w:t>
            </w:r>
          </w:p>
        </w:tc>
      </w:tr>
      <w:tr w:rsidR="001F0573" w:rsidRPr="00134984" w:rsidTr="00341B3E">
        <w:tc>
          <w:tcPr>
            <w:tcW w:w="675" w:type="dxa"/>
            <w:vMerge/>
          </w:tcPr>
          <w:p w:rsidR="001F0573" w:rsidRDefault="001F0573" w:rsidP="00FB775B">
            <w:pPr>
              <w:rPr>
                <w:rFonts w:ascii="Times New Roman" w:hAnsi="Times New Roman" w:cs="Times New Roman"/>
                <w:b/>
                <w:sz w:val="24"/>
                <w:szCs w:val="24"/>
              </w:rPr>
            </w:pPr>
          </w:p>
        </w:tc>
        <w:tc>
          <w:tcPr>
            <w:tcW w:w="3261" w:type="dxa"/>
            <w:vMerge/>
          </w:tcPr>
          <w:p w:rsidR="001F0573" w:rsidRDefault="001F0573" w:rsidP="00FB775B">
            <w:pPr>
              <w:rPr>
                <w:rFonts w:ascii="Times New Roman" w:hAnsi="Times New Roman" w:cs="Times New Roman"/>
                <w:b/>
                <w:sz w:val="24"/>
                <w:szCs w:val="24"/>
              </w:rPr>
            </w:pPr>
          </w:p>
        </w:tc>
        <w:tc>
          <w:tcPr>
            <w:tcW w:w="5635" w:type="dxa"/>
          </w:tcPr>
          <w:p w:rsidR="001F0573" w:rsidRPr="0082349B" w:rsidRDefault="001F0573" w:rsidP="00394616">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1F0573" w:rsidTr="00341B3E">
        <w:tc>
          <w:tcPr>
            <w:tcW w:w="675" w:type="dxa"/>
            <w:vMerge/>
          </w:tcPr>
          <w:p w:rsidR="001F0573" w:rsidRPr="0082349B" w:rsidRDefault="001F0573" w:rsidP="00FB775B">
            <w:pPr>
              <w:rPr>
                <w:rFonts w:ascii="Times New Roman" w:hAnsi="Times New Roman" w:cs="Times New Roman"/>
                <w:b/>
                <w:sz w:val="24"/>
                <w:szCs w:val="24"/>
              </w:rPr>
            </w:pPr>
          </w:p>
        </w:tc>
        <w:tc>
          <w:tcPr>
            <w:tcW w:w="3261" w:type="dxa"/>
            <w:vMerge/>
          </w:tcPr>
          <w:p w:rsidR="001F0573" w:rsidRPr="0082349B" w:rsidRDefault="001F0573" w:rsidP="00FB775B">
            <w:pPr>
              <w:rPr>
                <w:rFonts w:ascii="Times New Roman" w:hAnsi="Times New Roman" w:cs="Times New Roman"/>
                <w:b/>
                <w:sz w:val="24"/>
                <w:szCs w:val="24"/>
              </w:rPr>
            </w:pPr>
          </w:p>
        </w:tc>
        <w:tc>
          <w:tcPr>
            <w:tcW w:w="5635" w:type="dxa"/>
          </w:tcPr>
          <w:p w:rsidR="001F0573" w:rsidRDefault="001F0573" w:rsidP="00394616">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1F0573" w:rsidRPr="00341B3E" w:rsidRDefault="001F0573" w:rsidP="00394616">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1F0573" w:rsidTr="00341B3E">
        <w:tc>
          <w:tcPr>
            <w:tcW w:w="675" w:type="dxa"/>
            <w:vMerge/>
          </w:tcPr>
          <w:p w:rsidR="001F0573" w:rsidRPr="0082349B" w:rsidRDefault="001F0573" w:rsidP="00FB775B">
            <w:pPr>
              <w:rPr>
                <w:rFonts w:ascii="Times New Roman" w:hAnsi="Times New Roman" w:cs="Times New Roman"/>
                <w:b/>
                <w:sz w:val="24"/>
                <w:szCs w:val="24"/>
              </w:rPr>
            </w:pPr>
          </w:p>
        </w:tc>
        <w:tc>
          <w:tcPr>
            <w:tcW w:w="3261" w:type="dxa"/>
            <w:vMerge/>
          </w:tcPr>
          <w:p w:rsidR="001F0573" w:rsidRPr="0082349B" w:rsidRDefault="001F0573" w:rsidP="00FB775B">
            <w:pPr>
              <w:rPr>
                <w:rFonts w:ascii="Times New Roman" w:hAnsi="Times New Roman" w:cs="Times New Roman"/>
                <w:b/>
                <w:sz w:val="24"/>
                <w:szCs w:val="24"/>
              </w:rPr>
            </w:pPr>
          </w:p>
        </w:tc>
        <w:tc>
          <w:tcPr>
            <w:tcW w:w="5635" w:type="dxa"/>
          </w:tcPr>
          <w:p w:rsidR="001F0573" w:rsidRDefault="001F0573" w:rsidP="00394616">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1F0573" w:rsidRPr="00883C2C" w:rsidRDefault="001F0573" w:rsidP="00394616">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1F0573" w:rsidTr="00341B3E">
        <w:tc>
          <w:tcPr>
            <w:tcW w:w="675" w:type="dxa"/>
            <w:vMerge/>
          </w:tcPr>
          <w:p w:rsidR="001F0573" w:rsidRPr="0082349B" w:rsidRDefault="001F0573" w:rsidP="00FB775B">
            <w:pPr>
              <w:rPr>
                <w:rFonts w:ascii="Times New Roman" w:hAnsi="Times New Roman" w:cs="Times New Roman"/>
                <w:b/>
                <w:sz w:val="24"/>
                <w:szCs w:val="24"/>
              </w:rPr>
            </w:pPr>
          </w:p>
        </w:tc>
        <w:tc>
          <w:tcPr>
            <w:tcW w:w="3261" w:type="dxa"/>
            <w:vMerge/>
          </w:tcPr>
          <w:p w:rsidR="001F0573" w:rsidRPr="0082349B" w:rsidRDefault="001F0573" w:rsidP="00FB775B">
            <w:pPr>
              <w:rPr>
                <w:rFonts w:ascii="Times New Roman" w:hAnsi="Times New Roman" w:cs="Times New Roman"/>
                <w:b/>
                <w:sz w:val="24"/>
                <w:szCs w:val="24"/>
              </w:rPr>
            </w:pPr>
          </w:p>
        </w:tc>
        <w:tc>
          <w:tcPr>
            <w:tcW w:w="5635" w:type="dxa"/>
          </w:tcPr>
          <w:p w:rsidR="001F0573" w:rsidRDefault="001F0573" w:rsidP="0039461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hyperlink r:id="rId8" w:history="1">
              <w:r w:rsidR="00EA23AA" w:rsidRPr="006E12EC">
                <w:rPr>
                  <w:rStyle w:val="a4"/>
                  <w:rFonts w:ascii="Times New Roman" w:hAnsi="Times New Roman" w:cs="Times New Roman"/>
                  <w:sz w:val="24"/>
                  <w:szCs w:val="24"/>
                </w:rPr>
                <w:t>https://povorinskij-r20.gosweb.gosuslugi.ru/</w:t>
              </w:r>
            </w:hyperlink>
            <w:r w:rsidR="00EA23AA">
              <w:rPr>
                <w:rFonts w:ascii="Times New Roman" w:hAnsi="Times New Roman" w:cs="Times New Roman"/>
                <w:sz w:val="24"/>
                <w:szCs w:val="24"/>
              </w:rPr>
              <w:t xml:space="preserve"> </w:t>
            </w:r>
          </w:p>
        </w:tc>
      </w:tr>
      <w:tr w:rsidR="001F0573" w:rsidTr="00341B3E">
        <w:tc>
          <w:tcPr>
            <w:tcW w:w="675" w:type="dxa"/>
            <w:vMerge/>
          </w:tcPr>
          <w:p w:rsidR="001F0573" w:rsidRPr="0082349B" w:rsidRDefault="001F0573" w:rsidP="00FB775B">
            <w:pPr>
              <w:rPr>
                <w:rFonts w:ascii="Times New Roman" w:hAnsi="Times New Roman" w:cs="Times New Roman"/>
                <w:b/>
                <w:sz w:val="24"/>
                <w:szCs w:val="24"/>
              </w:rPr>
            </w:pPr>
          </w:p>
        </w:tc>
        <w:tc>
          <w:tcPr>
            <w:tcW w:w="3261" w:type="dxa"/>
            <w:vMerge/>
          </w:tcPr>
          <w:p w:rsidR="001F0573" w:rsidRPr="0082349B" w:rsidRDefault="001F0573" w:rsidP="00FB775B">
            <w:pPr>
              <w:rPr>
                <w:rFonts w:ascii="Times New Roman" w:hAnsi="Times New Roman" w:cs="Times New Roman"/>
                <w:b/>
                <w:sz w:val="24"/>
                <w:szCs w:val="24"/>
              </w:rPr>
            </w:pPr>
          </w:p>
        </w:tc>
        <w:tc>
          <w:tcPr>
            <w:tcW w:w="5635" w:type="dxa"/>
          </w:tcPr>
          <w:p w:rsidR="001F0573" w:rsidRDefault="001F0573" w:rsidP="00394616">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341B3E" w:rsidRDefault="00341B3E"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sectPr w:rsidR="00D22156" w:rsidSect="00542CA2">
          <w:pgSz w:w="11906" w:h="16838"/>
          <w:pgMar w:top="1134" w:right="850" w:bottom="1134" w:left="1701" w:header="708" w:footer="708" w:gutter="0"/>
          <w:cols w:space="708"/>
          <w:docGrid w:linePitch="360"/>
        </w:sectPr>
      </w:pPr>
    </w:p>
    <w:p w:rsidR="00D22156" w:rsidRDefault="001B58FD" w:rsidP="00F35B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1526"/>
        <w:gridCol w:w="1701"/>
        <w:gridCol w:w="1418"/>
        <w:gridCol w:w="2126"/>
        <w:gridCol w:w="1032"/>
        <w:gridCol w:w="1094"/>
        <w:gridCol w:w="1135"/>
        <w:gridCol w:w="1134"/>
        <w:gridCol w:w="1275"/>
        <w:gridCol w:w="1560"/>
        <w:gridCol w:w="1275"/>
      </w:tblGrid>
      <w:tr w:rsidR="005A4352" w:rsidRPr="00DF72FE" w:rsidTr="00394616">
        <w:tc>
          <w:tcPr>
            <w:tcW w:w="3227" w:type="dxa"/>
            <w:gridSpan w:val="2"/>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Срок предоставления в зависимости от условий</w:t>
            </w:r>
          </w:p>
        </w:tc>
        <w:tc>
          <w:tcPr>
            <w:tcW w:w="1418" w:type="dxa"/>
            <w:vMerge w:val="restart"/>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Основания отказа в приеме документов</w:t>
            </w:r>
          </w:p>
        </w:tc>
        <w:tc>
          <w:tcPr>
            <w:tcW w:w="2126" w:type="dxa"/>
            <w:vMerge w:val="restart"/>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Основания отказа в предоставлении «подуслуги»</w:t>
            </w:r>
          </w:p>
        </w:tc>
        <w:tc>
          <w:tcPr>
            <w:tcW w:w="1032" w:type="dxa"/>
            <w:vMerge w:val="restart"/>
          </w:tcPr>
          <w:p w:rsidR="005A4352" w:rsidRDefault="005A4352" w:rsidP="00394616">
            <w:pPr>
              <w:ind w:left="-85" w:right="-85"/>
              <w:jc w:val="center"/>
              <w:rPr>
                <w:rFonts w:ascii="Times New Roman" w:hAnsi="Times New Roman" w:cs="Times New Roman"/>
                <w:b/>
              </w:rPr>
            </w:pPr>
            <w:r w:rsidRPr="00DF72FE">
              <w:rPr>
                <w:rFonts w:ascii="Times New Roman" w:hAnsi="Times New Roman" w:cs="Times New Roman"/>
                <w:b/>
              </w:rPr>
              <w:t>Основа</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ния приостановления предоставления «подуслуги»</w:t>
            </w:r>
          </w:p>
        </w:tc>
        <w:tc>
          <w:tcPr>
            <w:tcW w:w="1094" w:type="dxa"/>
            <w:vMerge w:val="restart"/>
          </w:tcPr>
          <w:p w:rsidR="005A4352" w:rsidRDefault="005A4352" w:rsidP="00394616">
            <w:pPr>
              <w:ind w:left="-85" w:right="-85"/>
              <w:jc w:val="center"/>
              <w:rPr>
                <w:rFonts w:ascii="Times New Roman" w:hAnsi="Times New Roman" w:cs="Times New Roman"/>
                <w:b/>
              </w:rPr>
            </w:pPr>
            <w:r w:rsidRPr="00DF72FE">
              <w:rPr>
                <w:rFonts w:ascii="Times New Roman" w:hAnsi="Times New Roman" w:cs="Times New Roman"/>
                <w:b/>
              </w:rPr>
              <w:t>Срок приостановления предоставления «подуслу</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ги»</w:t>
            </w:r>
          </w:p>
        </w:tc>
        <w:tc>
          <w:tcPr>
            <w:tcW w:w="3544" w:type="dxa"/>
            <w:gridSpan w:val="3"/>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Плата за предоставление «подуслуги»</w:t>
            </w:r>
          </w:p>
        </w:tc>
        <w:tc>
          <w:tcPr>
            <w:tcW w:w="1560" w:type="dxa"/>
            <w:vMerge w:val="restart"/>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Способ обращения за получением «подуслуги»</w:t>
            </w:r>
          </w:p>
        </w:tc>
        <w:tc>
          <w:tcPr>
            <w:tcW w:w="1275" w:type="dxa"/>
            <w:vMerge w:val="restart"/>
          </w:tcPr>
          <w:p w:rsidR="005A4352" w:rsidRDefault="005A4352" w:rsidP="00394616">
            <w:pPr>
              <w:ind w:left="-85" w:right="-85"/>
              <w:jc w:val="center"/>
              <w:rPr>
                <w:rFonts w:ascii="Times New Roman" w:hAnsi="Times New Roman" w:cs="Times New Roman"/>
                <w:b/>
              </w:rPr>
            </w:pPr>
            <w:r w:rsidRPr="00DF72FE">
              <w:rPr>
                <w:rFonts w:ascii="Times New Roman" w:hAnsi="Times New Roman" w:cs="Times New Roman"/>
                <w:b/>
              </w:rPr>
              <w:t>Способ получения результата «подуслу</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ги»</w:t>
            </w:r>
          </w:p>
        </w:tc>
      </w:tr>
      <w:tr w:rsidR="005A4352" w:rsidRPr="00DF72FE" w:rsidTr="00394616">
        <w:tc>
          <w:tcPr>
            <w:tcW w:w="1526"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При подаче заявления по месту жительства (месту нахождения юр.лица)</w:t>
            </w:r>
          </w:p>
        </w:tc>
        <w:tc>
          <w:tcPr>
            <w:tcW w:w="170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При подаче заявления не по месту жительства (месту обращения)</w:t>
            </w:r>
          </w:p>
        </w:tc>
        <w:tc>
          <w:tcPr>
            <w:tcW w:w="1418" w:type="dxa"/>
            <w:vMerge/>
          </w:tcPr>
          <w:p w:rsidR="005A4352" w:rsidRPr="00DF72FE" w:rsidRDefault="005A4352" w:rsidP="00394616">
            <w:pPr>
              <w:ind w:left="-85" w:right="-85"/>
              <w:jc w:val="both"/>
              <w:rPr>
                <w:rFonts w:ascii="Times New Roman" w:hAnsi="Times New Roman" w:cs="Times New Roman"/>
                <w:b/>
              </w:rPr>
            </w:pPr>
          </w:p>
        </w:tc>
        <w:tc>
          <w:tcPr>
            <w:tcW w:w="2126" w:type="dxa"/>
            <w:vMerge/>
          </w:tcPr>
          <w:p w:rsidR="005A4352" w:rsidRPr="00DF72FE" w:rsidRDefault="005A4352" w:rsidP="00394616">
            <w:pPr>
              <w:ind w:left="-85" w:right="-85"/>
              <w:jc w:val="both"/>
              <w:rPr>
                <w:rFonts w:ascii="Times New Roman" w:hAnsi="Times New Roman" w:cs="Times New Roman"/>
                <w:b/>
              </w:rPr>
            </w:pPr>
          </w:p>
        </w:tc>
        <w:tc>
          <w:tcPr>
            <w:tcW w:w="1032" w:type="dxa"/>
            <w:vMerge/>
          </w:tcPr>
          <w:p w:rsidR="005A4352" w:rsidRPr="00DF72FE" w:rsidRDefault="005A4352" w:rsidP="00394616">
            <w:pPr>
              <w:ind w:left="-85" w:right="-85"/>
              <w:jc w:val="both"/>
              <w:rPr>
                <w:rFonts w:ascii="Times New Roman" w:hAnsi="Times New Roman" w:cs="Times New Roman"/>
                <w:b/>
              </w:rPr>
            </w:pPr>
          </w:p>
        </w:tc>
        <w:tc>
          <w:tcPr>
            <w:tcW w:w="1094" w:type="dxa"/>
            <w:vMerge/>
          </w:tcPr>
          <w:p w:rsidR="005A4352" w:rsidRPr="00DF72FE" w:rsidRDefault="005A4352" w:rsidP="00394616">
            <w:pPr>
              <w:ind w:left="-85" w:right="-85"/>
              <w:jc w:val="both"/>
              <w:rPr>
                <w:rFonts w:ascii="Times New Roman" w:hAnsi="Times New Roman" w:cs="Times New Roman"/>
                <w:b/>
              </w:rPr>
            </w:pPr>
          </w:p>
        </w:tc>
        <w:tc>
          <w:tcPr>
            <w:tcW w:w="1135"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н</w:t>
            </w:r>
            <w:r w:rsidRPr="00DF72FE">
              <w:rPr>
                <w:rFonts w:ascii="Times New Roman" w:hAnsi="Times New Roman" w:cs="Times New Roman"/>
                <w:b/>
              </w:rPr>
              <w:t>аличие платы (гос. пошлины)</w:t>
            </w:r>
          </w:p>
        </w:tc>
        <w:tc>
          <w:tcPr>
            <w:tcW w:w="1134"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р</w:t>
            </w:r>
            <w:r w:rsidRPr="00DF72FE">
              <w:rPr>
                <w:rFonts w:ascii="Times New Roman" w:hAnsi="Times New Roman" w:cs="Times New Roman"/>
                <w:b/>
              </w:rPr>
              <w:t xml:space="preserve">еквизиты </w:t>
            </w:r>
            <w:r>
              <w:rPr>
                <w:rFonts w:ascii="Times New Roman" w:hAnsi="Times New Roman" w:cs="Times New Roman"/>
                <w:b/>
              </w:rPr>
              <w:t>НПА</w:t>
            </w:r>
            <w:r w:rsidRPr="00DF72FE">
              <w:rPr>
                <w:rFonts w:ascii="Times New Roman" w:hAnsi="Times New Roman" w:cs="Times New Roman"/>
                <w:b/>
              </w:rPr>
              <w:t>, являющегося основанием для взимания платы (гос. пошлины)</w:t>
            </w:r>
          </w:p>
        </w:tc>
        <w:tc>
          <w:tcPr>
            <w:tcW w:w="1275"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КБК для взимания платы (гос. пошлины), в том числе для МФЦ</w:t>
            </w:r>
          </w:p>
        </w:tc>
        <w:tc>
          <w:tcPr>
            <w:tcW w:w="1560" w:type="dxa"/>
            <w:vMerge/>
          </w:tcPr>
          <w:p w:rsidR="005A4352" w:rsidRPr="00DF72FE" w:rsidRDefault="005A4352" w:rsidP="00394616">
            <w:pPr>
              <w:ind w:left="-85" w:right="-85"/>
              <w:jc w:val="both"/>
              <w:rPr>
                <w:rFonts w:ascii="Times New Roman" w:hAnsi="Times New Roman" w:cs="Times New Roman"/>
                <w:b/>
              </w:rPr>
            </w:pPr>
          </w:p>
        </w:tc>
        <w:tc>
          <w:tcPr>
            <w:tcW w:w="1275" w:type="dxa"/>
            <w:vMerge/>
          </w:tcPr>
          <w:p w:rsidR="005A4352" w:rsidRPr="00DF72FE" w:rsidRDefault="005A4352" w:rsidP="00394616">
            <w:pPr>
              <w:ind w:left="-85" w:right="-85"/>
              <w:jc w:val="both"/>
              <w:rPr>
                <w:rFonts w:ascii="Times New Roman" w:hAnsi="Times New Roman" w:cs="Times New Roman"/>
                <w:b/>
              </w:rPr>
            </w:pPr>
          </w:p>
        </w:tc>
      </w:tr>
      <w:tr w:rsidR="005A4352" w:rsidRPr="00DF72FE" w:rsidTr="00394616">
        <w:tc>
          <w:tcPr>
            <w:tcW w:w="1526"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1</w:t>
            </w:r>
          </w:p>
        </w:tc>
        <w:tc>
          <w:tcPr>
            <w:tcW w:w="1701"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2</w:t>
            </w:r>
          </w:p>
        </w:tc>
        <w:tc>
          <w:tcPr>
            <w:tcW w:w="1418"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3</w:t>
            </w:r>
          </w:p>
        </w:tc>
        <w:tc>
          <w:tcPr>
            <w:tcW w:w="2126"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4</w:t>
            </w:r>
          </w:p>
        </w:tc>
        <w:tc>
          <w:tcPr>
            <w:tcW w:w="1032"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5</w:t>
            </w:r>
          </w:p>
        </w:tc>
        <w:tc>
          <w:tcPr>
            <w:tcW w:w="1094"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6</w:t>
            </w:r>
          </w:p>
        </w:tc>
        <w:tc>
          <w:tcPr>
            <w:tcW w:w="1135"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7</w:t>
            </w:r>
          </w:p>
        </w:tc>
        <w:tc>
          <w:tcPr>
            <w:tcW w:w="1134"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8</w:t>
            </w:r>
          </w:p>
        </w:tc>
        <w:tc>
          <w:tcPr>
            <w:tcW w:w="1275"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9</w:t>
            </w:r>
          </w:p>
        </w:tc>
        <w:tc>
          <w:tcPr>
            <w:tcW w:w="1560"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10</w:t>
            </w:r>
          </w:p>
        </w:tc>
        <w:tc>
          <w:tcPr>
            <w:tcW w:w="1275"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11</w:t>
            </w:r>
          </w:p>
        </w:tc>
      </w:tr>
      <w:tr w:rsidR="005A4352" w:rsidRPr="00DF72FE" w:rsidTr="00394616">
        <w:tc>
          <w:tcPr>
            <w:tcW w:w="15276" w:type="dxa"/>
            <w:gridSpan w:val="11"/>
          </w:tcPr>
          <w:p w:rsidR="005A4352" w:rsidRPr="00BD28FA" w:rsidRDefault="00F35BFE" w:rsidP="00394616">
            <w:pPr>
              <w:ind w:left="-85" w:right="-85"/>
              <w:jc w:val="center"/>
              <w:rPr>
                <w:rFonts w:ascii="Times New Roman" w:hAnsi="Times New Roman" w:cs="Times New Roman"/>
                <w:b/>
              </w:rPr>
            </w:pPr>
            <w:r w:rsidRPr="00F35BFE">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rPr>
              <w:t>, или государственная собственность на которые не разграничена,</w:t>
            </w:r>
            <w:r w:rsidRPr="00F35BFE">
              <w:rPr>
                <w:rFonts w:ascii="Times New Roman" w:hAnsi="Times New Roman" w:cs="Times New Roman"/>
                <w:b/>
              </w:rPr>
              <w:t xml:space="preserve"> и земельных участков, находящихся в частной собственности</w:t>
            </w:r>
          </w:p>
        </w:tc>
      </w:tr>
      <w:tr w:rsidR="00515153" w:rsidRPr="00DF72FE" w:rsidTr="00394616">
        <w:tc>
          <w:tcPr>
            <w:tcW w:w="1526" w:type="dxa"/>
          </w:tcPr>
          <w:p w:rsidR="00515153" w:rsidRPr="00F35BFE" w:rsidRDefault="0053743E" w:rsidP="00F35BFE">
            <w:pPr>
              <w:ind w:left="-85" w:right="-85"/>
              <w:rPr>
                <w:rFonts w:ascii="Times New Roman" w:hAnsi="Times New Roman" w:cs="Times New Roman"/>
                <w:sz w:val="20"/>
                <w:szCs w:val="20"/>
              </w:rPr>
            </w:pPr>
            <w:r>
              <w:rPr>
                <w:rFonts w:ascii="Times New Roman" w:hAnsi="Times New Roman" w:cs="Times New Roman"/>
                <w:sz w:val="20"/>
                <w:szCs w:val="20"/>
              </w:rPr>
              <w:t>3</w:t>
            </w:r>
            <w:r w:rsidR="00515153">
              <w:rPr>
                <w:rFonts w:ascii="Times New Roman" w:hAnsi="Times New Roman" w:cs="Times New Roman"/>
                <w:sz w:val="20"/>
                <w:szCs w:val="20"/>
              </w:rPr>
              <w:t>0 календарных дней</w:t>
            </w:r>
          </w:p>
        </w:tc>
        <w:tc>
          <w:tcPr>
            <w:tcW w:w="1701" w:type="dxa"/>
          </w:tcPr>
          <w:p w:rsidR="00515153" w:rsidRPr="00F35BFE" w:rsidRDefault="0053743E" w:rsidP="00F35BFE">
            <w:pPr>
              <w:ind w:left="-85" w:right="-85"/>
              <w:rPr>
                <w:rFonts w:ascii="Times New Roman" w:hAnsi="Times New Roman" w:cs="Times New Roman"/>
                <w:sz w:val="20"/>
                <w:szCs w:val="20"/>
              </w:rPr>
            </w:pPr>
            <w:r>
              <w:rPr>
                <w:rFonts w:ascii="Times New Roman" w:hAnsi="Times New Roman" w:cs="Times New Roman"/>
                <w:sz w:val="20"/>
                <w:szCs w:val="20"/>
              </w:rPr>
              <w:t>3</w:t>
            </w:r>
            <w:r w:rsidR="00515153">
              <w:rPr>
                <w:rFonts w:ascii="Times New Roman" w:hAnsi="Times New Roman" w:cs="Times New Roman"/>
                <w:sz w:val="20"/>
                <w:szCs w:val="20"/>
              </w:rPr>
              <w:t>0 календарных дней</w:t>
            </w:r>
          </w:p>
        </w:tc>
        <w:tc>
          <w:tcPr>
            <w:tcW w:w="1418" w:type="dxa"/>
          </w:tcPr>
          <w:p w:rsidR="00515153" w:rsidRPr="009E7DAE" w:rsidRDefault="00515153" w:rsidP="009E7DAE">
            <w:pPr>
              <w:ind w:left="-85" w:right="-85"/>
              <w:rPr>
                <w:rFonts w:ascii="Times New Roman" w:hAnsi="Times New Roman" w:cs="Times New Roman"/>
                <w:sz w:val="20"/>
                <w:szCs w:val="20"/>
              </w:rPr>
            </w:pPr>
            <w:r w:rsidRPr="009E7DAE">
              <w:rPr>
                <w:rFonts w:ascii="Times New Roman" w:hAnsi="Times New Roman" w:cs="Times New Roman"/>
                <w:sz w:val="20"/>
                <w:szCs w:val="2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15153" w:rsidRPr="009E7DAE" w:rsidRDefault="00515153" w:rsidP="009E7DAE">
            <w:pPr>
              <w:ind w:left="-85" w:right="-85"/>
              <w:rPr>
                <w:rFonts w:ascii="Times New Roman" w:hAnsi="Times New Roman" w:cs="Times New Roman"/>
                <w:sz w:val="20"/>
                <w:szCs w:val="20"/>
              </w:rPr>
            </w:pPr>
            <w:r w:rsidRPr="009E7DAE">
              <w:rPr>
                <w:rFonts w:ascii="Times New Roman" w:hAnsi="Times New Roman" w:cs="Times New Roman"/>
                <w:sz w:val="20"/>
                <w:szCs w:val="20"/>
              </w:rPr>
              <w:t>Основания для возврата заявления о перераспределении земельных участков:</w:t>
            </w:r>
          </w:p>
          <w:p w:rsidR="00515153" w:rsidRPr="009E7DAE" w:rsidRDefault="00515153" w:rsidP="009E7DAE">
            <w:pPr>
              <w:ind w:left="-85" w:right="-85"/>
              <w:rPr>
                <w:rFonts w:ascii="Times New Roman" w:hAnsi="Times New Roman" w:cs="Times New Roman"/>
                <w:sz w:val="20"/>
                <w:szCs w:val="20"/>
              </w:rPr>
            </w:pPr>
            <w:r w:rsidRPr="009E7DAE">
              <w:rPr>
                <w:rFonts w:ascii="Times New Roman" w:hAnsi="Times New Roman" w:cs="Times New Roman"/>
                <w:sz w:val="20"/>
                <w:szCs w:val="20"/>
              </w:rPr>
              <w:t>- заявление не соответствует требованиям;</w:t>
            </w:r>
          </w:p>
          <w:p w:rsidR="00515153" w:rsidRPr="009E7DAE" w:rsidRDefault="00515153" w:rsidP="009E7DAE">
            <w:pPr>
              <w:ind w:left="-85" w:right="-85"/>
              <w:rPr>
                <w:rFonts w:ascii="Times New Roman" w:hAnsi="Times New Roman" w:cs="Times New Roman"/>
                <w:sz w:val="20"/>
                <w:szCs w:val="20"/>
              </w:rPr>
            </w:pPr>
            <w:r w:rsidRPr="009E7DAE">
              <w:rPr>
                <w:rFonts w:ascii="Times New Roman" w:hAnsi="Times New Roman" w:cs="Times New Roman"/>
                <w:sz w:val="20"/>
                <w:szCs w:val="20"/>
              </w:rPr>
              <w:t xml:space="preserve">- заявление подано в иной </w:t>
            </w:r>
            <w:r w:rsidRPr="009E7DAE">
              <w:rPr>
                <w:rFonts w:ascii="Times New Roman" w:hAnsi="Times New Roman" w:cs="Times New Roman"/>
                <w:sz w:val="20"/>
                <w:szCs w:val="20"/>
              </w:rPr>
              <w:lastRenderedPageBreak/>
              <w:t>орган;</w:t>
            </w:r>
          </w:p>
          <w:p w:rsidR="00515153" w:rsidRPr="00F35BFE" w:rsidRDefault="00515153" w:rsidP="009E7DAE">
            <w:pPr>
              <w:ind w:left="-85" w:right="-85"/>
              <w:rPr>
                <w:rFonts w:ascii="Times New Roman" w:hAnsi="Times New Roman" w:cs="Times New Roman"/>
                <w:sz w:val="20"/>
                <w:szCs w:val="20"/>
              </w:rPr>
            </w:pPr>
            <w:r w:rsidRPr="009E7DAE">
              <w:rPr>
                <w:rFonts w:ascii="Times New Roman" w:hAnsi="Times New Roman" w:cs="Times New Roman"/>
                <w:sz w:val="20"/>
                <w:szCs w:val="20"/>
              </w:rPr>
              <w:t>- к заявлению не приложены</w:t>
            </w:r>
            <w:r>
              <w:rPr>
                <w:rFonts w:ascii="Times New Roman" w:hAnsi="Times New Roman" w:cs="Times New Roman"/>
                <w:sz w:val="20"/>
                <w:szCs w:val="20"/>
              </w:rPr>
              <w:t xml:space="preserve"> необходимые</w:t>
            </w:r>
            <w:r w:rsidRPr="009E7DAE">
              <w:rPr>
                <w:rFonts w:ascii="Times New Roman" w:hAnsi="Times New Roman" w:cs="Times New Roman"/>
                <w:sz w:val="20"/>
                <w:szCs w:val="20"/>
              </w:rPr>
              <w:t xml:space="preserve"> документы.</w:t>
            </w:r>
          </w:p>
        </w:tc>
        <w:tc>
          <w:tcPr>
            <w:tcW w:w="2126" w:type="dxa"/>
          </w:tcPr>
          <w:p w:rsidR="00515153" w:rsidRPr="00FD6E54" w:rsidRDefault="00515153" w:rsidP="00FD6E54">
            <w:pPr>
              <w:ind w:left="-85" w:right="-85"/>
              <w:rPr>
                <w:rFonts w:ascii="Times New Roman" w:hAnsi="Times New Roman" w:cs="Times New Roman"/>
                <w:sz w:val="20"/>
                <w:szCs w:val="20"/>
              </w:rPr>
            </w:pPr>
            <w:r w:rsidRPr="00FD6E54">
              <w:rPr>
                <w:rFonts w:ascii="Times New Roman" w:hAnsi="Times New Roman" w:cs="Times New Roman"/>
                <w:sz w:val="20"/>
                <w:szCs w:val="20"/>
              </w:rPr>
              <w:lastRenderedPageBreak/>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515153"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  З</w:t>
            </w:r>
            <w:r w:rsidRPr="00FD6E54">
              <w:rPr>
                <w:rFonts w:ascii="Times New Roman" w:hAnsi="Times New Roman" w:cs="Times New Roman"/>
                <w:sz w:val="20"/>
                <w:szCs w:val="20"/>
              </w:rPr>
              <w:t>аявление о перераспределении земельных участков подано в случаях, не предусмотренных</w:t>
            </w:r>
            <w:r>
              <w:rPr>
                <w:rFonts w:ascii="Times New Roman" w:hAnsi="Times New Roman" w:cs="Times New Roman"/>
                <w:sz w:val="20"/>
                <w:szCs w:val="20"/>
              </w:rPr>
              <w:t xml:space="preserve"> данными пунктами:</w:t>
            </w:r>
          </w:p>
          <w:p w:rsidR="00515153" w:rsidRPr="00D45EB8"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w:t>
            </w:r>
            <w:r w:rsidRPr="00D45EB8">
              <w:rPr>
                <w:rFonts w:ascii="Times New Roman" w:hAnsi="Times New Roman" w:cs="Times New Roman"/>
                <w:sz w:val="20"/>
                <w:szCs w:val="20"/>
              </w:rPr>
              <w:lastRenderedPageBreak/>
              <w:t>утвержденным проектом межевания территории;</w:t>
            </w:r>
          </w:p>
          <w:p w:rsidR="00515153" w:rsidRPr="00D45EB8"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15153" w:rsidRPr="00D45EB8"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w:t>
            </w:r>
            <w:r w:rsidRPr="00D45EB8">
              <w:rPr>
                <w:rFonts w:ascii="Times New Roman" w:hAnsi="Times New Roman" w:cs="Times New Roman"/>
                <w:sz w:val="20"/>
                <w:szCs w:val="20"/>
              </w:rPr>
              <w:lastRenderedPageBreak/>
              <w:t>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15153" w:rsidRPr="00FD6E54"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4) земельные участки образуются для размещения объектов капитального строительства</w:t>
            </w:r>
            <w:r>
              <w:rPr>
                <w:rFonts w:ascii="Times New Roman" w:hAnsi="Times New Roman" w:cs="Times New Roman"/>
                <w:sz w:val="20"/>
                <w:szCs w:val="20"/>
              </w:rPr>
              <w:t>,</w:t>
            </w:r>
            <w:r w:rsidRPr="00D45EB8">
              <w:rPr>
                <w:rFonts w:ascii="Times New Roman" w:hAnsi="Times New Roman" w:cs="Times New Roman"/>
                <w:sz w:val="20"/>
                <w:szCs w:val="20"/>
              </w:rPr>
              <w:t xml:space="preserve"> в том числе в целях изъятия земельных участков для государ</w:t>
            </w:r>
            <w:r>
              <w:rPr>
                <w:rFonts w:ascii="Times New Roman" w:hAnsi="Times New Roman" w:cs="Times New Roman"/>
                <w:sz w:val="20"/>
                <w:szCs w:val="20"/>
              </w:rPr>
              <w:t>ственных или муниципальных нужд</w:t>
            </w:r>
            <w:r w:rsidRPr="00FD6E54">
              <w:rPr>
                <w:rFonts w:ascii="Times New Roman" w:hAnsi="Times New Roman" w:cs="Times New Roman"/>
                <w:sz w:val="20"/>
                <w:szCs w:val="20"/>
              </w:rPr>
              <w:t>;</w:t>
            </w:r>
          </w:p>
          <w:p w:rsidR="00515153"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2. Н</w:t>
            </w:r>
            <w:r w:rsidRPr="00FD6E54">
              <w:rPr>
                <w:rFonts w:ascii="Times New Roman" w:hAnsi="Times New Roman" w:cs="Times New Roman"/>
                <w:sz w:val="20"/>
                <w:szCs w:val="20"/>
              </w:rPr>
              <w:t>е представлено в письменной форме согласие</w:t>
            </w:r>
            <w:r>
              <w:rPr>
                <w:rFonts w:ascii="Times New Roman" w:hAnsi="Times New Roman" w:cs="Times New Roman"/>
                <w:sz w:val="20"/>
                <w:szCs w:val="20"/>
              </w:rPr>
              <w:t xml:space="preserve"> лиц, предусмотренных следующими пунктами:</w:t>
            </w:r>
            <w:r w:rsidRPr="00FD6E54">
              <w:rPr>
                <w:rFonts w:ascii="Times New Roman" w:hAnsi="Times New Roman" w:cs="Times New Roman"/>
                <w:sz w:val="20"/>
                <w:szCs w:val="20"/>
              </w:rPr>
              <w:t xml:space="preserve"> </w:t>
            </w:r>
          </w:p>
          <w:p w:rsidR="00515153" w:rsidRPr="00D45EB8"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515153" w:rsidRPr="00D45EB8"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 xml:space="preserve">2) образование земельных участков на основании решения </w:t>
            </w:r>
            <w:r w:rsidRPr="00D45EB8">
              <w:rPr>
                <w:rFonts w:ascii="Times New Roman" w:hAnsi="Times New Roman" w:cs="Times New Roman"/>
                <w:sz w:val="20"/>
                <w:szCs w:val="20"/>
              </w:rPr>
              <w:lastRenderedPageBreak/>
              <w:t>суда, предусматривающего раздел, объединение, перераспределение или выдел земельных участков в обязательном порядке;</w:t>
            </w:r>
          </w:p>
          <w:p w:rsidR="00515153" w:rsidRDefault="00515153" w:rsidP="00D45EB8">
            <w:pPr>
              <w:ind w:left="-85" w:right="-85"/>
              <w:rPr>
                <w:rFonts w:ascii="Times New Roman" w:hAnsi="Times New Roman" w:cs="Times New Roman"/>
                <w:sz w:val="20"/>
                <w:szCs w:val="20"/>
              </w:rPr>
            </w:pPr>
            <w:r w:rsidRPr="00D45EB8">
              <w:rPr>
                <w:rFonts w:ascii="Times New Roman" w:hAnsi="Times New Roman" w:cs="Times New Roman"/>
                <w:sz w:val="20"/>
                <w:szCs w:val="20"/>
              </w:rPr>
              <w:t>3) образование земельных участков в связи с их изъятием для государ</w:t>
            </w:r>
            <w:r>
              <w:rPr>
                <w:rFonts w:ascii="Times New Roman" w:hAnsi="Times New Roman" w:cs="Times New Roman"/>
                <w:sz w:val="20"/>
                <w:szCs w:val="20"/>
              </w:rPr>
              <w:t>ственных или муниципальных нужд</w:t>
            </w:r>
          </w:p>
          <w:p w:rsidR="00515153" w:rsidRPr="00FD6E54" w:rsidRDefault="00515153" w:rsidP="00FD6E54">
            <w:pPr>
              <w:ind w:left="-85" w:right="-85"/>
              <w:rPr>
                <w:rFonts w:ascii="Times New Roman" w:hAnsi="Times New Roman" w:cs="Times New Roman"/>
                <w:sz w:val="20"/>
                <w:szCs w:val="20"/>
              </w:rPr>
            </w:pPr>
            <w:r w:rsidRPr="00FD6E54">
              <w:rPr>
                <w:rFonts w:ascii="Times New Roman" w:hAnsi="Times New Roman" w:cs="Times New Roman"/>
                <w:sz w:val="20"/>
                <w:szCs w:val="20"/>
              </w:rPr>
              <w:t>, если земельные участки, которые предлагается перераспределить, обременены правами указанных лиц;</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3.  Н</w:t>
            </w:r>
            <w:r w:rsidRPr="00FD6E54">
              <w:rPr>
                <w:rFonts w:ascii="Times New Roman" w:hAnsi="Times New Roman" w:cs="Times New Roman"/>
                <w:sz w:val="20"/>
                <w:szCs w:val="20"/>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w:t>
            </w:r>
            <w:r w:rsidRPr="00FD6E54">
              <w:rPr>
                <w:rFonts w:ascii="Times New Roman" w:hAnsi="Times New Roman" w:cs="Times New Roman"/>
                <w:sz w:val="20"/>
                <w:szCs w:val="20"/>
              </w:rPr>
              <w:lastRenderedPageBreak/>
              <w:t xml:space="preserve">размещается на условиях сервитута, или </w:t>
            </w:r>
            <w:r>
              <w:rPr>
                <w:rFonts w:ascii="Times New Roman" w:hAnsi="Times New Roman" w:cs="Times New Roman"/>
                <w:sz w:val="20"/>
                <w:szCs w:val="20"/>
              </w:rPr>
              <w:t xml:space="preserve">объектами </w:t>
            </w:r>
            <w:r w:rsidRPr="00D45EB8">
              <w:rPr>
                <w:rFonts w:ascii="Times New Roman" w:hAnsi="Times New Roman" w:cs="Times New Roman"/>
                <w:sz w:val="20"/>
                <w:szCs w:val="20"/>
              </w:rPr>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Pr="00FD6E54">
              <w:rPr>
                <w:rFonts w:ascii="Times New Roman" w:hAnsi="Times New Roman" w:cs="Times New Roman"/>
                <w:sz w:val="20"/>
                <w:szCs w:val="20"/>
              </w:rPr>
              <w:t xml:space="preserve"> и наличие которого не препятствует использованию земельного участка в соответствии с его разрешенным использованием;</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4. П</w:t>
            </w:r>
            <w:r w:rsidRPr="00FD6E54">
              <w:rPr>
                <w:rFonts w:ascii="Times New Roman" w:hAnsi="Times New Roman" w:cs="Times New Roman"/>
                <w:sz w:val="20"/>
                <w:szCs w:val="20"/>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w:t>
            </w:r>
            <w:r w:rsidRPr="00FD6E54">
              <w:rPr>
                <w:rFonts w:ascii="Times New Roman" w:hAnsi="Times New Roman" w:cs="Times New Roman"/>
                <w:sz w:val="20"/>
                <w:szCs w:val="20"/>
              </w:rPr>
              <w:lastRenderedPageBreak/>
              <w:t>обороте;</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5. О</w:t>
            </w:r>
            <w:r w:rsidRPr="00FD6E54">
              <w:rPr>
                <w:rFonts w:ascii="Times New Roman" w:hAnsi="Times New Roman" w:cs="Times New Roman"/>
                <w:sz w:val="20"/>
                <w:szCs w:val="20"/>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6. П</w:t>
            </w:r>
            <w:r w:rsidRPr="00FD6E54">
              <w:rPr>
                <w:rFonts w:ascii="Times New Roman" w:hAnsi="Times New Roman" w:cs="Times New Roman"/>
                <w:sz w:val="20"/>
                <w:szCs w:val="20"/>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w:t>
            </w:r>
            <w:r>
              <w:t xml:space="preserve"> </w:t>
            </w:r>
            <w:r w:rsidRPr="00D45EB8">
              <w:rPr>
                <w:rFonts w:ascii="Times New Roman" w:hAnsi="Times New Roman" w:cs="Times New Roman"/>
                <w:sz w:val="20"/>
                <w:szCs w:val="20"/>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w:t>
            </w:r>
            <w:r w:rsidRPr="00D45EB8">
              <w:rPr>
                <w:rFonts w:ascii="Times New Roman" w:hAnsi="Times New Roman" w:cs="Times New Roman"/>
                <w:sz w:val="20"/>
                <w:szCs w:val="20"/>
              </w:rPr>
              <w:lastRenderedPageBreak/>
              <w:t>сайт), не менее чем за тридцать дней до дня проведения аукциона</w:t>
            </w:r>
            <w:r>
              <w:rPr>
                <w:rFonts w:ascii="Times New Roman" w:hAnsi="Times New Roman" w:cs="Times New Roman"/>
                <w:sz w:val="20"/>
                <w:szCs w:val="20"/>
              </w:rPr>
              <w:t xml:space="preserve"> и у</w:t>
            </w:r>
            <w:r w:rsidRPr="00D45EB8">
              <w:rPr>
                <w:rFonts w:ascii="Times New Roman" w:hAnsi="Times New Roman" w:cs="Times New Roman"/>
                <w:sz w:val="20"/>
                <w:szCs w:val="20"/>
              </w:rPr>
              <w:t>казанное извещение доступно для ознакомления всем заинтересованным лицам без взимания платы</w:t>
            </w:r>
            <w:r w:rsidRPr="00FD6E54">
              <w:rPr>
                <w:rFonts w:ascii="Times New Roman" w:hAnsi="Times New Roman" w:cs="Times New Roman"/>
                <w:sz w:val="20"/>
                <w:szCs w:val="20"/>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7.  О</w:t>
            </w:r>
            <w:r w:rsidRPr="00FD6E54">
              <w:rPr>
                <w:rFonts w:ascii="Times New Roman" w:hAnsi="Times New Roman" w:cs="Times New Roman"/>
                <w:sz w:val="20"/>
                <w:szCs w:val="20"/>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8. В</w:t>
            </w:r>
            <w:r w:rsidRPr="00FD6E54">
              <w:rPr>
                <w:rFonts w:ascii="Times New Roman" w:hAnsi="Times New Roman" w:cs="Times New Roman"/>
                <w:sz w:val="20"/>
                <w:szCs w:val="20"/>
              </w:rPr>
              <w:t xml:space="preserve"> результате перераспределения </w:t>
            </w:r>
            <w:r w:rsidRPr="00FD6E54">
              <w:rPr>
                <w:rFonts w:ascii="Times New Roman" w:hAnsi="Times New Roman" w:cs="Times New Roman"/>
                <w:sz w:val="20"/>
                <w:szCs w:val="20"/>
              </w:rPr>
              <w:lastRenderedPageBreak/>
              <w:t>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15153"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9. О</w:t>
            </w:r>
            <w:r w:rsidRPr="00FD6E54">
              <w:rPr>
                <w:rFonts w:ascii="Times New Roman" w:hAnsi="Times New Roman" w:cs="Times New Roman"/>
                <w:sz w:val="20"/>
                <w:szCs w:val="20"/>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Pr>
                <w:rFonts w:ascii="Times New Roman" w:hAnsi="Times New Roman" w:cs="Times New Roman"/>
                <w:sz w:val="20"/>
                <w:szCs w:val="20"/>
              </w:rPr>
              <w:t>следующих требований:</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1)</w:t>
            </w:r>
            <w:r w:rsidRPr="00B955F0">
              <w:rPr>
                <w:rFonts w:ascii="Times New Roman" w:hAnsi="Times New Roman" w:cs="Times New Roman"/>
                <w:sz w:val="20"/>
                <w:szCs w:val="20"/>
              </w:rPr>
              <w:t xml:space="preserve">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2)</w:t>
            </w:r>
            <w:r w:rsidRPr="00B955F0">
              <w:rPr>
                <w:rFonts w:ascii="Times New Roman" w:hAnsi="Times New Roman" w:cs="Times New Roman"/>
                <w:sz w:val="20"/>
                <w:szCs w:val="20"/>
              </w:rPr>
              <w:t xml:space="preserve"> Предельные (максимальные и минимальные) размеры земельных участков, на которые действие градостроительных регламентов не </w:t>
            </w:r>
            <w:r w:rsidRPr="00B955F0">
              <w:rPr>
                <w:rFonts w:ascii="Times New Roman" w:hAnsi="Times New Roman" w:cs="Times New Roman"/>
                <w:sz w:val="20"/>
                <w:szCs w:val="20"/>
              </w:rPr>
              <w:lastRenderedPageBreak/>
              <w:t>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3)</w:t>
            </w:r>
            <w:r w:rsidRPr="00B955F0">
              <w:rPr>
                <w:rFonts w:ascii="Times New Roman" w:hAnsi="Times New Roman" w:cs="Times New Roman"/>
                <w:sz w:val="20"/>
                <w:szCs w:val="20"/>
              </w:rPr>
              <w:t xml:space="preserve"> Границы земельных участков не должны пересекать границы муниципальных образований и (или) границы населенных пунктов.</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4)</w:t>
            </w:r>
            <w:r w:rsidRPr="00B955F0">
              <w:rPr>
                <w:rFonts w:ascii="Times New Roman" w:hAnsi="Times New Roman" w:cs="Times New Roman"/>
                <w:sz w:val="20"/>
                <w:szCs w:val="20"/>
              </w:rPr>
              <w:t xml:space="preserve">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5)</w:t>
            </w:r>
            <w:r w:rsidRPr="00B955F0">
              <w:rPr>
                <w:rFonts w:ascii="Times New Roman" w:hAnsi="Times New Roman" w:cs="Times New Roman"/>
                <w:sz w:val="20"/>
                <w:szCs w:val="20"/>
              </w:rPr>
              <w:t xml:space="preserve">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6)</w:t>
            </w:r>
            <w:r w:rsidRPr="00B955F0">
              <w:rPr>
                <w:rFonts w:ascii="Times New Roman" w:hAnsi="Times New Roman" w:cs="Times New Roman"/>
                <w:sz w:val="20"/>
                <w:szCs w:val="20"/>
              </w:rPr>
              <w:t xml:space="preserve"> Образование земельных участков не должно приводить к </w:t>
            </w:r>
            <w:r w:rsidRPr="00B955F0">
              <w:rPr>
                <w:rFonts w:ascii="Times New Roman" w:hAnsi="Times New Roman" w:cs="Times New Roman"/>
                <w:sz w:val="20"/>
                <w:szCs w:val="20"/>
              </w:rPr>
              <w:lastRenderedPageBreak/>
              <w:t>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515153"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7)</w:t>
            </w:r>
            <w:r w:rsidRPr="00B955F0">
              <w:rPr>
                <w:rFonts w:ascii="Times New Roman" w:hAnsi="Times New Roman" w:cs="Times New Roman"/>
                <w:sz w:val="20"/>
                <w:szCs w:val="20"/>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15153" w:rsidRDefault="00515153" w:rsidP="00FD6E54">
            <w:pPr>
              <w:ind w:left="-85" w:right="-85"/>
              <w:rPr>
                <w:rFonts w:ascii="Times New Roman" w:hAnsi="Times New Roman" w:cs="Times New Roman"/>
                <w:sz w:val="20"/>
                <w:szCs w:val="20"/>
              </w:rPr>
            </w:pPr>
            <w:r w:rsidRPr="00FD6E54">
              <w:rPr>
                <w:rFonts w:ascii="Times New Roman" w:hAnsi="Times New Roman" w:cs="Times New Roman"/>
                <w:sz w:val="20"/>
                <w:szCs w:val="20"/>
              </w:rPr>
              <w:t>, за исключением случаев перераспределения земельных участков в соответствии с</w:t>
            </w:r>
            <w:r>
              <w:rPr>
                <w:rFonts w:ascii="Times New Roman" w:hAnsi="Times New Roman" w:cs="Times New Roman"/>
                <w:sz w:val="20"/>
                <w:szCs w:val="20"/>
              </w:rPr>
              <w:t>о следующими пунктами:</w:t>
            </w:r>
          </w:p>
          <w:p w:rsidR="00515153"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 xml:space="preserve">1) </w:t>
            </w:r>
            <w:r w:rsidRPr="00B955F0">
              <w:rPr>
                <w:rFonts w:ascii="Times New Roman" w:hAnsi="Times New Roman" w:cs="Times New Roman"/>
                <w:sz w:val="20"/>
                <w:szCs w:val="20"/>
              </w:rPr>
              <w:t xml:space="preserve">перераспределение </w:t>
            </w:r>
            <w:r w:rsidRPr="00B955F0">
              <w:rPr>
                <w:rFonts w:ascii="Times New Roman" w:hAnsi="Times New Roman" w:cs="Times New Roman"/>
                <w:sz w:val="20"/>
                <w:szCs w:val="20"/>
              </w:rPr>
              <w:lastRenderedPageBreak/>
              <w:t>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15153" w:rsidRPr="00FD6E54"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 xml:space="preserve">2) </w:t>
            </w:r>
            <w:r w:rsidRPr="00B955F0">
              <w:rPr>
                <w:rFonts w:ascii="Times New Roman" w:hAnsi="Times New Roman" w:cs="Times New Roman"/>
                <w:sz w:val="20"/>
                <w:szCs w:val="20"/>
              </w:rPr>
              <w:t>земельные участки образуются для размещения объектов капитального строительства, в том числе в целях изъятия земельных участков для государственных или муниципальных нужд.</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10.  Г</w:t>
            </w:r>
            <w:r w:rsidRPr="00FD6E54">
              <w:rPr>
                <w:rFonts w:ascii="Times New Roman" w:hAnsi="Times New Roman" w:cs="Times New Roman"/>
                <w:sz w:val="20"/>
                <w:szCs w:val="20"/>
              </w:rPr>
              <w:t>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515153"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11). И</w:t>
            </w:r>
            <w:r w:rsidRPr="00FD6E54">
              <w:rPr>
                <w:rFonts w:ascii="Times New Roman" w:hAnsi="Times New Roman" w:cs="Times New Roman"/>
                <w:sz w:val="20"/>
                <w:szCs w:val="20"/>
              </w:rPr>
              <w:t xml:space="preserve">меются основания для отказа в утверждении схемы расположения земельного участка, предусмотренные </w:t>
            </w:r>
            <w:r>
              <w:rPr>
                <w:rFonts w:ascii="Times New Roman" w:hAnsi="Times New Roman" w:cs="Times New Roman"/>
                <w:sz w:val="20"/>
                <w:szCs w:val="20"/>
              </w:rPr>
              <w:t>следующими пунктами:</w:t>
            </w:r>
          </w:p>
          <w:p w:rsidR="00515153" w:rsidRPr="00B955F0" w:rsidRDefault="00515153" w:rsidP="00B955F0">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B955F0">
              <w:rPr>
                <w:rFonts w:ascii="Times New Roman" w:hAnsi="Times New Roman" w:cs="Times New Roman"/>
                <w:sz w:val="20"/>
                <w:szCs w:val="20"/>
              </w:rPr>
              <w:t>1) несоответствие схемы расположения земельного участка ее форме, формату или требованиям к ее подготовке;</w:t>
            </w:r>
          </w:p>
          <w:p w:rsidR="00515153" w:rsidRPr="00B955F0" w:rsidRDefault="00515153" w:rsidP="00B955F0">
            <w:pPr>
              <w:ind w:left="-85" w:right="-85"/>
              <w:rPr>
                <w:rFonts w:ascii="Times New Roman" w:hAnsi="Times New Roman" w:cs="Times New Roman"/>
                <w:sz w:val="20"/>
                <w:szCs w:val="20"/>
              </w:rPr>
            </w:pPr>
            <w:r w:rsidRPr="00B955F0">
              <w:rPr>
                <w:rFonts w:ascii="Times New Roman" w:hAnsi="Times New Roman" w:cs="Times New Roman"/>
                <w:sz w:val="20"/>
                <w:szCs w:val="20"/>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15153" w:rsidRPr="00B955F0" w:rsidRDefault="00515153" w:rsidP="00B955F0">
            <w:pPr>
              <w:ind w:left="-85" w:right="-85"/>
              <w:rPr>
                <w:rFonts w:ascii="Times New Roman" w:hAnsi="Times New Roman" w:cs="Times New Roman"/>
                <w:sz w:val="20"/>
                <w:szCs w:val="20"/>
              </w:rPr>
            </w:pPr>
            <w:r w:rsidRPr="00B955F0">
              <w:rPr>
                <w:rFonts w:ascii="Times New Roman" w:hAnsi="Times New Roman" w:cs="Times New Roman"/>
                <w:sz w:val="20"/>
                <w:szCs w:val="20"/>
              </w:rPr>
              <w:t>3) разработка схемы расположения земельного участка с нарушением требований к образуемым земельным участкам;</w:t>
            </w:r>
          </w:p>
          <w:p w:rsidR="00515153" w:rsidRPr="00B955F0" w:rsidRDefault="00515153" w:rsidP="00B955F0">
            <w:pPr>
              <w:ind w:left="-85" w:right="-85"/>
              <w:rPr>
                <w:rFonts w:ascii="Times New Roman" w:hAnsi="Times New Roman" w:cs="Times New Roman"/>
                <w:sz w:val="20"/>
                <w:szCs w:val="20"/>
              </w:rPr>
            </w:pPr>
            <w:r w:rsidRPr="00B955F0">
              <w:rPr>
                <w:rFonts w:ascii="Times New Roman" w:hAnsi="Times New Roman" w:cs="Times New Roman"/>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15153" w:rsidRDefault="00515153" w:rsidP="00B955F0">
            <w:pPr>
              <w:ind w:left="-85" w:right="-85"/>
              <w:rPr>
                <w:rFonts w:ascii="Times New Roman" w:hAnsi="Times New Roman" w:cs="Times New Roman"/>
                <w:sz w:val="20"/>
                <w:szCs w:val="20"/>
              </w:rPr>
            </w:pPr>
            <w:r w:rsidRPr="00B955F0">
              <w:rPr>
                <w:rFonts w:ascii="Times New Roman" w:hAnsi="Times New Roman" w:cs="Times New Roman"/>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12. П</w:t>
            </w:r>
            <w:r w:rsidRPr="00FD6E54">
              <w:rPr>
                <w:rFonts w:ascii="Times New Roman" w:hAnsi="Times New Roman" w:cs="Times New Roman"/>
                <w:sz w:val="20"/>
                <w:szCs w:val="20"/>
              </w:rPr>
              <w:t xml:space="preserve">риложенная к заявлению о </w:t>
            </w:r>
            <w:r w:rsidRPr="00FD6E54">
              <w:rPr>
                <w:rFonts w:ascii="Times New Roman" w:hAnsi="Times New Roman" w:cs="Times New Roman"/>
                <w:sz w:val="20"/>
                <w:szCs w:val="20"/>
              </w:rPr>
              <w:lastRenderedPageBreak/>
              <w:t>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13. З</w:t>
            </w:r>
            <w:r w:rsidRPr="00FD6E54">
              <w:rPr>
                <w:rFonts w:ascii="Times New Roman" w:hAnsi="Times New Roman" w:cs="Times New Roman"/>
                <w:sz w:val="20"/>
                <w:szCs w:val="20"/>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15153" w:rsidRPr="00FD6E54" w:rsidRDefault="00515153" w:rsidP="00FD6E54">
            <w:pPr>
              <w:ind w:left="-85" w:right="-85"/>
              <w:rPr>
                <w:rFonts w:ascii="Times New Roman" w:hAnsi="Times New Roman" w:cs="Times New Roman"/>
                <w:sz w:val="20"/>
                <w:szCs w:val="20"/>
              </w:rPr>
            </w:pPr>
            <w:r>
              <w:rPr>
                <w:rFonts w:ascii="Times New Roman" w:hAnsi="Times New Roman" w:cs="Times New Roman"/>
                <w:sz w:val="20"/>
                <w:szCs w:val="20"/>
              </w:rPr>
              <w:t>14.  П</w:t>
            </w:r>
            <w:r w:rsidRPr="00FD6E54">
              <w:rPr>
                <w:rFonts w:ascii="Times New Roman" w:hAnsi="Times New Roman" w:cs="Times New Roman"/>
                <w:sz w:val="20"/>
                <w:szCs w:val="20"/>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15153" w:rsidRPr="00F35BFE" w:rsidRDefault="00515153" w:rsidP="00FD6E54">
            <w:pPr>
              <w:ind w:left="-85" w:right="-85"/>
              <w:rPr>
                <w:rFonts w:ascii="Times New Roman" w:hAnsi="Times New Roman" w:cs="Times New Roman"/>
                <w:sz w:val="20"/>
                <w:szCs w:val="20"/>
              </w:rPr>
            </w:pPr>
            <w:r w:rsidRPr="00FD6E54">
              <w:rPr>
                <w:rFonts w:ascii="Times New Roman" w:hAnsi="Times New Roman" w:cs="Times New Roman"/>
                <w:sz w:val="20"/>
                <w:szCs w:val="20"/>
              </w:rPr>
              <w:t xml:space="preserve">Решение об отказе в заключении </w:t>
            </w:r>
            <w:r w:rsidRPr="00FD6E54">
              <w:rPr>
                <w:rFonts w:ascii="Times New Roman" w:hAnsi="Times New Roman" w:cs="Times New Roman"/>
                <w:sz w:val="20"/>
                <w:szCs w:val="20"/>
              </w:rPr>
              <w:lastRenderedPageBreak/>
              <w:t>соглашения о перераспределении земельных участков должно быть обоснованным и содержать указание на все основания отказа.</w:t>
            </w:r>
          </w:p>
        </w:tc>
        <w:tc>
          <w:tcPr>
            <w:tcW w:w="1032" w:type="dxa"/>
          </w:tcPr>
          <w:p w:rsidR="00515153" w:rsidRPr="00F35BFE" w:rsidRDefault="00515153" w:rsidP="00867AFB">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515153" w:rsidRPr="00F35BFE" w:rsidRDefault="00515153" w:rsidP="00867AFB">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515153" w:rsidRPr="00F35BFE" w:rsidRDefault="00515153" w:rsidP="00867AFB">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515153" w:rsidRPr="00F35BFE" w:rsidRDefault="00515153" w:rsidP="00867AFB">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515153" w:rsidRPr="00F35BFE" w:rsidRDefault="00515153" w:rsidP="00867AFB">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p>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 ;</w:t>
            </w:r>
          </w:p>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 ;</w:t>
            </w:r>
          </w:p>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515153" w:rsidRDefault="00515153" w:rsidP="003946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p>
        </w:tc>
        <w:tc>
          <w:tcPr>
            <w:tcW w:w="1275" w:type="dxa"/>
          </w:tcPr>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1) в администрации Поворинского муниципального района, на бумажном носителе;</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2) в МФЦ на бумажном носителе, полученном из администрации Поворинского муниципального района;</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3) в МФЦ в виде документа, содержащего </w:t>
            </w:r>
            <w:r>
              <w:rPr>
                <w:rFonts w:ascii="Times New Roman" w:hAnsi="Times New Roman" w:cs="Times New Roman"/>
                <w:sz w:val="20"/>
                <w:szCs w:val="20"/>
                <w:lang w:eastAsia="en-US"/>
              </w:rPr>
              <w:lastRenderedPageBreak/>
              <w:t>информацию из информационных систем органов, предоставляющих государственные услуги;</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6) через личный кабинет на региональном портале государственных услуг;</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8) через личный кабинет официально</w:t>
            </w:r>
            <w:r>
              <w:rPr>
                <w:rFonts w:ascii="Times New Roman" w:hAnsi="Times New Roman" w:cs="Times New Roman"/>
                <w:sz w:val="20"/>
                <w:szCs w:val="20"/>
                <w:lang w:eastAsia="en-US"/>
              </w:rPr>
              <w:lastRenderedPageBreak/>
              <w:t>го сайта администрации Поворинского муниципального района;</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9) на официальном сайте Поворинского муниципального района, в виде электронного документа;</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515153" w:rsidRDefault="00515153" w:rsidP="00394616">
            <w:pPr>
              <w:rPr>
                <w:rFonts w:ascii="Times New Roman" w:hAnsi="Times New Roman" w:cs="Times New Roman"/>
                <w:sz w:val="20"/>
                <w:szCs w:val="20"/>
                <w:lang w:eastAsia="en-US"/>
              </w:rPr>
            </w:pPr>
            <w:r>
              <w:rPr>
                <w:rFonts w:ascii="Times New Roman" w:hAnsi="Times New Roman" w:cs="Times New Roman"/>
                <w:sz w:val="20"/>
                <w:szCs w:val="20"/>
                <w:lang w:eastAsia="en-US"/>
              </w:rPr>
              <w:t>11) почтовая связь.</w:t>
            </w:r>
          </w:p>
        </w:tc>
      </w:tr>
    </w:tbl>
    <w:p w:rsidR="009E39F7" w:rsidRDefault="009E39F7"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515153" w:rsidRDefault="00515153" w:rsidP="00FF5F25">
      <w:pPr>
        <w:spacing w:line="240" w:lineRule="auto"/>
        <w:jc w:val="center"/>
        <w:rPr>
          <w:rFonts w:ascii="Times New Roman" w:hAnsi="Times New Roman" w:cs="Times New Roman"/>
          <w:b/>
          <w:sz w:val="24"/>
          <w:szCs w:val="24"/>
        </w:rPr>
      </w:pPr>
    </w:p>
    <w:p w:rsidR="00B964F2" w:rsidRDefault="001B58FD"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3 «СВЕДЕНИЯ О ЗАЯВИТЕЛЯХ «ПОДУСЛУГИ»</w:t>
      </w:r>
    </w:p>
    <w:tbl>
      <w:tblPr>
        <w:tblStyle w:val="a3"/>
        <w:tblW w:w="15275" w:type="dxa"/>
        <w:tblLayout w:type="fixed"/>
        <w:tblLook w:val="04A0" w:firstRow="1" w:lastRow="0" w:firstColumn="1" w:lastColumn="0" w:noHBand="0" w:noVBand="1"/>
      </w:tblPr>
      <w:tblGrid>
        <w:gridCol w:w="657"/>
        <w:gridCol w:w="2171"/>
        <w:gridCol w:w="2521"/>
        <w:gridCol w:w="2272"/>
        <w:gridCol w:w="1701"/>
        <w:gridCol w:w="1843"/>
        <w:gridCol w:w="2551"/>
        <w:gridCol w:w="1559"/>
      </w:tblGrid>
      <w:tr w:rsidR="005A4352" w:rsidRPr="00DF72FE" w:rsidTr="00394616">
        <w:tc>
          <w:tcPr>
            <w:tcW w:w="657"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 п/п</w:t>
            </w:r>
          </w:p>
        </w:tc>
        <w:tc>
          <w:tcPr>
            <w:tcW w:w="217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Категории лиц, имеющих право на получение «подуслуги»</w:t>
            </w:r>
          </w:p>
        </w:tc>
        <w:tc>
          <w:tcPr>
            <w:tcW w:w="252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Исчерпывающий перечень лиц, имеющих право на подачу заявления от имени заявителя</w:t>
            </w:r>
          </w:p>
        </w:tc>
        <w:tc>
          <w:tcPr>
            <w:tcW w:w="255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5A4352" w:rsidRDefault="005A4352" w:rsidP="00394616">
            <w:pPr>
              <w:ind w:left="-85" w:right="-85"/>
              <w:jc w:val="center"/>
              <w:rPr>
                <w:rFonts w:ascii="Times New Roman" w:hAnsi="Times New Roman" w:cs="Times New Roman"/>
                <w:b/>
              </w:rPr>
            </w:pPr>
            <w:r w:rsidRPr="00DF72FE">
              <w:rPr>
                <w:rFonts w:ascii="Times New Roman" w:hAnsi="Times New Roman" w:cs="Times New Roman"/>
                <w:b/>
              </w:rPr>
              <w:t>Установлен</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ные требования к документу, подтверждающему право подачи заявления от имени заявителя</w:t>
            </w:r>
          </w:p>
        </w:tc>
      </w:tr>
      <w:tr w:rsidR="005A4352" w:rsidRPr="00DF72FE" w:rsidTr="00394616">
        <w:tc>
          <w:tcPr>
            <w:tcW w:w="657"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1</w:t>
            </w:r>
          </w:p>
        </w:tc>
        <w:tc>
          <w:tcPr>
            <w:tcW w:w="217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2</w:t>
            </w:r>
          </w:p>
        </w:tc>
        <w:tc>
          <w:tcPr>
            <w:tcW w:w="252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3</w:t>
            </w:r>
          </w:p>
        </w:tc>
        <w:tc>
          <w:tcPr>
            <w:tcW w:w="227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4</w:t>
            </w:r>
          </w:p>
        </w:tc>
        <w:tc>
          <w:tcPr>
            <w:tcW w:w="170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5</w:t>
            </w:r>
          </w:p>
        </w:tc>
        <w:tc>
          <w:tcPr>
            <w:tcW w:w="1843"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7</w:t>
            </w:r>
          </w:p>
        </w:tc>
        <w:tc>
          <w:tcPr>
            <w:tcW w:w="1559"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394616">
        <w:tc>
          <w:tcPr>
            <w:tcW w:w="15275" w:type="dxa"/>
            <w:gridSpan w:val="8"/>
          </w:tcPr>
          <w:p w:rsidR="005A4352" w:rsidRPr="00DF72FE" w:rsidRDefault="00515153" w:rsidP="00394616">
            <w:pPr>
              <w:ind w:left="-85" w:right="-85"/>
              <w:jc w:val="center"/>
              <w:rPr>
                <w:rFonts w:ascii="Times New Roman" w:hAnsi="Times New Roman" w:cs="Times New Roman"/>
                <w:b/>
              </w:rPr>
            </w:pPr>
            <w:r w:rsidRPr="00F35BFE">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rPr>
              <w:t>, или государственная собственность на которые не разграничена,</w:t>
            </w:r>
            <w:r w:rsidRPr="00F35BFE">
              <w:rPr>
                <w:rFonts w:ascii="Times New Roman" w:hAnsi="Times New Roman" w:cs="Times New Roman"/>
                <w:b/>
              </w:rPr>
              <w:t xml:space="preserve"> и земельных участков, находящихся в частной собственности</w:t>
            </w:r>
          </w:p>
        </w:tc>
      </w:tr>
      <w:tr w:rsidR="004633D0" w:rsidRPr="00DF72FE" w:rsidTr="00394616">
        <w:tc>
          <w:tcPr>
            <w:tcW w:w="657" w:type="dxa"/>
          </w:tcPr>
          <w:p w:rsidR="004633D0" w:rsidRPr="00515153" w:rsidRDefault="004633D0" w:rsidP="00515153">
            <w:pPr>
              <w:ind w:left="-85" w:right="-85"/>
              <w:rPr>
                <w:rFonts w:ascii="Times New Roman" w:hAnsi="Times New Roman" w:cs="Times New Roman"/>
                <w:sz w:val="20"/>
                <w:szCs w:val="20"/>
              </w:rPr>
            </w:pPr>
            <w:r>
              <w:rPr>
                <w:rFonts w:ascii="Times New Roman" w:hAnsi="Times New Roman" w:cs="Times New Roman"/>
                <w:sz w:val="20"/>
                <w:szCs w:val="20"/>
              </w:rPr>
              <w:t>1</w:t>
            </w:r>
          </w:p>
        </w:tc>
        <w:tc>
          <w:tcPr>
            <w:tcW w:w="2171" w:type="dxa"/>
          </w:tcPr>
          <w:p w:rsidR="004633D0" w:rsidRPr="00515153" w:rsidRDefault="004633D0" w:rsidP="00515153">
            <w:pPr>
              <w:ind w:left="-85" w:right="-85"/>
              <w:rPr>
                <w:rFonts w:ascii="Times New Roman" w:hAnsi="Times New Roman" w:cs="Times New Roman"/>
                <w:sz w:val="20"/>
                <w:szCs w:val="20"/>
              </w:rPr>
            </w:pPr>
            <w:r>
              <w:rPr>
                <w:rFonts w:ascii="Times New Roman" w:hAnsi="Times New Roman" w:cs="Times New Roman"/>
                <w:sz w:val="20"/>
                <w:szCs w:val="20"/>
              </w:rPr>
              <w:t>Физические лица</w:t>
            </w:r>
            <w:r w:rsidRPr="00515153">
              <w:rPr>
                <w:rFonts w:ascii="Times New Roman" w:hAnsi="Times New Roman" w:cs="Times New Roman"/>
                <w:sz w:val="20"/>
                <w:szCs w:val="20"/>
              </w:rPr>
              <w:t>– собственники земельных участков, заинтересованные в заключении соглашения</w:t>
            </w:r>
          </w:p>
        </w:tc>
        <w:tc>
          <w:tcPr>
            <w:tcW w:w="2521" w:type="dxa"/>
          </w:tcPr>
          <w:p w:rsidR="004633D0" w:rsidRPr="00515153" w:rsidRDefault="004633D0" w:rsidP="00515153">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w:t>
            </w:r>
            <w:r w:rsidRPr="00A86222">
              <w:rPr>
                <w:rFonts w:ascii="Times New Roman" w:hAnsi="Times New Roman" w:cs="Times New Roman"/>
                <w:sz w:val="20"/>
                <w:szCs w:val="20"/>
              </w:rPr>
              <w:t xml:space="preserve">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w:t>
            </w:r>
          </w:p>
        </w:tc>
        <w:tc>
          <w:tcPr>
            <w:tcW w:w="2272" w:type="dxa"/>
          </w:tcPr>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В заявлении о перераспределении земельных участков указываются: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4633D0" w:rsidRPr="00A86222" w:rsidRDefault="004633D0" w:rsidP="00A86222">
            <w:pPr>
              <w:ind w:left="-85" w:right="-85"/>
              <w:rPr>
                <w:rFonts w:ascii="Times New Roman" w:hAnsi="Times New Roman" w:cs="Times New Roman"/>
                <w:sz w:val="20"/>
                <w:szCs w:val="20"/>
              </w:rPr>
            </w:pPr>
            <w:r>
              <w:rPr>
                <w:rFonts w:ascii="Times New Roman" w:hAnsi="Times New Roman" w:cs="Times New Roman"/>
                <w:sz w:val="20"/>
                <w:szCs w:val="20"/>
              </w:rPr>
              <w:t>2</w:t>
            </w:r>
            <w:r w:rsidRPr="00A86222">
              <w:rPr>
                <w:rFonts w:ascii="Times New Roman" w:hAnsi="Times New Roman" w:cs="Times New Roman"/>
                <w:sz w:val="20"/>
                <w:szCs w:val="20"/>
              </w:rPr>
              <w:t>) кадастровый номер земельного участка или кадастровые номера земельных участков, перераспределение которых планируется осуществить;</w:t>
            </w:r>
          </w:p>
          <w:p w:rsidR="004633D0" w:rsidRPr="00A86222" w:rsidRDefault="004633D0" w:rsidP="00A86222">
            <w:pPr>
              <w:ind w:left="-85" w:right="-85"/>
              <w:rPr>
                <w:rFonts w:ascii="Times New Roman" w:hAnsi="Times New Roman" w:cs="Times New Roman"/>
                <w:sz w:val="20"/>
                <w:szCs w:val="20"/>
              </w:rPr>
            </w:pPr>
            <w:r>
              <w:rPr>
                <w:rFonts w:ascii="Times New Roman" w:hAnsi="Times New Roman" w:cs="Times New Roman"/>
                <w:sz w:val="20"/>
                <w:szCs w:val="20"/>
              </w:rPr>
              <w:t>3</w:t>
            </w:r>
            <w:r w:rsidRPr="00A86222">
              <w:rPr>
                <w:rFonts w:ascii="Times New Roman" w:hAnsi="Times New Roman" w:cs="Times New Roman"/>
                <w:sz w:val="20"/>
                <w:szCs w:val="20"/>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633D0" w:rsidRPr="00A86222" w:rsidRDefault="004633D0" w:rsidP="00A86222">
            <w:pPr>
              <w:ind w:left="-85" w:right="-85"/>
              <w:rPr>
                <w:rFonts w:ascii="Times New Roman" w:hAnsi="Times New Roman" w:cs="Times New Roman"/>
                <w:sz w:val="20"/>
                <w:szCs w:val="20"/>
              </w:rPr>
            </w:pPr>
            <w:r>
              <w:rPr>
                <w:rFonts w:ascii="Times New Roman" w:hAnsi="Times New Roman" w:cs="Times New Roman"/>
                <w:sz w:val="20"/>
                <w:szCs w:val="20"/>
              </w:rPr>
              <w:t>4</w:t>
            </w:r>
            <w:r w:rsidRPr="00A86222">
              <w:rPr>
                <w:rFonts w:ascii="Times New Roman" w:hAnsi="Times New Roman" w:cs="Times New Roman"/>
                <w:sz w:val="20"/>
                <w:szCs w:val="20"/>
              </w:rPr>
              <w:t>) почтовый адрес и (или) адрес электронной почты для связи с заявителем.</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xml:space="preserve">Заявление о </w:t>
            </w:r>
            <w:r w:rsidRPr="00A86222">
              <w:rPr>
                <w:rFonts w:ascii="Times New Roman" w:hAnsi="Times New Roman" w:cs="Times New Roman"/>
                <w:sz w:val="20"/>
                <w:szCs w:val="20"/>
              </w:rPr>
              <w:lastRenderedPageBreak/>
              <w:t>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Заявление в форме электронного документа представляется по выбору заявителя: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путем направления электронного документа в администрацию на официальную электронную почту  _____________ (далее - посредством электронной почты).</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В заявлении указывается один из следующих способов предоставления результатов рассмотрения заявления: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в виде бумажного документа, который заявитель получает непосредственно при личном обращении;</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lastRenderedPageBreak/>
              <w:t>- в виде бумажного документа, который направляется заявителю посредством почтового отправления;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электронной подписью заявителя (представителя заявителя);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лица, действующего от имени юридического лица без доверенности;</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xml:space="preserve">- представителя юридического лица, </w:t>
            </w:r>
            <w:r w:rsidRPr="00A86222">
              <w:rPr>
                <w:rFonts w:ascii="Times New Roman" w:hAnsi="Times New Roman" w:cs="Times New Roman"/>
                <w:sz w:val="20"/>
                <w:szCs w:val="20"/>
              </w:rPr>
              <w:lastRenderedPageBreak/>
              <w:t>действующего на основании доверенности, выданной в соответствии с законодательством Российской Федерации.</w:t>
            </w:r>
          </w:p>
          <w:p w:rsidR="004633D0" w:rsidRPr="00A86222"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 xml:space="preserve">При подаче заявления в форме электронного документа к нему прилагаются </w:t>
            </w:r>
            <w:r>
              <w:rPr>
                <w:rFonts w:ascii="Times New Roman" w:hAnsi="Times New Roman" w:cs="Times New Roman"/>
                <w:sz w:val="20"/>
                <w:szCs w:val="20"/>
              </w:rPr>
              <w:t xml:space="preserve">необходимые </w:t>
            </w:r>
            <w:r w:rsidRPr="00A86222">
              <w:rPr>
                <w:rFonts w:ascii="Times New Roman" w:hAnsi="Times New Roman" w:cs="Times New Roman"/>
                <w:sz w:val="20"/>
                <w:szCs w:val="20"/>
              </w:rPr>
              <w:t>документы,  в виде электронных образов таких документов.</w:t>
            </w:r>
          </w:p>
          <w:p w:rsidR="004633D0" w:rsidRPr="00515153" w:rsidRDefault="004633D0" w:rsidP="00A86222">
            <w:pPr>
              <w:ind w:left="-85" w:right="-85"/>
              <w:rPr>
                <w:rFonts w:ascii="Times New Roman" w:hAnsi="Times New Roman" w:cs="Times New Roman"/>
                <w:sz w:val="20"/>
                <w:szCs w:val="20"/>
              </w:rPr>
            </w:pPr>
            <w:r w:rsidRPr="00A862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tc>
        <w:tc>
          <w:tcPr>
            <w:tcW w:w="1701" w:type="dxa"/>
          </w:tcPr>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4633D0" w:rsidRPr="00310C02" w:rsidRDefault="004633D0" w:rsidP="00394616">
            <w:pPr>
              <w:ind w:left="-85" w:right="-85"/>
              <w:rPr>
                <w:rFonts w:ascii="Times New Roman" w:hAnsi="Times New Roman" w:cs="Times New Roman"/>
                <w:sz w:val="20"/>
                <w:szCs w:val="20"/>
              </w:rPr>
            </w:pPr>
            <w:r w:rsidRPr="00D84AAF">
              <w:rPr>
                <w:rFonts w:ascii="Times New Roman" w:hAnsi="Times New Roman" w:cs="Times New Roman"/>
                <w:sz w:val="20"/>
                <w:szCs w:val="20"/>
              </w:rPr>
              <w:t>Заявление может быть подано</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4633D0" w:rsidRDefault="004633D0" w:rsidP="00394616">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4633D0" w:rsidRDefault="004633D0" w:rsidP="00394616">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4633D0" w:rsidRPr="00DF72FE" w:rsidTr="00394616">
        <w:tc>
          <w:tcPr>
            <w:tcW w:w="657" w:type="dxa"/>
          </w:tcPr>
          <w:p w:rsidR="004633D0" w:rsidRDefault="004633D0" w:rsidP="00515153">
            <w:pPr>
              <w:ind w:left="-85" w:right="-85"/>
              <w:rPr>
                <w:rFonts w:ascii="Times New Roman" w:hAnsi="Times New Roman" w:cs="Times New Roman"/>
                <w:sz w:val="20"/>
                <w:szCs w:val="20"/>
              </w:rPr>
            </w:pPr>
            <w:r>
              <w:rPr>
                <w:rFonts w:ascii="Times New Roman" w:hAnsi="Times New Roman" w:cs="Times New Roman"/>
                <w:sz w:val="20"/>
                <w:szCs w:val="20"/>
              </w:rPr>
              <w:lastRenderedPageBreak/>
              <w:t>2</w:t>
            </w:r>
          </w:p>
        </w:tc>
        <w:tc>
          <w:tcPr>
            <w:tcW w:w="2171" w:type="dxa"/>
          </w:tcPr>
          <w:p w:rsidR="004633D0" w:rsidRPr="00515153" w:rsidRDefault="004633D0" w:rsidP="00515153">
            <w:pPr>
              <w:ind w:left="-85" w:right="-85"/>
              <w:rPr>
                <w:rFonts w:ascii="Times New Roman" w:hAnsi="Times New Roman" w:cs="Times New Roman"/>
                <w:sz w:val="20"/>
                <w:szCs w:val="20"/>
              </w:rPr>
            </w:pPr>
            <w:r>
              <w:rPr>
                <w:rFonts w:ascii="Times New Roman" w:hAnsi="Times New Roman" w:cs="Times New Roman"/>
                <w:sz w:val="20"/>
                <w:szCs w:val="20"/>
              </w:rPr>
              <w:t>Юридические лица</w:t>
            </w:r>
            <w:r w:rsidRPr="00515153">
              <w:rPr>
                <w:rFonts w:ascii="Times New Roman" w:hAnsi="Times New Roman" w:cs="Times New Roman"/>
                <w:sz w:val="20"/>
                <w:szCs w:val="20"/>
              </w:rPr>
              <w:t>– собственники земельных участков, заинтересованные в заключении соглашения</w:t>
            </w:r>
          </w:p>
        </w:tc>
        <w:tc>
          <w:tcPr>
            <w:tcW w:w="2521" w:type="dxa"/>
          </w:tcPr>
          <w:p w:rsidR="004633D0" w:rsidRPr="00515153" w:rsidRDefault="004633D0" w:rsidP="00515153">
            <w:pPr>
              <w:autoSpaceDE w:val="0"/>
              <w:autoSpaceDN w:val="0"/>
              <w:adjustRightInd w:val="0"/>
              <w:ind w:left="-85" w:right="-85"/>
              <w:rPr>
                <w:rFonts w:ascii="Times New Roman" w:hAnsi="Times New Roman" w:cs="Times New Roman"/>
                <w:sz w:val="20"/>
                <w:szCs w:val="20"/>
              </w:rPr>
            </w:pPr>
            <w:r>
              <w:rPr>
                <w:rFonts w:ascii="Times New Roman" w:hAnsi="Times New Roman" w:cs="Times New Roman"/>
                <w:sz w:val="20"/>
                <w:szCs w:val="20"/>
              </w:rPr>
              <w:t>Заявление</w:t>
            </w:r>
            <w:r w:rsidRPr="00A86222">
              <w:rPr>
                <w:rFonts w:ascii="Times New Roman" w:hAnsi="Times New Roman" w:cs="Times New Roman"/>
                <w:sz w:val="20"/>
                <w:szCs w:val="20"/>
              </w:rPr>
              <w:t xml:space="preserve">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w:t>
            </w:r>
            <w:r w:rsidRPr="00A86222">
              <w:rPr>
                <w:rFonts w:ascii="Times New Roman" w:hAnsi="Times New Roman" w:cs="Times New Roman"/>
                <w:sz w:val="20"/>
                <w:szCs w:val="20"/>
              </w:rPr>
              <w:lastRenderedPageBreak/>
              <w:t>заявление о перераспределении земельных участков)</w:t>
            </w:r>
          </w:p>
        </w:tc>
        <w:tc>
          <w:tcPr>
            <w:tcW w:w="2272" w:type="dxa"/>
          </w:tcPr>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lastRenderedPageBreak/>
              <w:t>В заявлении о перераспределении земельных участков указываются:</w:t>
            </w:r>
          </w:p>
          <w:p w:rsidR="004633D0" w:rsidRPr="004633D0" w:rsidRDefault="004633D0" w:rsidP="004633D0">
            <w:pPr>
              <w:ind w:left="-85" w:right="-85"/>
              <w:rPr>
                <w:rFonts w:ascii="Times New Roman" w:hAnsi="Times New Roman" w:cs="Times New Roman"/>
                <w:sz w:val="20"/>
                <w:szCs w:val="20"/>
              </w:rPr>
            </w:pPr>
            <w:r>
              <w:rPr>
                <w:rFonts w:ascii="Times New Roman" w:hAnsi="Times New Roman" w:cs="Times New Roman"/>
                <w:sz w:val="20"/>
                <w:szCs w:val="20"/>
              </w:rPr>
              <w:t>1</w:t>
            </w:r>
            <w:r w:rsidRPr="004633D0">
              <w:rPr>
                <w:rFonts w:ascii="Times New Roman" w:hAnsi="Times New Roman" w:cs="Times New Roman"/>
                <w:sz w:val="20"/>
                <w:szCs w:val="2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Pr="004633D0">
              <w:rPr>
                <w:rFonts w:ascii="Times New Roman" w:hAnsi="Times New Roman" w:cs="Times New Roman"/>
                <w:sz w:val="20"/>
                <w:szCs w:val="20"/>
              </w:rPr>
              <w:lastRenderedPageBreak/>
              <w:t>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33D0" w:rsidRPr="004633D0" w:rsidRDefault="004633D0" w:rsidP="004633D0">
            <w:pPr>
              <w:ind w:left="-85" w:right="-85"/>
              <w:rPr>
                <w:rFonts w:ascii="Times New Roman" w:hAnsi="Times New Roman" w:cs="Times New Roman"/>
                <w:sz w:val="20"/>
                <w:szCs w:val="20"/>
              </w:rPr>
            </w:pPr>
            <w:r>
              <w:rPr>
                <w:rFonts w:ascii="Times New Roman" w:hAnsi="Times New Roman" w:cs="Times New Roman"/>
                <w:sz w:val="20"/>
                <w:szCs w:val="20"/>
              </w:rPr>
              <w:t>2</w:t>
            </w:r>
            <w:r w:rsidRPr="004633D0">
              <w:rPr>
                <w:rFonts w:ascii="Times New Roman" w:hAnsi="Times New Roman" w:cs="Times New Roman"/>
                <w:sz w:val="20"/>
                <w:szCs w:val="20"/>
              </w:rPr>
              <w:t>) кадастровый номер земельного участка или кадастровые номера земельных участков, перераспределение которых планируется осуществить;</w:t>
            </w:r>
          </w:p>
          <w:p w:rsidR="004633D0" w:rsidRPr="004633D0" w:rsidRDefault="004633D0" w:rsidP="004633D0">
            <w:pPr>
              <w:ind w:left="-85" w:right="-85"/>
              <w:rPr>
                <w:rFonts w:ascii="Times New Roman" w:hAnsi="Times New Roman" w:cs="Times New Roman"/>
                <w:sz w:val="20"/>
                <w:szCs w:val="20"/>
              </w:rPr>
            </w:pPr>
            <w:r>
              <w:rPr>
                <w:rFonts w:ascii="Times New Roman" w:hAnsi="Times New Roman" w:cs="Times New Roman"/>
                <w:sz w:val="20"/>
                <w:szCs w:val="20"/>
              </w:rPr>
              <w:t>3</w:t>
            </w:r>
            <w:r w:rsidRPr="004633D0">
              <w:rPr>
                <w:rFonts w:ascii="Times New Roman" w:hAnsi="Times New Roman" w:cs="Times New Roman"/>
                <w:sz w:val="20"/>
                <w:szCs w:val="20"/>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633D0" w:rsidRPr="004633D0" w:rsidRDefault="004633D0" w:rsidP="004633D0">
            <w:pPr>
              <w:ind w:left="-85" w:right="-85"/>
              <w:rPr>
                <w:rFonts w:ascii="Times New Roman" w:hAnsi="Times New Roman" w:cs="Times New Roman"/>
                <w:sz w:val="20"/>
                <w:szCs w:val="20"/>
              </w:rPr>
            </w:pPr>
            <w:r>
              <w:rPr>
                <w:rFonts w:ascii="Times New Roman" w:hAnsi="Times New Roman" w:cs="Times New Roman"/>
                <w:sz w:val="20"/>
                <w:szCs w:val="20"/>
              </w:rPr>
              <w:t>4</w:t>
            </w:r>
            <w:r w:rsidRPr="004633D0">
              <w:rPr>
                <w:rFonts w:ascii="Times New Roman" w:hAnsi="Times New Roman" w:cs="Times New Roman"/>
                <w:sz w:val="20"/>
                <w:szCs w:val="20"/>
              </w:rPr>
              <w:t>) почтовый адрес и (или) адрес электронной почты для связи с заявителем.</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Заявление в форме электронного документа представляется по выбору заявителя:</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lastRenderedPageBreak/>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путем направления электронного документа в администрацию на официальную электронную почту  povorino_admin@mail.ru (далее - посредством электронной почты).</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В заявлении указывается один из следующих способов предоставления результатов рассмотрения заявления:</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в виде бумажного документа, который заявитель получает непосредственно при личном обращении;</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в виде бумажного документа, который направляется заявителю посредством почтового отправления;</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xml:space="preserve">- в виде электронного документа, который направляется администрацией заявителю посредством </w:t>
            </w:r>
            <w:r w:rsidRPr="004633D0">
              <w:rPr>
                <w:rFonts w:ascii="Times New Roman" w:hAnsi="Times New Roman" w:cs="Times New Roman"/>
                <w:sz w:val="20"/>
                <w:szCs w:val="20"/>
              </w:rPr>
              <w:lastRenderedPageBreak/>
              <w:t>электронной почты.</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электронной подписью заявителя (представителя заявителя);</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лица, действующего от имени юридического лица без доверенности;</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633D0" w:rsidRPr="004633D0"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xml:space="preserve">При подаче заявления в форме электронного документа к нему прилагаются </w:t>
            </w:r>
            <w:r>
              <w:rPr>
                <w:rFonts w:ascii="Times New Roman" w:hAnsi="Times New Roman" w:cs="Times New Roman"/>
                <w:sz w:val="20"/>
                <w:szCs w:val="20"/>
              </w:rPr>
              <w:t>необходимые</w:t>
            </w:r>
            <w:r w:rsidRPr="004633D0">
              <w:rPr>
                <w:rFonts w:ascii="Times New Roman" w:hAnsi="Times New Roman" w:cs="Times New Roman"/>
                <w:sz w:val="20"/>
                <w:szCs w:val="20"/>
              </w:rPr>
              <w:t xml:space="preserve"> документы, в виде электронных образов таких документов.</w:t>
            </w:r>
          </w:p>
          <w:p w:rsidR="004633D0" w:rsidRPr="00515153" w:rsidRDefault="004633D0" w:rsidP="004633D0">
            <w:pPr>
              <w:ind w:left="-85" w:right="-85"/>
              <w:rPr>
                <w:rFonts w:ascii="Times New Roman" w:hAnsi="Times New Roman" w:cs="Times New Roman"/>
                <w:sz w:val="20"/>
                <w:szCs w:val="20"/>
              </w:rPr>
            </w:pPr>
            <w:r w:rsidRPr="004633D0">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w:t>
            </w:r>
            <w:r w:rsidRPr="004633D0">
              <w:rPr>
                <w:rFonts w:ascii="Times New Roman" w:hAnsi="Times New Roman" w:cs="Times New Roman"/>
                <w:sz w:val="20"/>
                <w:szCs w:val="20"/>
              </w:rPr>
              <w:lastRenderedPageBreak/>
              <w:t>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tc>
        <w:tc>
          <w:tcPr>
            <w:tcW w:w="1701" w:type="dxa"/>
          </w:tcPr>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843" w:type="dxa"/>
          </w:tcPr>
          <w:p w:rsidR="004633D0" w:rsidRPr="00310C02" w:rsidRDefault="004633D0" w:rsidP="00394616">
            <w:pPr>
              <w:ind w:left="-85" w:right="-85"/>
              <w:rPr>
                <w:rFonts w:ascii="Times New Roman" w:hAnsi="Times New Roman" w:cs="Times New Roman"/>
                <w:sz w:val="20"/>
                <w:szCs w:val="20"/>
              </w:rPr>
            </w:pPr>
            <w:r w:rsidRPr="00D84AAF">
              <w:rPr>
                <w:rFonts w:ascii="Times New Roman" w:hAnsi="Times New Roman" w:cs="Times New Roman"/>
                <w:sz w:val="20"/>
                <w:szCs w:val="20"/>
              </w:rPr>
              <w:t>Заявление может быть подано</w:t>
            </w:r>
            <w:r w:rsidRPr="00D84AAF">
              <w:rPr>
                <w:rFonts w:ascii="Times New Roman" w:eastAsia="Times New Roman" w:hAnsi="Times New Roman" w:cs="Times New Roman"/>
                <w:sz w:val="20"/>
                <w:szCs w:val="20"/>
              </w:rPr>
              <w:t xml:space="preserve"> уполномоченным представителем</w:t>
            </w:r>
          </w:p>
        </w:tc>
        <w:tc>
          <w:tcPr>
            <w:tcW w:w="2551" w:type="dxa"/>
          </w:tcPr>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t>Доверенность</w:t>
            </w:r>
          </w:p>
        </w:tc>
        <w:tc>
          <w:tcPr>
            <w:tcW w:w="1559" w:type="dxa"/>
          </w:tcPr>
          <w:p w:rsidR="004633D0" w:rsidRDefault="004633D0" w:rsidP="00394616">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4633D0" w:rsidRDefault="004633D0" w:rsidP="00394616">
            <w:pPr>
              <w:rPr>
                <w:rFonts w:ascii="Times New Roman" w:hAnsi="Times New Roman" w:cs="Times New Roman"/>
                <w:sz w:val="20"/>
                <w:szCs w:val="20"/>
              </w:rPr>
            </w:pPr>
            <w:r>
              <w:rPr>
                <w:rFonts w:ascii="Times New Roman" w:hAnsi="Times New Roman" w:cs="Times New Roman"/>
                <w:sz w:val="20"/>
                <w:szCs w:val="20"/>
              </w:rPr>
              <w:t xml:space="preserve">- не должна содержать подчисток, приписок, зачеркнутых слов и других </w:t>
            </w:r>
            <w:r>
              <w:rPr>
                <w:rFonts w:ascii="Times New Roman" w:hAnsi="Times New Roman" w:cs="Times New Roman"/>
                <w:sz w:val="20"/>
                <w:szCs w:val="20"/>
              </w:rPr>
              <w:lastRenderedPageBreak/>
              <w:t>исправлений;</w:t>
            </w:r>
          </w:p>
          <w:p w:rsidR="004633D0" w:rsidRPr="00310C02" w:rsidRDefault="004633D0" w:rsidP="00394616">
            <w:pPr>
              <w:ind w:left="-85" w:right="-85"/>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bl>
    <w:p w:rsidR="00B964F2" w:rsidRDefault="00B964F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5A6002" w:rsidRDefault="005A6002" w:rsidP="00B964F2">
      <w:pPr>
        <w:spacing w:line="240" w:lineRule="auto"/>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05529C" w:rsidRDefault="0005529C" w:rsidP="00FF5F25">
      <w:pPr>
        <w:spacing w:line="240" w:lineRule="auto"/>
        <w:jc w:val="center"/>
        <w:rPr>
          <w:rFonts w:ascii="Times New Roman" w:hAnsi="Times New Roman" w:cs="Times New Roman"/>
          <w:b/>
          <w:sz w:val="24"/>
          <w:szCs w:val="24"/>
        </w:rPr>
      </w:pPr>
    </w:p>
    <w:p w:rsidR="009124B8" w:rsidRDefault="009124B8" w:rsidP="00FF5F25">
      <w:pPr>
        <w:spacing w:line="240" w:lineRule="auto"/>
        <w:jc w:val="center"/>
        <w:rPr>
          <w:rFonts w:ascii="Times New Roman" w:hAnsi="Times New Roman" w:cs="Times New Roman"/>
          <w:b/>
          <w:sz w:val="24"/>
          <w:szCs w:val="24"/>
        </w:rPr>
      </w:pPr>
    </w:p>
    <w:p w:rsidR="009124B8" w:rsidRDefault="009124B8" w:rsidP="00FF5F25">
      <w:pPr>
        <w:spacing w:line="240" w:lineRule="auto"/>
        <w:jc w:val="center"/>
        <w:rPr>
          <w:rFonts w:ascii="Times New Roman" w:hAnsi="Times New Roman" w:cs="Times New Roman"/>
          <w:b/>
          <w:sz w:val="24"/>
          <w:szCs w:val="24"/>
        </w:rPr>
      </w:pPr>
    </w:p>
    <w:p w:rsidR="00DD19AE"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4 «ДОКУМЕНТЫ, ПРЕДОСТАВЛЯЕМЫЕ ЗАЯВИТЕЛЕМ ДЛЯ ПОЛУЧЕНИЯ «ПОДУСЛУГИ»</w:t>
      </w:r>
    </w:p>
    <w:tbl>
      <w:tblPr>
        <w:tblStyle w:val="a3"/>
        <w:tblW w:w="15276" w:type="dxa"/>
        <w:tblLayout w:type="fixed"/>
        <w:tblLook w:val="04A0" w:firstRow="1" w:lastRow="0" w:firstColumn="1" w:lastColumn="0" w:noHBand="0" w:noVBand="1"/>
      </w:tblPr>
      <w:tblGrid>
        <w:gridCol w:w="651"/>
        <w:gridCol w:w="1584"/>
        <w:gridCol w:w="2835"/>
        <w:gridCol w:w="1842"/>
        <w:gridCol w:w="2268"/>
        <w:gridCol w:w="2693"/>
        <w:gridCol w:w="1702"/>
        <w:gridCol w:w="1701"/>
      </w:tblGrid>
      <w:tr w:rsidR="005A4352" w:rsidRPr="00DF72FE" w:rsidTr="00394616">
        <w:tc>
          <w:tcPr>
            <w:tcW w:w="65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 п/п</w:t>
            </w:r>
          </w:p>
        </w:tc>
        <w:tc>
          <w:tcPr>
            <w:tcW w:w="1584"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Категория документа</w:t>
            </w:r>
          </w:p>
        </w:tc>
        <w:tc>
          <w:tcPr>
            <w:tcW w:w="2835"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 xml:space="preserve">Количество необходимых экземпляров документа с указанием </w:t>
            </w:r>
            <w:r w:rsidRPr="00991A1A">
              <w:rPr>
                <w:rFonts w:ascii="Times New Roman" w:hAnsi="Times New Roman" w:cs="Times New Roman"/>
                <w:b/>
              </w:rPr>
              <w:t>подлинник/копия</w:t>
            </w:r>
          </w:p>
        </w:tc>
        <w:tc>
          <w:tcPr>
            <w:tcW w:w="2268" w:type="dxa"/>
          </w:tcPr>
          <w:p w:rsidR="005A4352" w:rsidRPr="00DF72FE" w:rsidRDefault="005A4352" w:rsidP="00394616">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 xml:space="preserve">Установленные требования </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к документу</w:t>
            </w:r>
          </w:p>
        </w:tc>
        <w:tc>
          <w:tcPr>
            <w:tcW w:w="170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Форма (шаблон) документа</w:t>
            </w:r>
          </w:p>
        </w:tc>
        <w:tc>
          <w:tcPr>
            <w:tcW w:w="1701" w:type="dxa"/>
          </w:tcPr>
          <w:p w:rsidR="005A4352" w:rsidRDefault="005A4352" w:rsidP="00394616">
            <w:pPr>
              <w:ind w:left="-85" w:right="-85"/>
              <w:jc w:val="center"/>
              <w:rPr>
                <w:rFonts w:ascii="Times New Roman" w:hAnsi="Times New Roman" w:cs="Times New Roman"/>
                <w:b/>
              </w:rPr>
            </w:pPr>
            <w:r w:rsidRPr="00DF72FE">
              <w:rPr>
                <w:rFonts w:ascii="Times New Roman" w:hAnsi="Times New Roman" w:cs="Times New Roman"/>
                <w:b/>
              </w:rPr>
              <w:t>Образец документа/</w:t>
            </w:r>
          </w:p>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заполнения документа</w:t>
            </w:r>
          </w:p>
        </w:tc>
      </w:tr>
      <w:tr w:rsidR="005A4352" w:rsidRPr="00DF72FE" w:rsidTr="00394616">
        <w:tc>
          <w:tcPr>
            <w:tcW w:w="65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1</w:t>
            </w:r>
          </w:p>
        </w:tc>
        <w:tc>
          <w:tcPr>
            <w:tcW w:w="1584"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2</w:t>
            </w:r>
          </w:p>
        </w:tc>
        <w:tc>
          <w:tcPr>
            <w:tcW w:w="2835"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3</w:t>
            </w:r>
          </w:p>
        </w:tc>
        <w:tc>
          <w:tcPr>
            <w:tcW w:w="184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4</w:t>
            </w:r>
          </w:p>
        </w:tc>
        <w:tc>
          <w:tcPr>
            <w:tcW w:w="2268"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5</w:t>
            </w:r>
          </w:p>
        </w:tc>
        <w:tc>
          <w:tcPr>
            <w:tcW w:w="2693"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6</w:t>
            </w:r>
          </w:p>
        </w:tc>
        <w:tc>
          <w:tcPr>
            <w:tcW w:w="1702"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7</w:t>
            </w:r>
          </w:p>
        </w:tc>
        <w:tc>
          <w:tcPr>
            <w:tcW w:w="1701" w:type="dxa"/>
          </w:tcPr>
          <w:p w:rsidR="005A4352" w:rsidRPr="00DF72FE" w:rsidRDefault="005A4352" w:rsidP="00394616">
            <w:pPr>
              <w:ind w:left="-85" w:right="-85"/>
              <w:jc w:val="center"/>
              <w:rPr>
                <w:rFonts w:ascii="Times New Roman" w:hAnsi="Times New Roman" w:cs="Times New Roman"/>
                <w:b/>
              </w:rPr>
            </w:pPr>
            <w:r w:rsidRPr="00DF72FE">
              <w:rPr>
                <w:rFonts w:ascii="Times New Roman" w:hAnsi="Times New Roman" w:cs="Times New Roman"/>
                <w:b/>
              </w:rPr>
              <w:t>8</w:t>
            </w:r>
          </w:p>
        </w:tc>
      </w:tr>
      <w:tr w:rsidR="005A4352" w:rsidRPr="00DF72FE" w:rsidTr="00394616">
        <w:tc>
          <w:tcPr>
            <w:tcW w:w="15276" w:type="dxa"/>
            <w:gridSpan w:val="8"/>
          </w:tcPr>
          <w:p w:rsidR="005A4352" w:rsidRPr="00DF72FE" w:rsidRDefault="0005529C" w:rsidP="00394616">
            <w:pPr>
              <w:ind w:left="-85" w:right="-85"/>
              <w:jc w:val="center"/>
              <w:rPr>
                <w:rFonts w:ascii="Times New Roman" w:hAnsi="Times New Roman" w:cs="Times New Roman"/>
                <w:b/>
              </w:rPr>
            </w:pPr>
            <w:r w:rsidRPr="0005529C">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rPr>
              <w:t>, или государственная собственность на которые не разграничена,</w:t>
            </w:r>
            <w:r w:rsidRPr="0005529C">
              <w:rPr>
                <w:rFonts w:ascii="Times New Roman" w:hAnsi="Times New Roman" w:cs="Times New Roman"/>
                <w:b/>
              </w:rPr>
              <w:t xml:space="preserve"> и земельных участков, находящихся в частной собственности</w:t>
            </w:r>
          </w:p>
        </w:tc>
      </w:tr>
      <w:tr w:rsidR="00AF7C29" w:rsidRPr="00DF72FE" w:rsidTr="00394616">
        <w:tc>
          <w:tcPr>
            <w:tcW w:w="651" w:type="dxa"/>
          </w:tcPr>
          <w:p w:rsid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З</w:t>
            </w:r>
            <w:r w:rsidRPr="00A86222">
              <w:rPr>
                <w:rFonts w:ascii="Times New Roman" w:hAnsi="Times New Roman" w:cs="Times New Roman"/>
                <w:sz w:val="20"/>
                <w:szCs w:val="20"/>
              </w:rPr>
              <w:t>аявление о перераспределении земельных участков</w:t>
            </w:r>
          </w:p>
        </w:tc>
        <w:tc>
          <w:tcPr>
            <w:tcW w:w="1842" w:type="dxa"/>
          </w:tcPr>
          <w:p w:rsid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AF7C29" w:rsidRDefault="00AF7C29" w:rsidP="00AF7C29">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В заявлении о перераспределении земельных участков указываются: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xml:space="preserve">4) реквизиты утвержденного проекта межевания территории, если </w:t>
            </w:r>
            <w:r w:rsidRPr="009124B8">
              <w:rPr>
                <w:rFonts w:ascii="Times New Roman" w:hAnsi="Times New Roman" w:cs="Times New Roman"/>
                <w:sz w:val="20"/>
                <w:szCs w:val="20"/>
              </w:rPr>
              <w:lastRenderedPageBreak/>
              <w:t>перераспределение земельных участков планируется осуществить в соответствии с данным проектом;</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5) почтовый адрес и (или) адрес электронной почты для связи с заявителем.</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Заявление в форме электронного документа представляется по выбору заявителя: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путем направления электронного документа в администрацию на официальную электронную почту  povorino_admin@mail.ru (далее - посредством электронной почты).</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xml:space="preserve">В заявлении указывается один из следующих </w:t>
            </w:r>
            <w:r w:rsidRPr="009124B8">
              <w:rPr>
                <w:rFonts w:ascii="Times New Roman" w:hAnsi="Times New Roman" w:cs="Times New Roman"/>
                <w:sz w:val="20"/>
                <w:szCs w:val="20"/>
              </w:rPr>
              <w:lastRenderedPageBreak/>
              <w:t>способов предоставления результатов рассмотрения заявления: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в виде бумажного документа, который заявитель получает непосредственно при личном обращении;</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в виде бумажного документа, который направляется заявителю посредством почтового отправления;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электронной подписью заявителя (представителя заявителя);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lastRenderedPageBreak/>
              <w:t>- лица, действующего от имени юридического лица без доверенности;</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124B8" w:rsidRPr="009124B8"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 xml:space="preserve">При подаче заявления в форме электронного документа к нему прилагаются </w:t>
            </w:r>
            <w:r>
              <w:rPr>
                <w:rFonts w:ascii="Times New Roman" w:hAnsi="Times New Roman" w:cs="Times New Roman"/>
                <w:sz w:val="20"/>
                <w:szCs w:val="20"/>
              </w:rPr>
              <w:t xml:space="preserve">необходимые </w:t>
            </w:r>
            <w:r w:rsidRPr="009124B8">
              <w:rPr>
                <w:rFonts w:ascii="Times New Roman" w:hAnsi="Times New Roman" w:cs="Times New Roman"/>
                <w:sz w:val="20"/>
                <w:szCs w:val="20"/>
              </w:rPr>
              <w:t>документы, в виде электронных образов таких документов.</w:t>
            </w:r>
          </w:p>
          <w:p w:rsidR="00AF7C29" w:rsidRDefault="009124B8" w:rsidP="009124B8">
            <w:pPr>
              <w:rPr>
                <w:rFonts w:ascii="Times New Roman" w:hAnsi="Times New Roman" w:cs="Times New Roman"/>
                <w:sz w:val="20"/>
                <w:szCs w:val="20"/>
              </w:rPr>
            </w:pPr>
            <w:r w:rsidRPr="009124B8">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tc>
        <w:tc>
          <w:tcPr>
            <w:tcW w:w="1702" w:type="dxa"/>
          </w:tcPr>
          <w:p w:rsidR="00AF7C29" w:rsidRDefault="009124B8" w:rsidP="00AF7C29">
            <w:pPr>
              <w:ind w:left="-85" w:right="-85"/>
              <w:jc w:val="center"/>
              <w:rPr>
                <w:rFonts w:ascii="Times New Roman" w:hAnsi="Times New Roman" w:cs="Times New Roman"/>
                <w:color w:val="00B050"/>
                <w:sz w:val="20"/>
                <w:szCs w:val="20"/>
              </w:rPr>
            </w:pPr>
            <w:r w:rsidRPr="009124B8">
              <w:rPr>
                <w:rFonts w:ascii="Times New Roman" w:hAnsi="Times New Roman" w:cs="Times New Roman"/>
                <w:color w:val="00B050"/>
                <w:sz w:val="20"/>
                <w:szCs w:val="20"/>
              </w:rPr>
              <w:lastRenderedPageBreak/>
              <w:t>Приложение 1</w:t>
            </w:r>
          </w:p>
          <w:p w:rsidR="009124B8" w:rsidRPr="009124B8" w:rsidRDefault="009124B8" w:rsidP="0093529A">
            <w:pPr>
              <w:ind w:left="-85" w:right="-85"/>
              <w:jc w:val="center"/>
              <w:rPr>
                <w:rFonts w:ascii="Times New Roman" w:hAnsi="Times New Roman" w:cs="Times New Roman"/>
                <w:color w:val="00B050"/>
                <w:sz w:val="20"/>
                <w:szCs w:val="20"/>
              </w:rPr>
            </w:pPr>
            <w:r w:rsidRPr="009124B8">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t>2</w:t>
            </w:r>
            <w:r>
              <w:rPr>
                <w:rFonts w:ascii="Times New Roman" w:hAnsi="Times New Roman" w:cs="Times New Roman"/>
                <w:color w:val="00B050"/>
                <w:sz w:val="20"/>
                <w:szCs w:val="20"/>
              </w:rPr>
              <w:t xml:space="preserve"> (расписка)</w:t>
            </w:r>
          </w:p>
        </w:tc>
        <w:tc>
          <w:tcPr>
            <w:tcW w:w="1701" w:type="dxa"/>
          </w:tcPr>
          <w:p w:rsidR="009124B8" w:rsidRDefault="009124B8" w:rsidP="00AF7C29">
            <w:pPr>
              <w:ind w:left="-85" w:right="-85"/>
              <w:jc w:val="center"/>
              <w:rPr>
                <w:rFonts w:ascii="Times New Roman" w:hAnsi="Times New Roman" w:cs="Times New Roman"/>
                <w:sz w:val="20"/>
                <w:szCs w:val="20"/>
              </w:rPr>
            </w:pPr>
          </w:p>
        </w:tc>
      </w:tr>
      <w:tr w:rsidR="005A4352" w:rsidRPr="00DF72FE" w:rsidTr="00394616">
        <w:tc>
          <w:tcPr>
            <w:tcW w:w="651" w:type="dxa"/>
          </w:tcPr>
          <w:p w:rsidR="005A4352" w:rsidRP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5A4352" w:rsidRP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Правоустанавливающие документы</w:t>
            </w:r>
          </w:p>
        </w:tc>
        <w:tc>
          <w:tcPr>
            <w:tcW w:w="2835" w:type="dxa"/>
          </w:tcPr>
          <w:p w:rsidR="005A4352" w:rsidRP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К</w:t>
            </w:r>
            <w:r w:rsidRPr="00AF7C29">
              <w:rPr>
                <w:rFonts w:ascii="Times New Roman" w:hAnsi="Times New Roman" w:cs="Times New Roman"/>
                <w:sz w:val="20"/>
                <w:szCs w:val="20"/>
              </w:rPr>
              <w:t>опии правоустанавливающих или правоудостоверяющих документов на земельный участок, принадлежащий заявителю</w:t>
            </w:r>
          </w:p>
        </w:tc>
        <w:tc>
          <w:tcPr>
            <w:tcW w:w="1842" w:type="dxa"/>
          </w:tcPr>
          <w:p w:rsidR="005A4352"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932CBE" w:rsidRPr="00AF7C29" w:rsidRDefault="00932CBE" w:rsidP="00AF7C29">
            <w:pPr>
              <w:ind w:left="-85" w:right="-85"/>
              <w:rPr>
                <w:rFonts w:ascii="Times New Roman" w:hAnsi="Times New Roman" w:cs="Times New Roman"/>
                <w:sz w:val="20"/>
                <w:szCs w:val="20"/>
              </w:rPr>
            </w:pPr>
          </w:p>
        </w:tc>
        <w:tc>
          <w:tcPr>
            <w:tcW w:w="2268" w:type="dxa"/>
          </w:tcPr>
          <w:p w:rsidR="005A4352" w:rsidRPr="00AF7C29" w:rsidRDefault="00AF7C29" w:rsidP="00AF7C29">
            <w:pPr>
              <w:ind w:left="-85" w:right="-85"/>
              <w:rPr>
                <w:rFonts w:ascii="Times New Roman" w:hAnsi="Times New Roman" w:cs="Times New Roman"/>
                <w:sz w:val="20"/>
                <w:szCs w:val="20"/>
              </w:rPr>
            </w:pPr>
            <w:r>
              <w:rPr>
                <w:rFonts w:ascii="Times New Roman" w:hAnsi="Times New Roman" w:cs="Times New Roman"/>
                <w:sz w:val="20"/>
                <w:szCs w:val="20"/>
              </w:rPr>
              <w:t>Е</w:t>
            </w:r>
            <w:r w:rsidRPr="00AF7C29">
              <w:rPr>
                <w:rFonts w:ascii="Times New Roman" w:hAnsi="Times New Roman" w:cs="Times New Roman"/>
                <w:sz w:val="20"/>
                <w:szCs w:val="20"/>
              </w:rPr>
              <w:t>сли право собственности не зарегистрировано в Едином государственном реестре прав на недвижимое имущество и сделок с ним</w:t>
            </w:r>
          </w:p>
        </w:tc>
        <w:tc>
          <w:tcPr>
            <w:tcW w:w="2693" w:type="dxa"/>
          </w:tcPr>
          <w:p w:rsidR="00932CBE" w:rsidRDefault="00932CBE" w:rsidP="00932CBE">
            <w:pPr>
              <w:rPr>
                <w:rFonts w:ascii="Times New Roman" w:hAnsi="Times New Roman" w:cs="Times New Roman"/>
                <w:sz w:val="20"/>
                <w:szCs w:val="20"/>
              </w:rPr>
            </w:pPr>
            <w:r>
              <w:rPr>
                <w:rFonts w:ascii="Times New Roman" w:hAnsi="Times New Roman" w:cs="Times New Roman"/>
                <w:sz w:val="20"/>
                <w:szCs w:val="20"/>
              </w:rPr>
              <w:t>- должны быть действительными на срок обращения за предоставлением услуги;</w:t>
            </w:r>
          </w:p>
          <w:p w:rsidR="00932CBE" w:rsidRDefault="00932CBE" w:rsidP="00932CBE">
            <w:pPr>
              <w:rPr>
                <w:rFonts w:ascii="Times New Roman" w:hAnsi="Times New Roman" w:cs="Times New Roman"/>
                <w:sz w:val="20"/>
                <w:szCs w:val="20"/>
              </w:rPr>
            </w:pPr>
            <w:r>
              <w:rPr>
                <w:rFonts w:ascii="Times New Roman" w:hAnsi="Times New Roman" w:cs="Times New Roman"/>
                <w:sz w:val="20"/>
                <w:szCs w:val="20"/>
              </w:rPr>
              <w:t>- не должны содержать подчисток, приписок, зачеркнутых слов и других исправлений;</w:t>
            </w:r>
          </w:p>
          <w:p w:rsidR="005A4352" w:rsidRPr="00AF7C29" w:rsidRDefault="00932CBE" w:rsidP="00932CBE">
            <w:pPr>
              <w:ind w:left="-85" w:right="-85"/>
              <w:rPr>
                <w:rFonts w:ascii="Times New Roman" w:hAnsi="Times New Roman" w:cs="Times New Roman"/>
                <w:sz w:val="20"/>
                <w:szCs w:val="20"/>
              </w:rPr>
            </w:pPr>
            <w:r>
              <w:rPr>
                <w:rFonts w:ascii="Times New Roman" w:hAnsi="Times New Roman" w:cs="Times New Roman"/>
                <w:sz w:val="20"/>
                <w:szCs w:val="20"/>
              </w:rPr>
              <w:t xml:space="preserve">- не должны иметь повреждений, наличие </w:t>
            </w:r>
            <w:r>
              <w:rPr>
                <w:rFonts w:ascii="Times New Roman" w:hAnsi="Times New Roman" w:cs="Times New Roman"/>
                <w:sz w:val="20"/>
                <w:szCs w:val="20"/>
              </w:rPr>
              <w:lastRenderedPageBreak/>
              <w:t>которых не позволяет однозначно истолковать их содержание.</w:t>
            </w:r>
          </w:p>
        </w:tc>
        <w:tc>
          <w:tcPr>
            <w:tcW w:w="1702" w:type="dxa"/>
          </w:tcPr>
          <w:p w:rsidR="005A4352" w:rsidRPr="00AF7C29" w:rsidRDefault="00AF7C29" w:rsidP="00AF7C29">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5A4352" w:rsidRPr="00AF7C29" w:rsidRDefault="00AF7C29" w:rsidP="00AF7C29">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932CBE" w:rsidRPr="00DF72FE" w:rsidTr="00394616">
        <w:tc>
          <w:tcPr>
            <w:tcW w:w="651" w:type="dxa"/>
          </w:tcPr>
          <w:p w:rsidR="00932CBE" w:rsidRPr="00AF7C29" w:rsidRDefault="00932CBE" w:rsidP="00AF7C29">
            <w:pPr>
              <w:ind w:left="-85" w:right="-85"/>
              <w:rPr>
                <w:rFonts w:ascii="Times New Roman" w:hAnsi="Times New Roman" w:cs="Times New Roman"/>
                <w:sz w:val="20"/>
                <w:szCs w:val="20"/>
              </w:rPr>
            </w:pPr>
            <w:r>
              <w:rPr>
                <w:rFonts w:ascii="Times New Roman" w:hAnsi="Times New Roman" w:cs="Times New Roman"/>
                <w:sz w:val="20"/>
                <w:szCs w:val="20"/>
              </w:rPr>
              <w:t>3</w:t>
            </w:r>
          </w:p>
        </w:tc>
        <w:tc>
          <w:tcPr>
            <w:tcW w:w="1584" w:type="dxa"/>
          </w:tcPr>
          <w:p w:rsidR="00932CBE" w:rsidRPr="00AF7C29" w:rsidRDefault="00932CBE" w:rsidP="00AF7C29">
            <w:pPr>
              <w:ind w:left="-85" w:right="-85"/>
              <w:rPr>
                <w:rFonts w:ascii="Times New Roman" w:hAnsi="Times New Roman" w:cs="Times New Roman"/>
                <w:sz w:val="20"/>
                <w:szCs w:val="20"/>
              </w:rPr>
            </w:pPr>
            <w:r>
              <w:rPr>
                <w:rFonts w:ascii="Times New Roman" w:hAnsi="Times New Roman" w:cs="Times New Roman"/>
                <w:sz w:val="20"/>
                <w:szCs w:val="20"/>
              </w:rPr>
              <w:t>С</w:t>
            </w:r>
            <w:r w:rsidRPr="00EF6E1A">
              <w:rPr>
                <w:rFonts w:ascii="Times New Roman" w:hAnsi="Times New Roman" w:cs="Times New Roman"/>
                <w:sz w:val="20"/>
                <w:szCs w:val="20"/>
              </w:rPr>
              <w:t>хема расположения земельного участка</w:t>
            </w:r>
          </w:p>
        </w:tc>
        <w:tc>
          <w:tcPr>
            <w:tcW w:w="2835" w:type="dxa"/>
          </w:tcPr>
          <w:p w:rsidR="00932CBE" w:rsidRPr="00AF7C29" w:rsidRDefault="00932CBE" w:rsidP="00AF7C29">
            <w:pPr>
              <w:ind w:left="-85" w:right="-85"/>
              <w:rPr>
                <w:rFonts w:ascii="Times New Roman" w:hAnsi="Times New Roman" w:cs="Times New Roman"/>
                <w:sz w:val="20"/>
                <w:szCs w:val="20"/>
              </w:rPr>
            </w:pPr>
            <w:r>
              <w:rPr>
                <w:rFonts w:ascii="Times New Roman" w:hAnsi="Times New Roman" w:cs="Times New Roman"/>
                <w:sz w:val="20"/>
                <w:szCs w:val="20"/>
              </w:rPr>
              <w:t>С</w:t>
            </w:r>
            <w:r w:rsidRPr="00EF6E1A">
              <w:rPr>
                <w:rFonts w:ascii="Times New Roman" w:hAnsi="Times New Roman" w:cs="Times New Roman"/>
                <w:sz w:val="20"/>
                <w:szCs w:val="20"/>
              </w:rPr>
              <w:t>хема расположения земельного участка</w:t>
            </w:r>
          </w:p>
        </w:tc>
        <w:tc>
          <w:tcPr>
            <w:tcW w:w="1842" w:type="dxa"/>
          </w:tcPr>
          <w:p w:rsidR="00932CBE" w:rsidRPr="00AF7C29" w:rsidRDefault="00932CBE" w:rsidP="00AF7C29">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932CBE" w:rsidRPr="00AF7C29" w:rsidRDefault="00932CBE" w:rsidP="00AF7C29">
            <w:pPr>
              <w:ind w:left="-85" w:right="-85"/>
              <w:rPr>
                <w:rFonts w:ascii="Times New Roman" w:hAnsi="Times New Roman" w:cs="Times New Roman"/>
                <w:sz w:val="20"/>
                <w:szCs w:val="20"/>
              </w:rPr>
            </w:pPr>
            <w:r>
              <w:rPr>
                <w:rFonts w:ascii="Times New Roman" w:hAnsi="Times New Roman" w:cs="Times New Roman"/>
                <w:sz w:val="20"/>
                <w:szCs w:val="20"/>
              </w:rPr>
              <w:t>Е</w:t>
            </w:r>
            <w:r w:rsidRPr="00EF6E1A">
              <w:rPr>
                <w:rFonts w:ascii="Times New Roman" w:hAnsi="Times New Roman" w:cs="Times New Roman"/>
                <w:sz w:val="20"/>
                <w:szCs w:val="20"/>
              </w:rPr>
              <w:t>сли отсутствует проект межевания территории, в границах которой осуществляется перераспределение земельных участков</w:t>
            </w:r>
          </w:p>
        </w:tc>
        <w:tc>
          <w:tcPr>
            <w:tcW w:w="2693" w:type="dxa"/>
          </w:tcPr>
          <w:p w:rsidR="00932CBE" w:rsidRDefault="00932CBE" w:rsidP="00932CBE">
            <w:pPr>
              <w:rPr>
                <w:rFonts w:ascii="Times New Roman" w:hAnsi="Times New Roman" w:cs="Times New Roman"/>
                <w:sz w:val="20"/>
                <w:szCs w:val="20"/>
              </w:rPr>
            </w:pPr>
            <w:r>
              <w:rPr>
                <w:rFonts w:ascii="Times New Roman" w:hAnsi="Times New Roman" w:cs="Times New Roman"/>
                <w:sz w:val="20"/>
                <w:szCs w:val="20"/>
              </w:rPr>
              <w:t>- должны быть действительными на срок обращения за предоставлением услуги;</w:t>
            </w:r>
          </w:p>
          <w:p w:rsidR="00932CBE" w:rsidRDefault="00932CBE" w:rsidP="00932CBE">
            <w:pPr>
              <w:rPr>
                <w:rFonts w:ascii="Times New Roman" w:hAnsi="Times New Roman" w:cs="Times New Roman"/>
                <w:sz w:val="20"/>
                <w:szCs w:val="20"/>
              </w:rPr>
            </w:pPr>
            <w:r>
              <w:rPr>
                <w:rFonts w:ascii="Times New Roman" w:hAnsi="Times New Roman" w:cs="Times New Roman"/>
                <w:sz w:val="20"/>
                <w:szCs w:val="20"/>
              </w:rPr>
              <w:t>- не должны содержать подчисток, приписок, зачеркнутых слов и других исправлений;</w:t>
            </w:r>
          </w:p>
          <w:p w:rsidR="00932CBE" w:rsidRPr="00AF7C29" w:rsidRDefault="00932CBE" w:rsidP="00932CBE">
            <w:pPr>
              <w:ind w:left="-85" w:right="-85"/>
              <w:rPr>
                <w:rFonts w:ascii="Times New Roman" w:hAnsi="Times New Roman" w:cs="Times New Roman"/>
                <w:sz w:val="20"/>
                <w:szCs w:val="20"/>
              </w:rPr>
            </w:pPr>
            <w:r>
              <w:rPr>
                <w:rFonts w:ascii="Times New Roman" w:hAnsi="Times New Roman" w:cs="Times New Roman"/>
                <w:sz w:val="20"/>
                <w:szCs w:val="20"/>
              </w:rPr>
              <w:t>- не должны иметь повреждений, наличие которых не позволяет однозначно истолковать их содержание</w:t>
            </w:r>
          </w:p>
        </w:tc>
        <w:tc>
          <w:tcPr>
            <w:tcW w:w="1702" w:type="dxa"/>
          </w:tcPr>
          <w:p w:rsidR="00932CBE" w:rsidRPr="00AF7C29" w:rsidRDefault="00932CBE"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2CBE" w:rsidRPr="00AF7C29" w:rsidRDefault="00932CBE"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2461B0" w:rsidRPr="00DF72FE" w:rsidTr="00394616">
        <w:tc>
          <w:tcPr>
            <w:tcW w:w="651" w:type="dxa"/>
          </w:tcPr>
          <w:p w:rsidR="002461B0" w:rsidRPr="00AF7C29" w:rsidRDefault="002461B0" w:rsidP="00AF7C29">
            <w:pPr>
              <w:ind w:left="-85" w:right="-85"/>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2461B0" w:rsidRPr="00715CC4"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Документы, удостоверяющие</w:t>
            </w:r>
            <w:r w:rsidRPr="00A57C86">
              <w:rPr>
                <w:rFonts w:ascii="Times New Roman" w:hAnsi="Times New Roman" w:cs="Times New Roman"/>
                <w:sz w:val="20"/>
                <w:szCs w:val="20"/>
              </w:rPr>
              <w:t xml:space="preserve"> права (полномочия) представителя заявителя</w:t>
            </w:r>
          </w:p>
        </w:tc>
        <w:tc>
          <w:tcPr>
            <w:tcW w:w="2835" w:type="dxa"/>
          </w:tcPr>
          <w:p w:rsidR="002461B0"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Доверенность</w:t>
            </w: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Решение (приказ) о назначении или об избрании физического лица на должность.</w:t>
            </w:r>
          </w:p>
          <w:p w:rsidR="002461B0" w:rsidRPr="00715CC4" w:rsidRDefault="002461B0" w:rsidP="00394616">
            <w:pPr>
              <w:ind w:left="-85" w:right="-85"/>
              <w:rPr>
                <w:rFonts w:ascii="Times New Roman" w:hAnsi="Times New Roman" w:cs="Times New Roman"/>
                <w:sz w:val="20"/>
                <w:szCs w:val="20"/>
              </w:rPr>
            </w:pPr>
          </w:p>
        </w:tc>
        <w:tc>
          <w:tcPr>
            <w:tcW w:w="1842" w:type="dxa"/>
          </w:tcPr>
          <w:p w:rsidR="002461B0"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Pr="00715CC4"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1/ копия</w:t>
            </w:r>
          </w:p>
        </w:tc>
        <w:tc>
          <w:tcPr>
            <w:tcW w:w="2268" w:type="dxa"/>
          </w:tcPr>
          <w:p w:rsidR="002461B0"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Е</w:t>
            </w:r>
            <w:r w:rsidRPr="00A57C86">
              <w:rPr>
                <w:rFonts w:ascii="Times New Roman" w:hAnsi="Times New Roman" w:cs="Times New Roman"/>
                <w:sz w:val="20"/>
                <w:szCs w:val="20"/>
              </w:rPr>
              <w:t>сли с заявлением обращается представитель заявителя (заявителей)</w:t>
            </w: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Default="002461B0" w:rsidP="00394616">
            <w:pPr>
              <w:ind w:left="-85" w:right="-85"/>
              <w:rPr>
                <w:rFonts w:ascii="Times New Roman" w:hAnsi="Times New Roman" w:cs="Times New Roman"/>
                <w:sz w:val="20"/>
                <w:szCs w:val="20"/>
              </w:rPr>
            </w:pPr>
          </w:p>
          <w:p w:rsidR="002461B0" w:rsidRPr="00715CC4"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Для юридических лиц</w:t>
            </w:r>
          </w:p>
        </w:tc>
        <w:tc>
          <w:tcPr>
            <w:tcW w:w="2693" w:type="dxa"/>
          </w:tcPr>
          <w:p w:rsidR="002461B0" w:rsidRDefault="002461B0" w:rsidP="00394616">
            <w:pPr>
              <w:rPr>
                <w:rFonts w:ascii="Times New Roman" w:hAnsi="Times New Roman" w:cs="Times New Roman"/>
                <w:sz w:val="20"/>
                <w:szCs w:val="20"/>
              </w:rPr>
            </w:pPr>
            <w:r>
              <w:rPr>
                <w:rFonts w:ascii="Times New Roman" w:hAnsi="Times New Roman" w:cs="Times New Roman"/>
                <w:sz w:val="20"/>
                <w:szCs w:val="20"/>
              </w:rPr>
              <w:t>- должна быть действительным на срок обращения за предоставлением услуги;</w:t>
            </w:r>
          </w:p>
          <w:p w:rsidR="002461B0" w:rsidRDefault="002461B0" w:rsidP="00394616">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2461B0" w:rsidRDefault="002461B0" w:rsidP="00394616">
            <w:pPr>
              <w:ind w:left="-85" w:right="-85"/>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2461B0" w:rsidRDefault="002461B0" w:rsidP="00394616">
            <w:pPr>
              <w:ind w:left="-85" w:right="-85"/>
              <w:rPr>
                <w:rFonts w:ascii="Times New Roman" w:hAnsi="Times New Roman" w:cs="Times New Roman"/>
                <w:sz w:val="20"/>
                <w:szCs w:val="20"/>
              </w:rPr>
            </w:pPr>
          </w:p>
          <w:p w:rsidR="002461B0" w:rsidRDefault="002461B0" w:rsidP="00394616">
            <w:pPr>
              <w:rPr>
                <w:rFonts w:ascii="Times New Roman" w:eastAsia="Times New Roman" w:hAnsi="Times New Roman" w:cs="Times New Roman"/>
                <w:sz w:val="20"/>
                <w:szCs w:val="20"/>
              </w:rPr>
            </w:pPr>
            <w:r>
              <w:rPr>
                <w:rFonts w:ascii="Times New Roman" w:hAnsi="Times New Roman" w:cs="Times New Roman"/>
                <w:sz w:val="20"/>
                <w:szCs w:val="20"/>
              </w:rPr>
              <w:t>р</w:t>
            </w:r>
            <w:r>
              <w:rPr>
                <w:rFonts w:ascii="Times New Roman" w:eastAsia="Times New Roman" w:hAnsi="Times New Roman" w:cs="Times New Roman"/>
                <w:sz w:val="20"/>
                <w:szCs w:val="20"/>
              </w:rPr>
              <w:t xml:space="preserve">ешение (приказ) о назначении или об избрании физического лица на должность должно содержать: </w:t>
            </w:r>
          </w:p>
          <w:p w:rsidR="002461B0" w:rsidRDefault="002461B0" w:rsidP="00394616">
            <w:pPr>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подпись должностного лица, подготовившего документ, дату составления документа;</w:t>
            </w:r>
          </w:p>
          <w:p w:rsidR="002461B0" w:rsidRDefault="002461B0" w:rsidP="00394616">
            <w:pPr>
              <w:rPr>
                <w:rFonts w:ascii="Times New Roman" w:eastAsia="Times New Roman" w:hAnsi="Times New Roman" w:cs="Times New Roman"/>
                <w:sz w:val="20"/>
                <w:szCs w:val="20"/>
              </w:rPr>
            </w:pPr>
            <w:r>
              <w:rPr>
                <w:rFonts w:ascii="Times New Roman" w:eastAsia="Times New Roman" w:hAnsi="Times New Roman" w:cs="Times New Roman"/>
                <w:sz w:val="20"/>
                <w:szCs w:val="20"/>
              </w:rPr>
              <w:t>- информацию о праве физического лица действовать от имени заявителя без доверенности;</w:t>
            </w:r>
          </w:p>
          <w:p w:rsidR="002461B0" w:rsidRPr="00715CC4" w:rsidRDefault="002461B0" w:rsidP="00394616">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tc>
        <w:tc>
          <w:tcPr>
            <w:tcW w:w="1702" w:type="dxa"/>
          </w:tcPr>
          <w:p w:rsidR="002461B0" w:rsidRPr="00715CC4" w:rsidRDefault="002461B0"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2461B0" w:rsidRPr="00715CC4" w:rsidRDefault="002461B0"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2461B0" w:rsidRPr="00DF72FE" w:rsidTr="00394616">
        <w:tc>
          <w:tcPr>
            <w:tcW w:w="651" w:type="dxa"/>
          </w:tcPr>
          <w:p w:rsidR="002461B0" w:rsidRPr="00AF7C29" w:rsidRDefault="002461B0" w:rsidP="00AF7C29">
            <w:pPr>
              <w:ind w:left="-85" w:right="-85"/>
              <w:rPr>
                <w:rFonts w:ascii="Times New Roman" w:hAnsi="Times New Roman" w:cs="Times New Roman"/>
                <w:sz w:val="20"/>
                <w:szCs w:val="20"/>
              </w:rPr>
            </w:pPr>
            <w:r>
              <w:rPr>
                <w:rFonts w:ascii="Times New Roman" w:hAnsi="Times New Roman" w:cs="Times New Roman"/>
                <w:sz w:val="20"/>
                <w:szCs w:val="20"/>
              </w:rPr>
              <w:lastRenderedPageBreak/>
              <w:t>5</w:t>
            </w:r>
          </w:p>
        </w:tc>
        <w:tc>
          <w:tcPr>
            <w:tcW w:w="1584" w:type="dxa"/>
          </w:tcPr>
          <w:p w:rsidR="002461B0" w:rsidRPr="00AF7C29" w:rsidRDefault="002461B0" w:rsidP="00AF7C29">
            <w:pPr>
              <w:ind w:left="-85" w:right="-85"/>
              <w:rPr>
                <w:rFonts w:ascii="Times New Roman" w:hAnsi="Times New Roman" w:cs="Times New Roman"/>
                <w:sz w:val="20"/>
                <w:szCs w:val="20"/>
              </w:rPr>
            </w:pPr>
            <w:r>
              <w:rPr>
                <w:rFonts w:ascii="Times New Roman" w:hAnsi="Times New Roman" w:cs="Times New Roman"/>
                <w:sz w:val="20"/>
                <w:szCs w:val="20"/>
              </w:rPr>
              <w:t xml:space="preserve">Документы о государственной регистрации </w:t>
            </w:r>
            <w:r w:rsidRPr="002461B0">
              <w:rPr>
                <w:rFonts w:ascii="Times New Roman" w:hAnsi="Times New Roman" w:cs="Times New Roman"/>
                <w:sz w:val="20"/>
                <w:szCs w:val="20"/>
              </w:rPr>
              <w:t>юридического лица</w:t>
            </w:r>
          </w:p>
        </w:tc>
        <w:tc>
          <w:tcPr>
            <w:tcW w:w="2835" w:type="dxa"/>
          </w:tcPr>
          <w:p w:rsidR="002461B0" w:rsidRPr="00AF7C29" w:rsidRDefault="002461B0" w:rsidP="00AF7C29">
            <w:pPr>
              <w:ind w:left="-85" w:right="-85"/>
              <w:rPr>
                <w:rFonts w:ascii="Times New Roman" w:hAnsi="Times New Roman" w:cs="Times New Roman"/>
                <w:sz w:val="20"/>
                <w:szCs w:val="20"/>
              </w:rPr>
            </w:pPr>
            <w:r w:rsidRPr="002461B0">
              <w:rPr>
                <w:rFonts w:ascii="Times New Roman" w:hAnsi="Times New Roman" w:cs="Times New Roman"/>
                <w:sz w:val="20"/>
                <w:szCs w:val="20"/>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2461B0" w:rsidRDefault="002461B0" w:rsidP="002461B0">
            <w:pPr>
              <w:rPr>
                <w:rFonts w:ascii="Times New Roman" w:hAnsi="Times New Roman" w:cs="Times New Roman"/>
                <w:sz w:val="20"/>
                <w:szCs w:val="20"/>
              </w:rPr>
            </w:pPr>
            <w:r>
              <w:rPr>
                <w:rFonts w:ascii="Times New Roman" w:hAnsi="Times New Roman" w:cs="Times New Roman"/>
                <w:sz w:val="20"/>
                <w:szCs w:val="20"/>
              </w:rPr>
              <w:t>1/ подлинник</w:t>
            </w:r>
          </w:p>
          <w:p w:rsidR="002461B0" w:rsidRPr="00AF7C29" w:rsidRDefault="002461B0" w:rsidP="00AF7C29">
            <w:pPr>
              <w:ind w:left="-85" w:right="-85"/>
              <w:rPr>
                <w:rFonts w:ascii="Times New Roman" w:hAnsi="Times New Roman" w:cs="Times New Roman"/>
                <w:sz w:val="20"/>
                <w:szCs w:val="20"/>
              </w:rPr>
            </w:pPr>
          </w:p>
        </w:tc>
        <w:tc>
          <w:tcPr>
            <w:tcW w:w="2268" w:type="dxa"/>
          </w:tcPr>
          <w:p w:rsidR="002461B0" w:rsidRDefault="002461B0" w:rsidP="002461B0">
            <w:pPr>
              <w:rPr>
                <w:rFonts w:ascii="Times New Roman" w:hAnsi="Times New Roman" w:cs="Times New Roman"/>
                <w:sz w:val="20"/>
                <w:szCs w:val="20"/>
              </w:rPr>
            </w:pPr>
            <w:r>
              <w:rPr>
                <w:rFonts w:ascii="Times New Roman" w:hAnsi="Times New Roman" w:cs="Times New Roman"/>
                <w:sz w:val="20"/>
                <w:szCs w:val="20"/>
              </w:rPr>
              <w:t>Иностранное юридическое лицо</w:t>
            </w:r>
          </w:p>
          <w:p w:rsidR="002461B0" w:rsidRPr="00AF7C29" w:rsidRDefault="002461B0" w:rsidP="00AF7C29">
            <w:pPr>
              <w:ind w:left="-85" w:right="-85"/>
              <w:rPr>
                <w:rFonts w:ascii="Times New Roman" w:hAnsi="Times New Roman" w:cs="Times New Roman"/>
                <w:sz w:val="20"/>
                <w:szCs w:val="20"/>
              </w:rPr>
            </w:pPr>
          </w:p>
        </w:tc>
        <w:tc>
          <w:tcPr>
            <w:tcW w:w="2693" w:type="dxa"/>
          </w:tcPr>
          <w:p w:rsidR="002461B0" w:rsidRDefault="002461B0" w:rsidP="002461B0">
            <w:pPr>
              <w:rPr>
                <w:rFonts w:ascii="Times New Roman" w:hAnsi="Times New Roman" w:cs="Times New Roman"/>
                <w:sz w:val="20"/>
                <w:szCs w:val="20"/>
              </w:rPr>
            </w:pPr>
            <w:r>
              <w:rPr>
                <w:rFonts w:ascii="Times New Roman" w:hAnsi="Times New Roman" w:cs="Times New Roman"/>
                <w:sz w:val="20"/>
                <w:szCs w:val="20"/>
              </w:rPr>
              <w:t>Должен быть действительным на срок обращения за предоставлением услуги;</w:t>
            </w:r>
          </w:p>
          <w:p w:rsidR="002461B0" w:rsidRDefault="002461B0" w:rsidP="002461B0">
            <w:pPr>
              <w:rPr>
                <w:rFonts w:ascii="Times New Roman" w:hAnsi="Times New Roman" w:cs="Times New Roman"/>
                <w:sz w:val="20"/>
                <w:szCs w:val="20"/>
              </w:rPr>
            </w:pPr>
            <w:r>
              <w:rPr>
                <w:rFonts w:ascii="Times New Roman" w:hAnsi="Times New Roman" w:cs="Times New Roman"/>
                <w:sz w:val="20"/>
                <w:szCs w:val="20"/>
              </w:rPr>
              <w:t>Не должен содержать подчисток, приписок, зачеркнутых слов и других исправлений;</w:t>
            </w:r>
          </w:p>
          <w:p w:rsidR="002461B0" w:rsidRPr="00AF7C29" w:rsidRDefault="002461B0" w:rsidP="002461B0">
            <w:pPr>
              <w:ind w:left="-85" w:right="-85"/>
              <w:rPr>
                <w:rFonts w:ascii="Times New Roman" w:hAnsi="Times New Roman" w:cs="Times New Roman"/>
                <w:sz w:val="20"/>
                <w:szCs w:val="20"/>
              </w:rPr>
            </w:pPr>
            <w:r>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w:t>
            </w:r>
          </w:p>
        </w:tc>
        <w:tc>
          <w:tcPr>
            <w:tcW w:w="1702" w:type="dxa"/>
          </w:tcPr>
          <w:p w:rsidR="002461B0" w:rsidRPr="00715CC4" w:rsidRDefault="002461B0"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2461B0" w:rsidRPr="00715CC4" w:rsidRDefault="002461B0" w:rsidP="00394616">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bl>
    <w:p w:rsidR="008246B5" w:rsidRDefault="008246B5" w:rsidP="001D7DA7">
      <w:pPr>
        <w:spacing w:line="240" w:lineRule="auto"/>
        <w:rPr>
          <w:rFonts w:ascii="Times New Roman" w:hAnsi="Times New Roman" w:cs="Times New Roman"/>
          <w:b/>
          <w:sz w:val="24"/>
          <w:szCs w:val="24"/>
        </w:rPr>
      </w:pPr>
    </w:p>
    <w:p w:rsidR="00E51227" w:rsidRDefault="00E51227"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5A4352" w:rsidRDefault="005A4352"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8E6221" w:rsidRDefault="008E6221" w:rsidP="001D7DA7">
      <w:pPr>
        <w:spacing w:line="240" w:lineRule="auto"/>
        <w:rPr>
          <w:rFonts w:ascii="Times New Roman" w:hAnsi="Times New Roman" w:cs="Times New Roman"/>
          <w:b/>
          <w:sz w:val="24"/>
          <w:szCs w:val="24"/>
        </w:rPr>
      </w:pPr>
    </w:p>
    <w:p w:rsidR="001D7DA7"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5 «ДОКУМЕНТЫ И СВЕДЕНИЯ, ПОЛУЧАЕМЫЕ ПОСРЕДСТВОМ МЕЖВЕДОМСТВЕННОГО ИНФОРМАЦИОННОГО ВЗАИМОДЕЙСТВИЯ»</w:t>
      </w:r>
    </w:p>
    <w:tbl>
      <w:tblPr>
        <w:tblStyle w:val="a3"/>
        <w:tblW w:w="15416" w:type="dxa"/>
        <w:tblLayout w:type="fixed"/>
        <w:tblLook w:val="04A0" w:firstRow="1" w:lastRow="0" w:firstColumn="1" w:lastColumn="0" w:noHBand="0" w:noVBand="1"/>
      </w:tblPr>
      <w:tblGrid>
        <w:gridCol w:w="1101"/>
        <w:gridCol w:w="2268"/>
        <w:gridCol w:w="2409"/>
        <w:gridCol w:w="1701"/>
        <w:gridCol w:w="2693"/>
        <w:gridCol w:w="850"/>
        <w:gridCol w:w="1560"/>
        <w:gridCol w:w="1417"/>
        <w:gridCol w:w="1417"/>
      </w:tblGrid>
      <w:tr w:rsidR="008E6221" w:rsidRPr="00414473" w:rsidTr="00394616">
        <w:trPr>
          <w:trHeight w:val="2287"/>
        </w:trPr>
        <w:tc>
          <w:tcPr>
            <w:tcW w:w="1101"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409"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p>
        </w:tc>
        <w:tc>
          <w:tcPr>
            <w:tcW w:w="1701"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направляющего(ей) межведомственный запрос</w:t>
            </w:r>
          </w:p>
        </w:tc>
        <w:tc>
          <w:tcPr>
            <w:tcW w:w="2693"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которого(ой) направляется межведомственный запрос</w:t>
            </w:r>
          </w:p>
        </w:tc>
        <w:tc>
          <w:tcPr>
            <w:tcW w:w="850" w:type="dxa"/>
          </w:tcPr>
          <w:p w:rsidR="008E6221" w:rsidRPr="00995121" w:rsidRDefault="008E6221" w:rsidP="00394616">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w:t>
            </w:r>
          </w:p>
        </w:tc>
        <w:tc>
          <w:tcPr>
            <w:tcW w:w="1560"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417" w:type="dxa"/>
          </w:tcPr>
          <w:p w:rsidR="008E6221" w:rsidRPr="00414473" w:rsidRDefault="008E6221" w:rsidP="00394616">
            <w:pPr>
              <w:jc w:val="center"/>
              <w:rPr>
                <w:rFonts w:ascii="Times New Roman" w:hAnsi="Times New Roman" w:cs="Times New Roman"/>
                <w:b/>
              </w:rPr>
            </w:pPr>
            <w:r>
              <w:rPr>
                <w:rFonts w:ascii="Times New Roman" w:hAnsi="Times New Roman" w:cs="Times New Roman"/>
                <w:b/>
              </w:rPr>
              <w:t>Форма (шаблон) межведомственного запроса</w:t>
            </w:r>
          </w:p>
        </w:tc>
        <w:tc>
          <w:tcPr>
            <w:tcW w:w="1417" w:type="dxa"/>
          </w:tcPr>
          <w:p w:rsidR="008E6221" w:rsidRDefault="008E6221" w:rsidP="00394616">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w:t>
            </w:r>
          </w:p>
        </w:tc>
      </w:tr>
      <w:tr w:rsidR="008E6221" w:rsidTr="00394616">
        <w:tc>
          <w:tcPr>
            <w:tcW w:w="1101" w:type="dxa"/>
          </w:tcPr>
          <w:p w:rsidR="008E6221" w:rsidRPr="00C01591" w:rsidRDefault="008E6221" w:rsidP="00394616">
            <w:pPr>
              <w:jc w:val="center"/>
              <w:rPr>
                <w:rFonts w:ascii="Times New Roman" w:hAnsi="Times New Roman" w:cs="Times New Roman"/>
              </w:rPr>
            </w:pPr>
            <w:r w:rsidRPr="00C01591">
              <w:rPr>
                <w:rFonts w:ascii="Times New Roman" w:hAnsi="Times New Roman" w:cs="Times New Roman"/>
              </w:rPr>
              <w:t>1</w:t>
            </w:r>
          </w:p>
        </w:tc>
        <w:tc>
          <w:tcPr>
            <w:tcW w:w="2268" w:type="dxa"/>
          </w:tcPr>
          <w:p w:rsidR="008E6221" w:rsidRPr="00C01591" w:rsidRDefault="008E6221" w:rsidP="00394616">
            <w:pPr>
              <w:jc w:val="center"/>
              <w:rPr>
                <w:rFonts w:ascii="Times New Roman" w:hAnsi="Times New Roman" w:cs="Times New Roman"/>
              </w:rPr>
            </w:pPr>
            <w:r w:rsidRPr="00C01591">
              <w:rPr>
                <w:rFonts w:ascii="Times New Roman" w:hAnsi="Times New Roman" w:cs="Times New Roman"/>
              </w:rPr>
              <w:t>2</w:t>
            </w:r>
          </w:p>
        </w:tc>
        <w:tc>
          <w:tcPr>
            <w:tcW w:w="2409" w:type="dxa"/>
          </w:tcPr>
          <w:p w:rsidR="008E6221" w:rsidRPr="00C01591" w:rsidRDefault="008E6221" w:rsidP="00394616">
            <w:pPr>
              <w:jc w:val="center"/>
              <w:rPr>
                <w:rFonts w:ascii="Times New Roman" w:hAnsi="Times New Roman" w:cs="Times New Roman"/>
              </w:rPr>
            </w:pPr>
            <w:r w:rsidRPr="00C01591">
              <w:rPr>
                <w:rFonts w:ascii="Times New Roman" w:hAnsi="Times New Roman" w:cs="Times New Roman"/>
              </w:rPr>
              <w:t>3</w:t>
            </w:r>
          </w:p>
        </w:tc>
        <w:tc>
          <w:tcPr>
            <w:tcW w:w="1701" w:type="dxa"/>
          </w:tcPr>
          <w:p w:rsidR="008E6221" w:rsidRPr="00C01591" w:rsidRDefault="008E6221" w:rsidP="00394616">
            <w:pPr>
              <w:jc w:val="center"/>
              <w:rPr>
                <w:rFonts w:ascii="Times New Roman" w:hAnsi="Times New Roman" w:cs="Times New Roman"/>
              </w:rPr>
            </w:pPr>
            <w:r>
              <w:rPr>
                <w:rFonts w:ascii="Times New Roman" w:hAnsi="Times New Roman" w:cs="Times New Roman"/>
              </w:rPr>
              <w:t>4</w:t>
            </w:r>
          </w:p>
        </w:tc>
        <w:tc>
          <w:tcPr>
            <w:tcW w:w="2693" w:type="dxa"/>
          </w:tcPr>
          <w:p w:rsidR="008E6221" w:rsidRPr="00C01591" w:rsidRDefault="008E6221" w:rsidP="00394616">
            <w:pPr>
              <w:jc w:val="center"/>
              <w:rPr>
                <w:rFonts w:ascii="Times New Roman" w:hAnsi="Times New Roman" w:cs="Times New Roman"/>
              </w:rPr>
            </w:pPr>
            <w:r>
              <w:rPr>
                <w:rFonts w:ascii="Times New Roman" w:hAnsi="Times New Roman" w:cs="Times New Roman"/>
              </w:rPr>
              <w:t>5</w:t>
            </w:r>
          </w:p>
        </w:tc>
        <w:tc>
          <w:tcPr>
            <w:tcW w:w="850" w:type="dxa"/>
          </w:tcPr>
          <w:p w:rsidR="008E6221" w:rsidRPr="00C01591" w:rsidRDefault="008E6221" w:rsidP="00394616">
            <w:pPr>
              <w:jc w:val="center"/>
              <w:rPr>
                <w:rFonts w:ascii="Times New Roman" w:hAnsi="Times New Roman" w:cs="Times New Roman"/>
              </w:rPr>
            </w:pPr>
            <w:r>
              <w:rPr>
                <w:rFonts w:ascii="Times New Roman" w:hAnsi="Times New Roman" w:cs="Times New Roman"/>
              </w:rPr>
              <w:t>6</w:t>
            </w:r>
          </w:p>
        </w:tc>
        <w:tc>
          <w:tcPr>
            <w:tcW w:w="1560" w:type="dxa"/>
          </w:tcPr>
          <w:p w:rsidR="008E6221" w:rsidRDefault="008E6221" w:rsidP="00394616">
            <w:pPr>
              <w:jc w:val="center"/>
              <w:rPr>
                <w:rFonts w:ascii="Times New Roman" w:hAnsi="Times New Roman" w:cs="Times New Roman"/>
              </w:rPr>
            </w:pPr>
            <w:r>
              <w:rPr>
                <w:rFonts w:ascii="Times New Roman" w:hAnsi="Times New Roman" w:cs="Times New Roman"/>
              </w:rPr>
              <w:t>7</w:t>
            </w:r>
          </w:p>
        </w:tc>
        <w:tc>
          <w:tcPr>
            <w:tcW w:w="1417" w:type="dxa"/>
          </w:tcPr>
          <w:p w:rsidR="008E6221" w:rsidRDefault="008E6221" w:rsidP="00394616">
            <w:pPr>
              <w:jc w:val="center"/>
              <w:rPr>
                <w:rFonts w:ascii="Times New Roman" w:hAnsi="Times New Roman" w:cs="Times New Roman"/>
              </w:rPr>
            </w:pPr>
            <w:r>
              <w:rPr>
                <w:rFonts w:ascii="Times New Roman" w:hAnsi="Times New Roman" w:cs="Times New Roman"/>
              </w:rPr>
              <w:t>8</w:t>
            </w:r>
          </w:p>
        </w:tc>
        <w:tc>
          <w:tcPr>
            <w:tcW w:w="1417" w:type="dxa"/>
          </w:tcPr>
          <w:p w:rsidR="008E6221" w:rsidRDefault="008E6221" w:rsidP="00394616">
            <w:pPr>
              <w:jc w:val="center"/>
              <w:rPr>
                <w:rFonts w:ascii="Times New Roman" w:hAnsi="Times New Roman" w:cs="Times New Roman"/>
              </w:rPr>
            </w:pPr>
            <w:r>
              <w:rPr>
                <w:rFonts w:ascii="Times New Roman" w:hAnsi="Times New Roman" w:cs="Times New Roman"/>
              </w:rPr>
              <w:t>9</w:t>
            </w:r>
          </w:p>
        </w:tc>
      </w:tr>
      <w:tr w:rsidR="008E6221" w:rsidTr="00394616">
        <w:tc>
          <w:tcPr>
            <w:tcW w:w="15416" w:type="dxa"/>
            <w:gridSpan w:val="9"/>
          </w:tcPr>
          <w:p w:rsidR="008E6221" w:rsidRDefault="00332CDC" w:rsidP="00394616">
            <w:pPr>
              <w:jc w:val="center"/>
              <w:rPr>
                <w:rFonts w:ascii="Times New Roman" w:hAnsi="Times New Roman" w:cs="Times New Roman"/>
                <w:b/>
                <w:sz w:val="24"/>
                <w:szCs w:val="24"/>
              </w:rPr>
            </w:pPr>
            <w:r w:rsidRPr="00332CDC">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rPr>
              <w:t>, или государственная собственность на которые не разграничена,</w:t>
            </w:r>
            <w:r w:rsidRPr="00332CDC">
              <w:rPr>
                <w:rFonts w:ascii="Times New Roman" w:hAnsi="Times New Roman" w:cs="Times New Roman"/>
                <w:b/>
              </w:rPr>
              <w:t xml:space="preserve"> и земельных участков, находящихся в частной собственности</w:t>
            </w: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2409" w:type="dxa"/>
          </w:tcPr>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rsidR="008E6221" w:rsidRPr="00B50E68"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имущества, в состав которого входят жилые и </w:t>
            </w:r>
            <w:r w:rsidRPr="00871C3D">
              <w:rPr>
                <w:rFonts w:ascii="Times New Roman" w:hAnsi="Times New Roman" w:cs="Times New Roman"/>
                <w:sz w:val="20"/>
                <w:szCs w:val="20"/>
              </w:rPr>
              <w:lastRenderedPageBreak/>
              <w:t>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8E6221" w:rsidRPr="00B50E68" w:rsidRDefault="00502617" w:rsidP="00394616">
            <w:pPr>
              <w:rPr>
                <w:rFonts w:ascii="Times New Roman" w:hAnsi="Times New Roman" w:cs="Times New Roman"/>
                <w:sz w:val="20"/>
                <w:szCs w:val="20"/>
              </w:rPr>
            </w:pPr>
            <w:hyperlink r:id="rId9" w:anchor="%21/F/RRTRUslugi/2.44/p00smev/SID0003564" w:tgtFrame="_blank" w:history="1">
              <w:r w:rsidR="008E6221">
                <w:rPr>
                  <w:rStyle w:val="a4"/>
                  <w:b/>
                  <w:bCs/>
                </w:rPr>
                <w:t>SID0003564</w:t>
              </w:r>
            </w:hyperlink>
          </w:p>
        </w:tc>
        <w:tc>
          <w:tcPr>
            <w:tcW w:w="1560" w:type="dxa"/>
          </w:tcPr>
          <w:p w:rsidR="008E6221" w:rsidRPr="00B50E68" w:rsidRDefault="005745FC" w:rsidP="00394616">
            <w:pPr>
              <w:rPr>
                <w:rFonts w:ascii="Times New Roman" w:hAnsi="Times New Roman" w:cs="Times New Roman"/>
                <w:sz w:val="20"/>
                <w:szCs w:val="20"/>
              </w:rPr>
            </w:pPr>
            <w:r>
              <w:rPr>
                <w:rFonts w:ascii="Times New Roman" w:hAnsi="Times New Roman" w:cs="Times New Roman"/>
                <w:sz w:val="20"/>
                <w:szCs w:val="20"/>
              </w:rPr>
              <w:t>10</w:t>
            </w:r>
            <w:r w:rsidR="008E6221" w:rsidRPr="00B50E68">
              <w:rPr>
                <w:rFonts w:ascii="Times New Roman" w:hAnsi="Times New Roman" w:cs="Times New Roman"/>
                <w:sz w:val="20"/>
                <w:szCs w:val="20"/>
              </w:rPr>
              <w:t xml:space="preserve"> дней</w:t>
            </w:r>
          </w:p>
        </w:tc>
        <w:tc>
          <w:tcPr>
            <w:tcW w:w="1417" w:type="dxa"/>
          </w:tcPr>
          <w:p w:rsidR="008E6221" w:rsidRPr="00D2259D" w:rsidRDefault="008E6221" w:rsidP="0093529A">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t>3</w:t>
            </w:r>
          </w:p>
        </w:tc>
        <w:tc>
          <w:tcPr>
            <w:tcW w:w="1417" w:type="dxa"/>
          </w:tcPr>
          <w:p w:rsidR="008E6221" w:rsidRPr="008066EB" w:rsidRDefault="008E6221" w:rsidP="00394616">
            <w:pPr>
              <w:jc w:val="center"/>
              <w:rPr>
                <w:rFonts w:ascii="Times New Roman" w:hAnsi="Times New Roman" w:cs="Times New Roman"/>
                <w:sz w:val="20"/>
                <w:szCs w:val="20"/>
              </w:rPr>
            </w:pP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2409" w:type="dxa"/>
          </w:tcPr>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8E6221" w:rsidRPr="00871C3D"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rsidR="008E6221" w:rsidRPr="00B50E68"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w:t>
            </w:r>
            <w:r w:rsidRPr="00871C3D">
              <w:rPr>
                <w:rFonts w:ascii="Times New Roman" w:hAnsi="Times New Roman" w:cs="Times New Roman"/>
                <w:sz w:val="20"/>
                <w:szCs w:val="20"/>
              </w:rPr>
              <w:lastRenderedPageBreak/>
              <w:t>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8E6221" w:rsidRPr="00B50E68" w:rsidRDefault="00502617" w:rsidP="00394616">
            <w:pPr>
              <w:rPr>
                <w:rFonts w:ascii="Times New Roman" w:hAnsi="Times New Roman" w:cs="Times New Roman"/>
                <w:sz w:val="20"/>
                <w:szCs w:val="20"/>
              </w:rPr>
            </w:pPr>
            <w:hyperlink r:id="rId10" w:anchor="%21/F/RRTRUslugi/2.44/p00smev/SID0003564" w:tgtFrame="_blank" w:history="1">
              <w:r w:rsidR="008E6221">
                <w:rPr>
                  <w:rStyle w:val="a4"/>
                  <w:b/>
                  <w:bCs/>
                </w:rPr>
                <w:t>SID0003564</w:t>
              </w:r>
            </w:hyperlink>
          </w:p>
        </w:tc>
        <w:tc>
          <w:tcPr>
            <w:tcW w:w="1560" w:type="dxa"/>
          </w:tcPr>
          <w:p w:rsidR="008E6221" w:rsidRPr="00B50E68" w:rsidRDefault="005745FC" w:rsidP="00394616">
            <w:pPr>
              <w:rPr>
                <w:rFonts w:ascii="Times New Roman" w:hAnsi="Times New Roman" w:cs="Times New Roman"/>
                <w:sz w:val="20"/>
                <w:szCs w:val="20"/>
              </w:rPr>
            </w:pPr>
            <w:r>
              <w:rPr>
                <w:rFonts w:ascii="Times New Roman" w:hAnsi="Times New Roman" w:cs="Times New Roman"/>
                <w:sz w:val="20"/>
                <w:szCs w:val="20"/>
              </w:rPr>
              <w:t>10</w:t>
            </w:r>
            <w:r w:rsidR="008E6221" w:rsidRPr="00B50E68">
              <w:rPr>
                <w:rFonts w:ascii="Times New Roman" w:hAnsi="Times New Roman" w:cs="Times New Roman"/>
                <w:sz w:val="20"/>
                <w:szCs w:val="20"/>
              </w:rPr>
              <w:t xml:space="preserve"> дней</w:t>
            </w:r>
          </w:p>
        </w:tc>
        <w:tc>
          <w:tcPr>
            <w:tcW w:w="1417" w:type="dxa"/>
          </w:tcPr>
          <w:p w:rsidR="008E6221" w:rsidRPr="00D2259D" w:rsidRDefault="008E6221" w:rsidP="0093529A">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t>3</w:t>
            </w:r>
          </w:p>
        </w:tc>
        <w:tc>
          <w:tcPr>
            <w:tcW w:w="1417" w:type="dxa"/>
          </w:tcPr>
          <w:p w:rsidR="008E6221" w:rsidRPr="008066EB" w:rsidRDefault="008E6221" w:rsidP="00394616">
            <w:pPr>
              <w:jc w:val="center"/>
              <w:rPr>
                <w:rFonts w:ascii="Times New Roman" w:hAnsi="Times New Roman" w:cs="Times New Roman"/>
                <w:sz w:val="20"/>
                <w:szCs w:val="20"/>
              </w:rPr>
            </w:pP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юридических лиц (при подаче заявления юридическим лицом)</w:t>
            </w:r>
          </w:p>
        </w:tc>
        <w:tc>
          <w:tcPr>
            <w:tcW w:w="2409" w:type="dxa"/>
          </w:tcPr>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об учредителях (участниках) ЮЛ, сведения о держателе реестра ЮЛ, а также сведения о долях в уставном капитале</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рн</w:t>
            </w:r>
            <w:r w:rsidRPr="0075376D">
              <w:rPr>
                <w:rFonts w:ascii="Times New Roman" w:hAnsi="Times New Roman" w:cs="Times New Roman"/>
                <w:sz w:val="20"/>
                <w:szCs w:val="20"/>
              </w:rPr>
              <w:t xml:space="preserve">азмер указанного в учредительных документах коммерческой организации уставного </w:t>
            </w:r>
            <w:r w:rsidRPr="0075376D">
              <w:rPr>
                <w:rFonts w:ascii="Times New Roman" w:hAnsi="Times New Roman" w:cs="Times New Roman"/>
                <w:sz w:val="20"/>
                <w:szCs w:val="20"/>
              </w:rPr>
              <w:lastRenderedPageBreak/>
              <w:t>капитала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 имеющем право действовать без доверенности от имени ЮЛ</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реорганизации</w:t>
            </w:r>
            <w:r>
              <w:rPr>
                <w:rFonts w:ascii="Times New Roman" w:hAnsi="Times New Roman" w:cs="Times New Roman"/>
                <w:sz w:val="20"/>
                <w:szCs w:val="20"/>
              </w:rPr>
              <w:t>;</w:t>
            </w:r>
          </w:p>
          <w:p w:rsidR="008E6221" w:rsidRPr="00B50E68"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8E6221" w:rsidRPr="00B50E68" w:rsidRDefault="00502617" w:rsidP="00394616">
            <w:pPr>
              <w:rPr>
                <w:rFonts w:ascii="Times New Roman" w:hAnsi="Times New Roman" w:cs="Times New Roman"/>
                <w:sz w:val="20"/>
                <w:szCs w:val="20"/>
              </w:rPr>
            </w:pPr>
            <w:hyperlink r:id="rId11" w:anchor="%21/F/2713Obschedostupnyesvedeni/1.00/p00smev/SID0003525" w:tgtFrame="_blank" w:history="1">
              <w:r w:rsidR="008E6221">
                <w:rPr>
                  <w:rStyle w:val="a4"/>
                  <w:b/>
                  <w:bCs/>
                </w:rPr>
                <w:t>SID0003525</w:t>
              </w:r>
            </w:hyperlink>
          </w:p>
        </w:tc>
        <w:tc>
          <w:tcPr>
            <w:tcW w:w="1560" w:type="dxa"/>
          </w:tcPr>
          <w:p w:rsidR="008E6221" w:rsidRPr="00B50E68" w:rsidRDefault="005745FC" w:rsidP="00394616">
            <w:pPr>
              <w:rPr>
                <w:rFonts w:ascii="Times New Roman" w:hAnsi="Times New Roman" w:cs="Times New Roman"/>
                <w:sz w:val="20"/>
                <w:szCs w:val="20"/>
              </w:rPr>
            </w:pPr>
            <w:r>
              <w:rPr>
                <w:rFonts w:ascii="Times New Roman" w:hAnsi="Times New Roman" w:cs="Times New Roman"/>
                <w:sz w:val="20"/>
                <w:szCs w:val="20"/>
              </w:rPr>
              <w:t>10</w:t>
            </w:r>
            <w:r w:rsidR="008E6221" w:rsidRPr="00B50E68">
              <w:rPr>
                <w:rFonts w:ascii="Times New Roman" w:hAnsi="Times New Roman" w:cs="Times New Roman"/>
                <w:sz w:val="20"/>
                <w:szCs w:val="20"/>
              </w:rPr>
              <w:t xml:space="preserve"> дней</w:t>
            </w:r>
          </w:p>
        </w:tc>
        <w:tc>
          <w:tcPr>
            <w:tcW w:w="1417" w:type="dxa"/>
          </w:tcPr>
          <w:p w:rsidR="008E6221" w:rsidRPr="00D2259D" w:rsidRDefault="008E6221" w:rsidP="0093529A">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t>3</w:t>
            </w:r>
          </w:p>
        </w:tc>
        <w:tc>
          <w:tcPr>
            <w:tcW w:w="1417" w:type="dxa"/>
          </w:tcPr>
          <w:p w:rsidR="008E6221" w:rsidRPr="008066EB" w:rsidRDefault="008E6221" w:rsidP="00394616">
            <w:pPr>
              <w:jc w:val="center"/>
              <w:rPr>
                <w:rFonts w:ascii="Times New Roman" w:hAnsi="Times New Roman" w:cs="Times New Roman"/>
                <w:sz w:val="20"/>
                <w:szCs w:val="20"/>
              </w:rPr>
            </w:pP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индивидуальных предпринимателей (при подаче заявления и</w:t>
            </w:r>
            <w:r>
              <w:rPr>
                <w:rFonts w:ascii="Times New Roman" w:hAnsi="Times New Roman" w:cs="Times New Roman"/>
                <w:sz w:val="20"/>
                <w:szCs w:val="20"/>
              </w:rPr>
              <w:t>ндивидуальным предпринимателем)</w:t>
            </w:r>
          </w:p>
        </w:tc>
        <w:tc>
          <w:tcPr>
            <w:tcW w:w="2409" w:type="dxa"/>
          </w:tcPr>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анные основного документа, удостоверяющего личность гражданина РФ</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в</w:t>
            </w:r>
            <w:r w:rsidRPr="00C2200C">
              <w:rPr>
                <w:rFonts w:ascii="Times New Roman" w:hAnsi="Times New Roman" w:cs="Times New Roman"/>
                <w:sz w:val="20"/>
                <w:szCs w:val="20"/>
              </w:rPr>
              <w:t>ид и данные документа, признаваемого в соответствии с международным 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и способ прекращения физическим лицом деятельности в качестве ИП</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дентификационный номер налогоплательщика</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8E6221" w:rsidRPr="00B50E68"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сновной государственный регистрационный номер записи о государственной регистрации индивидуального предпринимателя (ОГРНИП)</w:t>
            </w:r>
            <w:r>
              <w:rPr>
                <w:rFonts w:ascii="Times New Roman" w:hAnsi="Times New Roman" w:cs="Times New Roman"/>
                <w:sz w:val="20"/>
                <w:szCs w:val="20"/>
              </w:rPr>
              <w:t>.</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8E6221" w:rsidRPr="00B50E68" w:rsidRDefault="00502617" w:rsidP="00394616">
            <w:pPr>
              <w:rPr>
                <w:rFonts w:ascii="Times New Roman" w:hAnsi="Times New Roman" w:cs="Times New Roman"/>
                <w:sz w:val="20"/>
                <w:szCs w:val="20"/>
              </w:rPr>
            </w:pPr>
            <w:hyperlink r:id="rId12" w:anchor="%21/F/2713Obschedostupnyesvedeni/1.00/p00smev/SID0003525" w:tgtFrame="_blank" w:history="1">
              <w:r w:rsidR="008E6221">
                <w:rPr>
                  <w:rStyle w:val="a4"/>
                  <w:b/>
                  <w:bCs/>
                </w:rPr>
                <w:t>SID0003525</w:t>
              </w:r>
            </w:hyperlink>
          </w:p>
        </w:tc>
        <w:tc>
          <w:tcPr>
            <w:tcW w:w="1560" w:type="dxa"/>
          </w:tcPr>
          <w:p w:rsidR="008E6221" w:rsidRPr="00B50E68" w:rsidRDefault="005745FC" w:rsidP="00394616">
            <w:pPr>
              <w:rPr>
                <w:rFonts w:ascii="Times New Roman" w:hAnsi="Times New Roman" w:cs="Times New Roman"/>
                <w:sz w:val="20"/>
                <w:szCs w:val="20"/>
              </w:rPr>
            </w:pPr>
            <w:r>
              <w:rPr>
                <w:rFonts w:ascii="Times New Roman" w:hAnsi="Times New Roman" w:cs="Times New Roman"/>
                <w:sz w:val="20"/>
                <w:szCs w:val="20"/>
              </w:rPr>
              <w:t>10</w:t>
            </w:r>
            <w:r w:rsidR="008E6221" w:rsidRPr="00B50E68">
              <w:rPr>
                <w:rFonts w:ascii="Times New Roman" w:hAnsi="Times New Roman" w:cs="Times New Roman"/>
                <w:sz w:val="20"/>
                <w:szCs w:val="20"/>
              </w:rPr>
              <w:t xml:space="preserve"> дней</w:t>
            </w:r>
          </w:p>
        </w:tc>
        <w:tc>
          <w:tcPr>
            <w:tcW w:w="1417" w:type="dxa"/>
          </w:tcPr>
          <w:p w:rsidR="008E6221" w:rsidRPr="00D2259D" w:rsidRDefault="008E6221" w:rsidP="0093529A">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t>3</w:t>
            </w:r>
          </w:p>
        </w:tc>
        <w:tc>
          <w:tcPr>
            <w:tcW w:w="1417" w:type="dxa"/>
          </w:tcPr>
          <w:p w:rsidR="008E6221" w:rsidRPr="008066EB" w:rsidRDefault="008E6221" w:rsidP="00394616">
            <w:pPr>
              <w:jc w:val="center"/>
              <w:rPr>
                <w:rFonts w:ascii="Times New Roman" w:hAnsi="Times New Roman" w:cs="Times New Roman"/>
                <w:sz w:val="20"/>
                <w:szCs w:val="20"/>
              </w:rPr>
            </w:pP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w:t>
            </w:r>
            <w:r w:rsidRPr="00B50E68">
              <w:rPr>
                <w:rFonts w:ascii="Times New Roman" w:hAnsi="Times New Roman" w:cs="Times New Roman"/>
                <w:sz w:val="20"/>
                <w:szCs w:val="20"/>
              </w:rPr>
              <w:t>адастровый паспорт</w:t>
            </w:r>
            <w:r>
              <w:rPr>
                <w:rFonts w:ascii="Times New Roman" w:hAnsi="Times New Roman" w:cs="Times New Roman"/>
                <w:sz w:val="20"/>
                <w:szCs w:val="20"/>
              </w:rPr>
              <w:t xml:space="preserve"> </w:t>
            </w:r>
            <w:r>
              <w:rPr>
                <w:rFonts w:ascii="Times New Roman" w:hAnsi="Times New Roman" w:cs="Times New Roman"/>
                <w:sz w:val="20"/>
                <w:szCs w:val="20"/>
              </w:rPr>
              <w:lastRenderedPageBreak/>
              <w:t>(выписка)</w:t>
            </w:r>
            <w:r w:rsidRPr="00B50E68">
              <w:rPr>
                <w:rFonts w:ascii="Times New Roman" w:hAnsi="Times New Roman" w:cs="Times New Roman"/>
                <w:sz w:val="20"/>
                <w:szCs w:val="20"/>
              </w:rPr>
              <w:t xml:space="preserve"> испрашиваемого земельного участка либо кадастровая выписка об испрашиваемом земельном участке</w:t>
            </w:r>
          </w:p>
        </w:tc>
        <w:tc>
          <w:tcPr>
            <w:tcW w:w="2409" w:type="dxa"/>
          </w:tcPr>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Реестр содержит </w:t>
            </w:r>
            <w:r>
              <w:rPr>
                <w:rFonts w:ascii="Times New Roman" w:hAnsi="Times New Roman" w:cs="Times New Roman"/>
                <w:sz w:val="20"/>
                <w:szCs w:val="20"/>
              </w:rPr>
              <w:lastRenderedPageBreak/>
              <w:t>следующие сведения:</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8E6221"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нформация о назначении объекта;</w:t>
            </w:r>
          </w:p>
          <w:p w:rsidR="008E6221" w:rsidRPr="00061C2E"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lastRenderedPageBreak/>
              <w:t xml:space="preserve">Администрация </w:t>
            </w:r>
            <w:r w:rsidRPr="00B50E68">
              <w:rPr>
                <w:rFonts w:ascii="Times New Roman" w:hAnsi="Times New Roman" w:cs="Times New Roman"/>
                <w:sz w:val="20"/>
                <w:szCs w:val="20"/>
              </w:rPr>
              <w:lastRenderedPageBreak/>
              <w:t>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Pr>
                <w:rFonts w:ascii="Times New Roman" w:hAnsi="Times New Roman" w:cs="Times New Roman"/>
                <w:sz w:val="20"/>
                <w:szCs w:val="20"/>
              </w:rPr>
              <w:lastRenderedPageBreak/>
              <w:t>Филиал</w:t>
            </w:r>
            <w:r w:rsidRPr="00B50E68">
              <w:rPr>
                <w:rFonts w:ascii="Times New Roman" w:hAnsi="Times New Roman" w:cs="Times New Roman"/>
                <w:sz w:val="20"/>
                <w:szCs w:val="20"/>
              </w:rPr>
              <w:t xml:space="preserve"> Федерального </w:t>
            </w:r>
            <w:r w:rsidRPr="00B50E68">
              <w:rPr>
                <w:rFonts w:ascii="Times New Roman" w:hAnsi="Times New Roman" w:cs="Times New Roman"/>
                <w:sz w:val="20"/>
                <w:szCs w:val="20"/>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Pr>
          <w:p w:rsidR="008E6221" w:rsidRPr="00B50E68" w:rsidRDefault="00502617" w:rsidP="00394616">
            <w:pPr>
              <w:rPr>
                <w:rFonts w:ascii="Times New Roman" w:hAnsi="Times New Roman" w:cs="Times New Roman"/>
                <w:sz w:val="20"/>
                <w:szCs w:val="20"/>
              </w:rPr>
            </w:pPr>
            <w:hyperlink r:id="rId13" w:anchor="%21/F/RRTRUslugi/2.44/p00smev/SID0003564" w:tgtFrame="_blank" w:history="1">
              <w:r w:rsidR="008E6221">
                <w:rPr>
                  <w:rStyle w:val="a4"/>
                  <w:b/>
                  <w:bCs/>
                </w:rPr>
                <w:t>SID00</w:t>
              </w:r>
              <w:r w:rsidR="008E6221">
                <w:rPr>
                  <w:rStyle w:val="a4"/>
                  <w:b/>
                  <w:bCs/>
                </w:rPr>
                <w:lastRenderedPageBreak/>
                <w:t>03564</w:t>
              </w:r>
            </w:hyperlink>
          </w:p>
        </w:tc>
        <w:tc>
          <w:tcPr>
            <w:tcW w:w="1560" w:type="dxa"/>
          </w:tcPr>
          <w:p w:rsidR="008E6221" w:rsidRPr="00B50E68" w:rsidRDefault="005745FC" w:rsidP="00394616">
            <w:pPr>
              <w:rPr>
                <w:rFonts w:ascii="Times New Roman" w:hAnsi="Times New Roman" w:cs="Times New Roman"/>
                <w:sz w:val="20"/>
                <w:szCs w:val="20"/>
              </w:rPr>
            </w:pPr>
            <w:r>
              <w:rPr>
                <w:rFonts w:ascii="Times New Roman" w:hAnsi="Times New Roman" w:cs="Times New Roman"/>
                <w:sz w:val="20"/>
                <w:szCs w:val="20"/>
              </w:rPr>
              <w:lastRenderedPageBreak/>
              <w:t>10</w:t>
            </w:r>
            <w:r w:rsidR="008E6221" w:rsidRPr="00B50E68">
              <w:rPr>
                <w:rFonts w:ascii="Times New Roman" w:hAnsi="Times New Roman" w:cs="Times New Roman"/>
                <w:sz w:val="20"/>
                <w:szCs w:val="20"/>
              </w:rPr>
              <w:t xml:space="preserve"> дней</w:t>
            </w:r>
          </w:p>
        </w:tc>
        <w:tc>
          <w:tcPr>
            <w:tcW w:w="1417" w:type="dxa"/>
          </w:tcPr>
          <w:p w:rsidR="008E6221" w:rsidRPr="00D2259D" w:rsidRDefault="008E6221" w:rsidP="0093529A">
            <w:pPr>
              <w:jc w:val="center"/>
              <w:rPr>
                <w:rFonts w:ascii="Times New Roman" w:hAnsi="Times New Roman" w:cs="Times New Roman"/>
                <w:color w:val="00B050"/>
                <w:sz w:val="20"/>
                <w:szCs w:val="20"/>
              </w:rPr>
            </w:pPr>
            <w:r w:rsidRPr="00D2259D">
              <w:rPr>
                <w:rFonts w:ascii="Times New Roman" w:hAnsi="Times New Roman" w:cs="Times New Roman"/>
                <w:color w:val="00B050"/>
                <w:sz w:val="20"/>
                <w:szCs w:val="20"/>
              </w:rPr>
              <w:t xml:space="preserve">Приложение </w:t>
            </w:r>
            <w:r w:rsidR="0093529A">
              <w:rPr>
                <w:rFonts w:ascii="Times New Roman" w:hAnsi="Times New Roman" w:cs="Times New Roman"/>
                <w:color w:val="00B050"/>
                <w:sz w:val="20"/>
                <w:szCs w:val="20"/>
              </w:rPr>
              <w:lastRenderedPageBreak/>
              <w:t>3</w:t>
            </w:r>
          </w:p>
        </w:tc>
        <w:tc>
          <w:tcPr>
            <w:tcW w:w="1417" w:type="dxa"/>
          </w:tcPr>
          <w:p w:rsidR="008E6221" w:rsidRPr="008066EB" w:rsidRDefault="008E6221" w:rsidP="00394616">
            <w:pPr>
              <w:jc w:val="center"/>
              <w:rPr>
                <w:rFonts w:ascii="Times New Roman" w:hAnsi="Times New Roman" w:cs="Times New Roman"/>
                <w:sz w:val="20"/>
                <w:szCs w:val="20"/>
              </w:rPr>
            </w:pPr>
          </w:p>
        </w:tc>
      </w:tr>
      <w:tr w:rsidR="008E6221" w:rsidTr="00394616">
        <w:tc>
          <w:tcPr>
            <w:tcW w:w="1101" w:type="dxa"/>
          </w:tcPr>
          <w:p w:rsidR="008E6221" w:rsidRPr="009513F6" w:rsidRDefault="008E6221" w:rsidP="00394616">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8E6221" w:rsidRPr="00B50E68" w:rsidRDefault="008E6221" w:rsidP="0039461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межевания территории</w:t>
            </w:r>
          </w:p>
        </w:tc>
        <w:tc>
          <w:tcPr>
            <w:tcW w:w="2409" w:type="dxa"/>
          </w:tcPr>
          <w:p w:rsidR="008E6221" w:rsidRPr="00F560C7"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Проект межевания территории включает в себя чертеж межевания территории</w:t>
            </w:r>
            <w:r>
              <w:rPr>
                <w:rFonts w:ascii="Times New Roman" w:hAnsi="Times New Roman" w:cs="Times New Roman"/>
                <w:sz w:val="20"/>
                <w:szCs w:val="20"/>
              </w:rPr>
              <w:t>.</w:t>
            </w:r>
          </w:p>
          <w:p w:rsidR="008E6221" w:rsidRPr="00F560C7"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В проекте межевания территории также должны быть указаны:</w:t>
            </w:r>
          </w:p>
          <w:p w:rsidR="008E6221" w:rsidRPr="00F560C7"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1) площадь образуемых и изменяемых земельных участков и их частей;</w:t>
            </w:r>
          </w:p>
          <w:p w:rsidR="008E6221" w:rsidRPr="00F560C7"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8E6221" w:rsidRPr="00B50E68" w:rsidRDefault="008E6221" w:rsidP="00394616">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Земельным кодексом.</w:t>
            </w:r>
          </w:p>
        </w:tc>
        <w:tc>
          <w:tcPr>
            <w:tcW w:w="1701" w:type="dxa"/>
          </w:tcPr>
          <w:p w:rsidR="008E6221" w:rsidRPr="00B50E68" w:rsidRDefault="008E6221" w:rsidP="00394616">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8E6221" w:rsidRPr="00B50E68" w:rsidRDefault="008E6221" w:rsidP="00394616">
            <w:pPr>
              <w:rPr>
                <w:rFonts w:ascii="Times New Roman" w:hAnsi="Times New Roman" w:cs="Times New Roman"/>
                <w:sz w:val="20"/>
                <w:szCs w:val="20"/>
              </w:rPr>
            </w:pPr>
            <w:r w:rsidRPr="001A294D">
              <w:rPr>
                <w:rFonts w:ascii="Times New Roman" w:hAnsi="Times New Roman" w:cs="Times New Roman"/>
                <w:sz w:val="20"/>
                <w:szCs w:val="20"/>
              </w:rPr>
              <w:t>Названные документы находятся в распоряжении администрации Поворинского муниципального района  Воронежской области</w:t>
            </w:r>
          </w:p>
        </w:tc>
        <w:tc>
          <w:tcPr>
            <w:tcW w:w="850" w:type="dxa"/>
          </w:tcPr>
          <w:p w:rsidR="008E6221" w:rsidRPr="00B50E68" w:rsidRDefault="008E6221" w:rsidP="00394616">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8E6221" w:rsidRPr="00B50E68" w:rsidRDefault="0093529A" w:rsidP="0093529A">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8E6221" w:rsidRPr="008066EB" w:rsidRDefault="008E6221" w:rsidP="00394616">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8E6221" w:rsidRPr="008066EB" w:rsidRDefault="008E6221" w:rsidP="00394616">
            <w:pPr>
              <w:jc w:val="center"/>
              <w:rPr>
                <w:rFonts w:ascii="Times New Roman" w:hAnsi="Times New Roman" w:cs="Times New Roman"/>
                <w:sz w:val="20"/>
                <w:szCs w:val="20"/>
              </w:rPr>
            </w:pPr>
            <w:r w:rsidRPr="008066EB">
              <w:rPr>
                <w:rFonts w:ascii="Times New Roman" w:hAnsi="Times New Roman" w:cs="Times New Roman"/>
                <w:sz w:val="20"/>
                <w:szCs w:val="20"/>
              </w:rPr>
              <w:t>-</w:t>
            </w:r>
          </w:p>
        </w:tc>
      </w:tr>
    </w:tbl>
    <w:p w:rsidR="00411925" w:rsidRDefault="004119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8E6221" w:rsidRDefault="008E6221" w:rsidP="00FF5F25">
      <w:pPr>
        <w:spacing w:line="240" w:lineRule="auto"/>
        <w:jc w:val="center"/>
        <w:rPr>
          <w:rFonts w:ascii="Times New Roman" w:hAnsi="Times New Roman" w:cs="Times New Roman"/>
          <w:b/>
          <w:sz w:val="24"/>
          <w:szCs w:val="24"/>
        </w:rPr>
      </w:pPr>
    </w:p>
    <w:p w:rsidR="00DE6534"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6 «РЕЗУЛЬТАТ «ПОДУСЛУГИ»</w:t>
      </w:r>
    </w:p>
    <w:tbl>
      <w:tblPr>
        <w:tblStyle w:val="a3"/>
        <w:tblW w:w="15275" w:type="dxa"/>
        <w:tblLayout w:type="fixed"/>
        <w:tblLook w:val="04A0" w:firstRow="1" w:lastRow="0" w:firstColumn="1" w:lastColumn="0" w:noHBand="0" w:noVBand="1"/>
      </w:tblPr>
      <w:tblGrid>
        <w:gridCol w:w="534"/>
        <w:gridCol w:w="1984"/>
        <w:gridCol w:w="1985"/>
        <w:gridCol w:w="1984"/>
        <w:gridCol w:w="1985"/>
        <w:gridCol w:w="1842"/>
        <w:gridCol w:w="1843"/>
        <w:gridCol w:w="1559"/>
        <w:gridCol w:w="1559"/>
      </w:tblGrid>
      <w:tr w:rsidR="00C369B5" w:rsidRPr="00414473" w:rsidTr="00AB2607">
        <w:trPr>
          <w:trHeight w:val="1439"/>
        </w:trPr>
        <w:tc>
          <w:tcPr>
            <w:tcW w:w="53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Характеристика результата (положительный/отрицательны)</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Форм</w:t>
            </w:r>
            <w:r w:rsidR="00FC3C26">
              <w:rPr>
                <w:rFonts w:ascii="Times New Roman" w:hAnsi="Times New Roman" w:cs="Times New Roman"/>
                <w:b/>
              </w:rPr>
              <w:t>а документа/документов, являющих</w:t>
            </w:r>
            <w:r>
              <w:rPr>
                <w:rFonts w:ascii="Times New Roman" w:hAnsi="Times New Roman" w:cs="Times New Roman"/>
                <w:b/>
              </w:rPr>
              <w:t>ся результатом «подуслуги»</w:t>
            </w:r>
          </w:p>
        </w:tc>
        <w:tc>
          <w:tcPr>
            <w:tcW w:w="1842" w:type="dxa"/>
            <w:vMerge w:val="restart"/>
          </w:tcPr>
          <w:p w:rsidR="00C369B5" w:rsidRPr="00C369B5" w:rsidRDefault="00C369B5" w:rsidP="00674BA1">
            <w:pPr>
              <w:jc w:val="center"/>
              <w:rPr>
                <w:rFonts w:ascii="Times New Roman" w:hAnsi="Times New Roman" w:cs="Times New Roman"/>
                <w:b/>
              </w:rPr>
            </w:pPr>
            <w:r>
              <w:rPr>
                <w:rFonts w:ascii="Times New Roman" w:hAnsi="Times New Roman" w:cs="Times New Roman"/>
                <w:b/>
              </w:rPr>
              <w:t>Образец документа/документов, являющихся результатом «подуслуги»</w:t>
            </w:r>
          </w:p>
        </w:tc>
        <w:tc>
          <w:tcPr>
            <w:tcW w:w="1843"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3118" w:type="dxa"/>
            <w:gridSpan w:val="2"/>
          </w:tcPr>
          <w:p w:rsidR="00C369B5" w:rsidRPr="00264FB0" w:rsidRDefault="00C369B5" w:rsidP="00674BA1">
            <w:pPr>
              <w:jc w:val="center"/>
              <w:rPr>
                <w:rFonts w:ascii="Times New Roman" w:hAnsi="Times New Roman" w:cs="Times New Roman"/>
                <w:b/>
              </w:rPr>
            </w:pPr>
            <w:r w:rsidRPr="00264FB0">
              <w:rPr>
                <w:rFonts w:ascii="Times New Roman" w:hAnsi="Times New Roman" w:cs="Times New Roman"/>
                <w:b/>
              </w:rPr>
              <w:t>Срок хранения невостребованных заявителем результатов</w:t>
            </w:r>
          </w:p>
        </w:tc>
      </w:tr>
      <w:tr w:rsidR="00C369B5" w:rsidRPr="00414473" w:rsidTr="00F03C2A">
        <w:trPr>
          <w:trHeight w:val="377"/>
        </w:trPr>
        <w:tc>
          <w:tcPr>
            <w:tcW w:w="534"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842" w:type="dxa"/>
            <w:vMerge/>
          </w:tcPr>
          <w:p w:rsidR="00C369B5" w:rsidRDefault="00C369B5" w:rsidP="00674BA1">
            <w:pPr>
              <w:jc w:val="center"/>
              <w:rPr>
                <w:rFonts w:ascii="Times New Roman" w:hAnsi="Times New Roman" w:cs="Times New Roman"/>
                <w:b/>
              </w:rPr>
            </w:pPr>
          </w:p>
        </w:tc>
        <w:tc>
          <w:tcPr>
            <w:tcW w:w="1843" w:type="dxa"/>
            <w:vMerge/>
          </w:tcPr>
          <w:p w:rsidR="00C369B5" w:rsidRDefault="00C369B5" w:rsidP="00674BA1">
            <w:pPr>
              <w:jc w:val="center"/>
              <w:rPr>
                <w:rFonts w:ascii="Times New Roman" w:hAnsi="Times New Roman" w:cs="Times New Roman"/>
                <w:b/>
              </w:rPr>
            </w:pPr>
          </w:p>
        </w:tc>
        <w:tc>
          <w:tcPr>
            <w:tcW w:w="1559" w:type="dxa"/>
          </w:tcPr>
          <w:p w:rsidR="00C369B5" w:rsidRPr="00414473" w:rsidRDefault="00C369B5" w:rsidP="00674BA1">
            <w:pPr>
              <w:jc w:val="center"/>
              <w:rPr>
                <w:rFonts w:ascii="Times New Roman" w:hAnsi="Times New Roman" w:cs="Times New Roman"/>
                <w:b/>
              </w:rPr>
            </w:pPr>
            <w:r>
              <w:rPr>
                <w:rFonts w:ascii="Times New Roman" w:hAnsi="Times New Roman" w:cs="Times New Roman"/>
                <w:b/>
              </w:rPr>
              <w:t>в органе</w:t>
            </w:r>
          </w:p>
        </w:tc>
        <w:tc>
          <w:tcPr>
            <w:tcW w:w="1559" w:type="dxa"/>
          </w:tcPr>
          <w:p w:rsidR="00C369B5" w:rsidRDefault="00C369B5" w:rsidP="00674BA1">
            <w:pPr>
              <w:jc w:val="center"/>
              <w:rPr>
                <w:rFonts w:ascii="Times New Roman" w:hAnsi="Times New Roman" w:cs="Times New Roman"/>
                <w:b/>
              </w:rPr>
            </w:pPr>
            <w:r>
              <w:rPr>
                <w:rFonts w:ascii="Times New Roman" w:hAnsi="Times New Roman" w:cs="Times New Roman"/>
                <w:b/>
              </w:rPr>
              <w:t>в МФЦ</w:t>
            </w:r>
          </w:p>
        </w:tc>
      </w:tr>
      <w:tr w:rsidR="00DE6534" w:rsidTr="00F03C2A">
        <w:tc>
          <w:tcPr>
            <w:tcW w:w="53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1</w:t>
            </w:r>
          </w:p>
        </w:tc>
        <w:tc>
          <w:tcPr>
            <w:tcW w:w="198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2</w:t>
            </w:r>
          </w:p>
        </w:tc>
        <w:tc>
          <w:tcPr>
            <w:tcW w:w="1985" w:type="dxa"/>
          </w:tcPr>
          <w:p w:rsidR="00DE6534" w:rsidRPr="00C01591" w:rsidRDefault="00DE6534" w:rsidP="00B87EE3">
            <w:pPr>
              <w:jc w:val="center"/>
              <w:rPr>
                <w:rFonts w:ascii="Times New Roman" w:hAnsi="Times New Roman" w:cs="Times New Roman"/>
              </w:rPr>
            </w:pPr>
            <w:r w:rsidRPr="00C01591">
              <w:rPr>
                <w:rFonts w:ascii="Times New Roman" w:hAnsi="Times New Roman" w:cs="Times New Roman"/>
              </w:rPr>
              <w:t>3</w:t>
            </w:r>
          </w:p>
        </w:tc>
        <w:tc>
          <w:tcPr>
            <w:tcW w:w="1984"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4</w:t>
            </w:r>
          </w:p>
        </w:tc>
        <w:tc>
          <w:tcPr>
            <w:tcW w:w="1985"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5</w:t>
            </w:r>
          </w:p>
        </w:tc>
        <w:tc>
          <w:tcPr>
            <w:tcW w:w="1842"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6</w:t>
            </w:r>
          </w:p>
        </w:tc>
        <w:tc>
          <w:tcPr>
            <w:tcW w:w="1843" w:type="dxa"/>
          </w:tcPr>
          <w:p w:rsidR="00DE6534" w:rsidRDefault="00DE6534" w:rsidP="00674BA1">
            <w:pPr>
              <w:jc w:val="center"/>
              <w:rPr>
                <w:rFonts w:ascii="Times New Roman" w:hAnsi="Times New Roman" w:cs="Times New Roman"/>
              </w:rPr>
            </w:pPr>
            <w:r>
              <w:rPr>
                <w:rFonts w:ascii="Times New Roman" w:hAnsi="Times New Roman" w:cs="Times New Roman"/>
              </w:rPr>
              <w:t>7</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8</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9</w:t>
            </w:r>
          </w:p>
        </w:tc>
      </w:tr>
      <w:tr w:rsidR="004B2BFF" w:rsidTr="00674BA1">
        <w:tc>
          <w:tcPr>
            <w:tcW w:w="15275" w:type="dxa"/>
            <w:gridSpan w:val="9"/>
          </w:tcPr>
          <w:p w:rsidR="004B2BFF" w:rsidRDefault="00332CDC" w:rsidP="00B87EE3">
            <w:pPr>
              <w:jc w:val="center"/>
              <w:rPr>
                <w:rFonts w:ascii="Times New Roman" w:hAnsi="Times New Roman" w:cs="Times New Roman"/>
                <w:b/>
                <w:sz w:val="24"/>
                <w:szCs w:val="24"/>
              </w:rPr>
            </w:pPr>
            <w:r w:rsidRPr="00332CDC">
              <w:rPr>
                <w:rFonts w:ascii="Times New Roman" w:hAnsi="Times New Roman" w:cs="Times New Roman"/>
                <w:b/>
                <w:sz w:val="24"/>
                <w:szCs w:val="24"/>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sz w:val="24"/>
                <w:szCs w:val="24"/>
              </w:rPr>
              <w:t>, или государственная собственность на которые не разграничена,</w:t>
            </w:r>
            <w:r w:rsidRPr="00332CDC">
              <w:rPr>
                <w:rFonts w:ascii="Times New Roman" w:hAnsi="Times New Roman" w:cs="Times New Roman"/>
                <w:b/>
                <w:sz w:val="24"/>
                <w:szCs w:val="24"/>
              </w:rPr>
              <w:t xml:space="preserve"> и земельных участков, находящихся в частной собственности</w:t>
            </w:r>
          </w:p>
        </w:tc>
      </w:tr>
      <w:tr w:rsidR="00F6058D" w:rsidTr="00F03C2A">
        <w:tc>
          <w:tcPr>
            <w:tcW w:w="534" w:type="dxa"/>
          </w:tcPr>
          <w:p w:rsidR="00F6058D" w:rsidRDefault="00F6058D" w:rsidP="00332CDC">
            <w:pP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F6058D" w:rsidRDefault="00F6058D" w:rsidP="00332CDC">
            <w:pPr>
              <w:rPr>
                <w:rFonts w:ascii="Times New Roman" w:hAnsi="Times New Roman" w:cs="Times New Roman"/>
                <w:sz w:val="20"/>
                <w:szCs w:val="20"/>
              </w:rPr>
            </w:pPr>
            <w:r w:rsidRPr="006C2A43">
              <w:rPr>
                <w:rFonts w:ascii="Times New Roman" w:hAnsi="Times New Roman" w:cs="Times New Roman"/>
                <w:sz w:val="20"/>
                <w:szCs w:val="20"/>
              </w:rPr>
              <w:t>Постановление администрации об утверждении схемы расположения земельного участка</w:t>
            </w:r>
          </w:p>
        </w:tc>
        <w:tc>
          <w:tcPr>
            <w:tcW w:w="1985" w:type="dxa"/>
          </w:tcPr>
          <w:p w:rsidR="00F6058D" w:rsidRPr="005B0C29" w:rsidRDefault="00F6058D" w:rsidP="00332CDC">
            <w:pPr>
              <w:rPr>
                <w:rFonts w:ascii="Times New Roman" w:hAnsi="Times New Roman" w:cs="Times New Roman"/>
                <w:sz w:val="20"/>
                <w:szCs w:val="20"/>
              </w:rPr>
            </w:pPr>
          </w:p>
        </w:tc>
        <w:tc>
          <w:tcPr>
            <w:tcW w:w="1984" w:type="dxa"/>
          </w:tcPr>
          <w:p w:rsidR="00F6058D" w:rsidRDefault="00181EEA" w:rsidP="00332CDC">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F6058D" w:rsidRPr="00394616" w:rsidRDefault="00F6058D" w:rsidP="0093529A">
            <w:pPr>
              <w:jc w:val="center"/>
              <w:rPr>
                <w:rFonts w:ascii="Times New Roman" w:hAnsi="Times New Roman" w:cs="Times New Roman"/>
                <w:color w:val="00B050"/>
                <w:sz w:val="20"/>
                <w:szCs w:val="20"/>
              </w:rPr>
            </w:pPr>
            <w:r w:rsidRPr="00394616">
              <w:rPr>
                <w:rFonts w:ascii="Times New Roman" w:hAnsi="Times New Roman" w:cs="Times New Roman"/>
                <w:color w:val="00B050"/>
                <w:sz w:val="20"/>
                <w:szCs w:val="20"/>
              </w:rPr>
              <w:t xml:space="preserve">Приложение </w:t>
            </w:r>
            <w:r w:rsidR="003906C8">
              <w:rPr>
                <w:rFonts w:ascii="Times New Roman" w:hAnsi="Times New Roman" w:cs="Times New Roman"/>
                <w:color w:val="00B050"/>
                <w:sz w:val="20"/>
                <w:szCs w:val="20"/>
              </w:rPr>
              <w:t>4</w:t>
            </w:r>
          </w:p>
        </w:tc>
        <w:tc>
          <w:tcPr>
            <w:tcW w:w="1842" w:type="dxa"/>
          </w:tcPr>
          <w:p w:rsidR="00F6058D" w:rsidRPr="00394616" w:rsidRDefault="00F6058D" w:rsidP="00652B8B">
            <w:pPr>
              <w:jc w:val="center"/>
              <w:rPr>
                <w:rFonts w:ascii="Times New Roman" w:hAnsi="Times New Roman" w:cs="Times New Roman"/>
                <w:color w:val="00B050"/>
                <w:sz w:val="20"/>
                <w:szCs w:val="20"/>
              </w:rPr>
            </w:pPr>
          </w:p>
        </w:tc>
        <w:tc>
          <w:tcPr>
            <w:tcW w:w="1843" w:type="dxa"/>
          </w:tcPr>
          <w:p w:rsidR="009D1CC0" w:rsidRPr="009D1CC0" w:rsidRDefault="009D1CC0" w:rsidP="009D1CC0">
            <w:pPr>
              <w:rPr>
                <w:rFonts w:ascii="Times New Roman" w:hAnsi="Times New Roman" w:cs="Times New Roman"/>
                <w:sz w:val="20"/>
                <w:szCs w:val="20"/>
              </w:rPr>
            </w:pPr>
            <w:r w:rsidRPr="009D1CC0">
              <w:rPr>
                <w:rFonts w:ascii="Times New Roman" w:hAnsi="Times New Roman" w:cs="Times New Roman"/>
                <w:sz w:val="20"/>
                <w:szCs w:val="20"/>
              </w:rPr>
              <w:t>- заказным письмом с уведомлением о вручении;</w:t>
            </w:r>
          </w:p>
          <w:p w:rsidR="009D1CC0" w:rsidRPr="009D1CC0" w:rsidRDefault="009D1CC0" w:rsidP="009D1CC0">
            <w:pPr>
              <w:rPr>
                <w:rFonts w:ascii="Times New Roman" w:hAnsi="Times New Roman" w:cs="Times New Roman"/>
                <w:sz w:val="20"/>
                <w:szCs w:val="20"/>
              </w:rPr>
            </w:pPr>
            <w:r w:rsidRPr="009D1CC0">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D1CC0" w:rsidRPr="009D1CC0" w:rsidRDefault="009D1CC0" w:rsidP="009D1CC0">
            <w:pPr>
              <w:rPr>
                <w:rFonts w:ascii="Times New Roman" w:hAnsi="Times New Roman" w:cs="Times New Roman"/>
                <w:sz w:val="20"/>
                <w:szCs w:val="20"/>
              </w:rPr>
            </w:pPr>
            <w:r w:rsidRPr="009D1CC0">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6058D" w:rsidRPr="00332CDC" w:rsidRDefault="009D1CC0" w:rsidP="009D1CC0">
            <w:pPr>
              <w:rPr>
                <w:rFonts w:ascii="Times New Roman" w:hAnsi="Times New Roman" w:cs="Times New Roman"/>
                <w:sz w:val="20"/>
                <w:szCs w:val="20"/>
              </w:rPr>
            </w:pPr>
            <w:r w:rsidRPr="009D1CC0">
              <w:rPr>
                <w:rFonts w:ascii="Times New Roman" w:hAnsi="Times New Roman" w:cs="Times New Roman"/>
                <w:sz w:val="20"/>
                <w:szCs w:val="20"/>
              </w:rPr>
              <w:t>- по электронной почте.</w:t>
            </w:r>
          </w:p>
        </w:tc>
        <w:tc>
          <w:tcPr>
            <w:tcW w:w="1559" w:type="dxa"/>
          </w:tcPr>
          <w:p w:rsidR="00F6058D" w:rsidRPr="00C470A6" w:rsidRDefault="00F6058D" w:rsidP="00652B8B">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F6058D" w:rsidRPr="00C470A6" w:rsidRDefault="00F6058D" w:rsidP="00652B8B">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D1CC0" w:rsidTr="00F03C2A">
        <w:tc>
          <w:tcPr>
            <w:tcW w:w="534" w:type="dxa"/>
          </w:tcPr>
          <w:p w:rsidR="009D1CC0" w:rsidRPr="00332CDC" w:rsidRDefault="009D1CC0" w:rsidP="00332CDC">
            <w:pPr>
              <w:rPr>
                <w:rFonts w:ascii="Times New Roman" w:hAnsi="Times New Roman" w:cs="Times New Roman"/>
                <w:sz w:val="20"/>
                <w:szCs w:val="20"/>
              </w:rPr>
            </w:pPr>
            <w:r>
              <w:rPr>
                <w:rFonts w:ascii="Times New Roman" w:hAnsi="Times New Roman" w:cs="Times New Roman"/>
                <w:sz w:val="20"/>
                <w:szCs w:val="20"/>
              </w:rPr>
              <w:t>2</w:t>
            </w:r>
          </w:p>
        </w:tc>
        <w:tc>
          <w:tcPr>
            <w:tcW w:w="1984" w:type="dxa"/>
          </w:tcPr>
          <w:p w:rsidR="009D1CC0" w:rsidRPr="00332CDC" w:rsidRDefault="009D1CC0" w:rsidP="00332CDC">
            <w:pPr>
              <w:rPr>
                <w:rFonts w:ascii="Times New Roman" w:hAnsi="Times New Roman" w:cs="Times New Roman"/>
                <w:sz w:val="20"/>
                <w:szCs w:val="20"/>
              </w:rPr>
            </w:pPr>
            <w:r>
              <w:rPr>
                <w:rFonts w:ascii="Times New Roman" w:hAnsi="Times New Roman" w:cs="Times New Roman"/>
                <w:sz w:val="20"/>
                <w:szCs w:val="20"/>
              </w:rPr>
              <w:t>Соглашение</w:t>
            </w:r>
            <w:r w:rsidRPr="00332CDC">
              <w:rPr>
                <w:rFonts w:ascii="Times New Roman" w:hAnsi="Times New Roman" w:cs="Times New Roman"/>
                <w:sz w:val="20"/>
                <w:szCs w:val="20"/>
              </w:rPr>
              <w:t xml:space="preserve"> о перераспределении земельных участков</w:t>
            </w:r>
          </w:p>
        </w:tc>
        <w:tc>
          <w:tcPr>
            <w:tcW w:w="1985" w:type="dxa"/>
          </w:tcPr>
          <w:p w:rsidR="009D1CC0" w:rsidRPr="00332CDC" w:rsidRDefault="009D1CC0" w:rsidP="00332CDC">
            <w:pPr>
              <w:rPr>
                <w:rFonts w:ascii="Times New Roman" w:hAnsi="Times New Roman" w:cs="Times New Roman"/>
                <w:sz w:val="20"/>
                <w:szCs w:val="20"/>
              </w:rPr>
            </w:pPr>
            <w:r w:rsidRPr="005B0C29">
              <w:rPr>
                <w:rFonts w:ascii="Times New Roman" w:hAnsi="Times New Roman" w:cs="Times New Roman"/>
                <w:sz w:val="20"/>
                <w:szCs w:val="20"/>
              </w:rPr>
              <w:t xml:space="preserve">Проект согласия на заключение соглашения о перераспределении </w:t>
            </w:r>
            <w:r w:rsidRPr="005B0C29">
              <w:rPr>
                <w:rFonts w:ascii="Times New Roman" w:hAnsi="Times New Roman" w:cs="Times New Roman"/>
                <w:sz w:val="20"/>
                <w:szCs w:val="20"/>
              </w:rPr>
              <w:lastRenderedPageBreak/>
              <w:t>земельных участков в соответствии с утвержденным проектом межевания территории подписывается главой администрации Поворинского муниципального района.</w:t>
            </w:r>
          </w:p>
        </w:tc>
        <w:tc>
          <w:tcPr>
            <w:tcW w:w="1984" w:type="dxa"/>
          </w:tcPr>
          <w:p w:rsidR="009D1CC0" w:rsidRPr="00332CDC" w:rsidRDefault="009D1CC0" w:rsidP="00332CDC">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9D1CC0" w:rsidRPr="00394616" w:rsidRDefault="009D1CC0" w:rsidP="003906C8">
            <w:pPr>
              <w:jc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Приложение </w:t>
            </w:r>
            <w:r w:rsidR="003906C8">
              <w:rPr>
                <w:rFonts w:ascii="Times New Roman" w:hAnsi="Times New Roman" w:cs="Times New Roman"/>
                <w:color w:val="00B050"/>
                <w:sz w:val="20"/>
                <w:szCs w:val="20"/>
              </w:rPr>
              <w:t>5</w:t>
            </w:r>
          </w:p>
        </w:tc>
        <w:tc>
          <w:tcPr>
            <w:tcW w:w="1842" w:type="dxa"/>
          </w:tcPr>
          <w:p w:rsidR="009D1CC0" w:rsidRPr="00394616" w:rsidRDefault="009D1CC0" w:rsidP="00394616">
            <w:pPr>
              <w:jc w:val="center"/>
              <w:rPr>
                <w:rFonts w:ascii="Times New Roman" w:hAnsi="Times New Roman" w:cs="Times New Roman"/>
                <w:color w:val="00B050"/>
                <w:sz w:val="20"/>
                <w:szCs w:val="20"/>
              </w:rPr>
            </w:pPr>
          </w:p>
        </w:tc>
        <w:tc>
          <w:tcPr>
            <w:tcW w:w="1843" w:type="dxa"/>
          </w:tcPr>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заказным письмом с уведомлением о вручении;</w:t>
            </w:r>
          </w:p>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lastRenderedPageBreak/>
              <w:t>- лично заявителю (или уполномоченному им надлежащим образом представителю) непосредственно по месту подачи заявления;</w:t>
            </w:r>
          </w:p>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D1CC0" w:rsidRPr="00332CDC"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по электронной почте.</w:t>
            </w:r>
          </w:p>
        </w:tc>
        <w:tc>
          <w:tcPr>
            <w:tcW w:w="1559" w:type="dxa"/>
          </w:tcPr>
          <w:p w:rsidR="009D1CC0" w:rsidRPr="00C470A6" w:rsidRDefault="009D1CC0" w:rsidP="00394616">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D1CC0" w:rsidRPr="00C470A6" w:rsidRDefault="009D1CC0" w:rsidP="0039461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9D1CC0" w:rsidTr="00F03C2A">
        <w:tc>
          <w:tcPr>
            <w:tcW w:w="534" w:type="dxa"/>
          </w:tcPr>
          <w:p w:rsidR="009D1CC0" w:rsidRDefault="009D1CC0" w:rsidP="00332CDC">
            <w:pP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9D1CC0" w:rsidRDefault="003906C8" w:rsidP="00332CDC">
            <w:pPr>
              <w:rPr>
                <w:rFonts w:ascii="Times New Roman" w:hAnsi="Times New Roman" w:cs="Times New Roman"/>
                <w:sz w:val="20"/>
                <w:szCs w:val="20"/>
              </w:rPr>
            </w:pPr>
            <w:r>
              <w:rPr>
                <w:rFonts w:ascii="Times New Roman" w:hAnsi="Times New Roman" w:cs="Times New Roman"/>
                <w:sz w:val="20"/>
                <w:szCs w:val="20"/>
              </w:rPr>
              <w:t>Решение</w:t>
            </w:r>
            <w:r w:rsidR="009D1CC0" w:rsidRPr="00332CDC">
              <w:rPr>
                <w:rFonts w:ascii="Times New Roman" w:hAnsi="Times New Roman" w:cs="Times New Roman"/>
                <w:sz w:val="20"/>
                <w:szCs w:val="20"/>
              </w:rPr>
              <w:t xml:space="preserve"> администрации об отказе в заключении соглашения о перераспределении земельных участков</w:t>
            </w:r>
          </w:p>
        </w:tc>
        <w:tc>
          <w:tcPr>
            <w:tcW w:w="1985" w:type="dxa"/>
          </w:tcPr>
          <w:p w:rsidR="009D1CC0" w:rsidRPr="005B0C29" w:rsidRDefault="009D1CC0" w:rsidP="005B0C29">
            <w:pPr>
              <w:pStyle w:val="ConsPlusNormal"/>
              <w:jc w:val="both"/>
              <w:rPr>
                <w:rFonts w:ascii="Times New Roman" w:eastAsiaTheme="minorEastAsia" w:hAnsi="Times New Roman" w:cs="Times New Roman"/>
                <w:lang w:eastAsia="ru-RU"/>
              </w:rPr>
            </w:pPr>
            <w:r w:rsidRPr="005B0C29">
              <w:rPr>
                <w:rFonts w:ascii="Times New Roman" w:eastAsiaTheme="minorEastAsia" w:hAnsi="Times New Roman" w:cs="Times New Roman"/>
                <w:lang w:eastAsia="ru-RU"/>
              </w:rPr>
              <w:t xml:space="preserve">Проект </w:t>
            </w:r>
            <w:r w:rsidR="003906C8">
              <w:rPr>
                <w:rFonts w:ascii="Times New Roman" w:eastAsiaTheme="minorEastAsia" w:hAnsi="Times New Roman" w:cs="Times New Roman"/>
                <w:lang w:eastAsia="ru-RU"/>
              </w:rPr>
              <w:t>Решения</w:t>
            </w:r>
            <w:r w:rsidRPr="005B0C29">
              <w:rPr>
                <w:rFonts w:ascii="Times New Roman" w:eastAsiaTheme="minorEastAsia" w:hAnsi="Times New Roman" w:cs="Times New Roman"/>
                <w:lang w:eastAsia="ru-RU"/>
              </w:rPr>
              <w:t xml:space="preserve"> администрации подписывается главой администрации Поворинского муниципального района.</w:t>
            </w:r>
          </w:p>
          <w:p w:rsidR="009D1CC0" w:rsidRPr="00332CDC" w:rsidRDefault="009D1CC0" w:rsidP="00332CDC">
            <w:pPr>
              <w:rPr>
                <w:rFonts w:ascii="Times New Roman" w:hAnsi="Times New Roman" w:cs="Times New Roman"/>
                <w:sz w:val="20"/>
                <w:szCs w:val="20"/>
              </w:rPr>
            </w:pPr>
          </w:p>
        </w:tc>
        <w:tc>
          <w:tcPr>
            <w:tcW w:w="1984" w:type="dxa"/>
          </w:tcPr>
          <w:p w:rsidR="009D1CC0" w:rsidRPr="00332CDC" w:rsidRDefault="009D1CC0" w:rsidP="00332CDC">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9D1CC0" w:rsidRPr="00394616" w:rsidRDefault="009D1CC0" w:rsidP="003906C8">
            <w:pPr>
              <w:jc w:val="center"/>
              <w:rPr>
                <w:rFonts w:ascii="Times New Roman" w:hAnsi="Times New Roman" w:cs="Times New Roman"/>
                <w:color w:val="00B050"/>
                <w:sz w:val="20"/>
                <w:szCs w:val="20"/>
              </w:rPr>
            </w:pPr>
            <w:r w:rsidRPr="00394616">
              <w:rPr>
                <w:rFonts w:ascii="Times New Roman" w:hAnsi="Times New Roman" w:cs="Times New Roman"/>
                <w:color w:val="00B050"/>
                <w:sz w:val="20"/>
                <w:szCs w:val="20"/>
              </w:rPr>
              <w:t xml:space="preserve">Приложение </w:t>
            </w:r>
            <w:r w:rsidR="003906C8">
              <w:rPr>
                <w:rFonts w:ascii="Times New Roman" w:hAnsi="Times New Roman" w:cs="Times New Roman"/>
                <w:color w:val="00B050"/>
                <w:sz w:val="20"/>
                <w:szCs w:val="20"/>
              </w:rPr>
              <w:t>6</w:t>
            </w:r>
          </w:p>
        </w:tc>
        <w:tc>
          <w:tcPr>
            <w:tcW w:w="1842" w:type="dxa"/>
          </w:tcPr>
          <w:p w:rsidR="009D1CC0" w:rsidRPr="00394616" w:rsidRDefault="009D1CC0" w:rsidP="00394616">
            <w:pPr>
              <w:jc w:val="center"/>
              <w:rPr>
                <w:rFonts w:ascii="Times New Roman" w:hAnsi="Times New Roman" w:cs="Times New Roman"/>
                <w:color w:val="00B050"/>
                <w:sz w:val="20"/>
                <w:szCs w:val="20"/>
              </w:rPr>
            </w:pPr>
          </w:p>
        </w:tc>
        <w:tc>
          <w:tcPr>
            <w:tcW w:w="1843" w:type="dxa"/>
          </w:tcPr>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заказным письмом с уведомлением о вручении;</w:t>
            </w:r>
          </w:p>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9D1CC0" w:rsidRPr="009D1CC0"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xml:space="preserve">- в электронном виде в личный кабинет заявителя на Едином портале государственных и муниципальных услуг (функций) и (или) Портале </w:t>
            </w:r>
            <w:r w:rsidRPr="009D1CC0">
              <w:rPr>
                <w:rFonts w:ascii="Times New Roman" w:hAnsi="Times New Roman" w:cs="Times New Roman"/>
                <w:sz w:val="20"/>
                <w:szCs w:val="20"/>
              </w:rPr>
              <w:lastRenderedPageBreak/>
              <w:t>государственных и муниципальных услуг Воронежской области;</w:t>
            </w:r>
          </w:p>
          <w:p w:rsidR="009D1CC0" w:rsidRPr="00332CDC" w:rsidRDefault="009D1CC0" w:rsidP="00652B8B">
            <w:pPr>
              <w:rPr>
                <w:rFonts w:ascii="Times New Roman" w:hAnsi="Times New Roman" w:cs="Times New Roman"/>
                <w:sz w:val="20"/>
                <w:szCs w:val="20"/>
              </w:rPr>
            </w:pPr>
            <w:r w:rsidRPr="009D1CC0">
              <w:rPr>
                <w:rFonts w:ascii="Times New Roman" w:hAnsi="Times New Roman" w:cs="Times New Roman"/>
                <w:sz w:val="20"/>
                <w:szCs w:val="20"/>
              </w:rPr>
              <w:t>- по электронной почте.</w:t>
            </w:r>
          </w:p>
        </w:tc>
        <w:tc>
          <w:tcPr>
            <w:tcW w:w="1559" w:type="dxa"/>
          </w:tcPr>
          <w:p w:rsidR="009D1CC0" w:rsidRPr="00C470A6" w:rsidRDefault="009D1CC0" w:rsidP="00394616">
            <w:pP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1559" w:type="dxa"/>
          </w:tcPr>
          <w:p w:rsidR="009D1CC0" w:rsidRPr="00C470A6" w:rsidRDefault="009D1CC0" w:rsidP="0039461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bl>
    <w:p w:rsidR="0037010C" w:rsidRDefault="0037010C" w:rsidP="007343CC">
      <w:pPr>
        <w:spacing w:line="240" w:lineRule="auto"/>
        <w:rPr>
          <w:rFonts w:ascii="Times New Roman" w:hAnsi="Times New Roman" w:cs="Times New Roman"/>
          <w:b/>
          <w:sz w:val="24"/>
          <w:szCs w:val="24"/>
        </w:rPr>
      </w:pPr>
    </w:p>
    <w:p w:rsidR="0037010C" w:rsidRDefault="0037010C" w:rsidP="007343CC">
      <w:pPr>
        <w:spacing w:line="240" w:lineRule="auto"/>
        <w:rPr>
          <w:rFonts w:ascii="Times New Roman" w:hAnsi="Times New Roman" w:cs="Times New Roman"/>
          <w:b/>
          <w:sz w:val="24"/>
          <w:szCs w:val="24"/>
        </w:rPr>
      </w:pPr>
    </w:p>
    <w:p w:rsidR="00AB2607" w:rsidRDefault="00AB2607" w:rsidP="007343CC">
      <w:pPr>
        <w:spacing w:line="240" w:lineRule="auto"/>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205373" w:rsidRDefault="00205373" w:rsidP="0037010C">
      <w:pPr>
        <w:spacing w:line="240" w:lineRule="auto"/>
        <w:jc w:val="center"/>
        <w:rPr>
          <w:rFonts w:ascii="Times New Roman" w:hAnsi="Times New Roman" w:cs="Times New Roman"/>
          <w:b/>
          <w:sz w:val="24"/>
          <w:szCs w:val="24"/>
        </w:rPr>
      </w:pPr>
    </w:p>
    <w:p w:rsidR="0073610F" w:rsidRDefault="00FF5F25"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5A4352" w:rsidRPr="00DF72FE" w:rsidTr="00394616">
        <w:tc>
          <w:tcPr>
            <w:tcW w:w="641"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 п/п</w:t>
            </w:r>
          </w:p>
        </w:tc>
        <w:tc>
          <w:tcPr>
            <w:tcW w:w="2444"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Наименование процедуры процесса</w:t>
            </w:r>
          </w:p>
        </w:tc>
        <w:tc>
          <w:tcPr>
            <w:tcW w:w="3119"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Особенности исполнения процедуры процесса</w:t>
            </w:r>
          </w:p>
        </w:tc>
        <w:tc>
          <w:tcPr>
            <w:tcW w:w="1985"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Сроки исполнения процедуры (процесса)</w:t>
            </w:r>
          </w:p>
        </w:tc>
        <w:tc>
          <w:tcPr>
            <w:tcW w:w="2126"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Исполнитель процедуры процесса</w:t>
            </w:r>
          </w:p>
        </w:tc>
        <w:tc>
          <w:tcPr>
            <w:tcW w:w="2410"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Ресурсы, необходимые для выполнения процедуры процесса</w:t>
            </w:r>
          </w:p>
        </w:tc>
        <w:tc>
          <w:tcPr>
            <w:tcW w:w="2551"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Формы документов, необходимые для выполнения процедуры процесса</w:t>
            </w:r>
          </w:p>
        </w:tc>
      </w:tr>
      <w:tr w:rsidR="005A4352" w:rsidRPr="00DF72FE" w:rsidTr="00394616">
        <w:tc>
          <w:tcPr>
            <w:tcW w:w="641"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1</w:t>
            </w:r>
          </w:p>
        </w:tc>
        <w:tc>
          <w:tcPr>
            <w:tcW w:w="2444"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2</w:t>
            </w:r>
          </w:p>
        </w:tc>
        <w:tc>
          <w:tcPr>
            <w:tcW w:w="3119"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3</w:t>
            </w:r>
          </w:p>
        </w:tc>
        <w:tc>
          <w:tcPr>
            <w:tcW w:w="1985"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4</w:t>
            </w:r>
          </w:p>
        </w:tc>
        <w:tc>
          <w:tcPr>
            <w:tcW w:w="2126"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5</w:t>
            </w:r>
          </w:p>
        </w:tc>
        <w:tc>
          <w:tcPr>
            <w:tcW w:w="2410"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6</w:t>
            </w:r>
          </w:p>
        </w:tc>
        <w:tc>
          <w:tcPr>
            <w:tcW w:w="2551" w:type="dxa"/>
          </w:tcPr>
          <w:p w:rsidR="005A4352" w:rsidRPr="00DF72FE" w:rsidRDefault="005A4352" w:rsidP="00394616">
            <w:pPr>
              <w:jc w:val="center"/>
              <w:rPr>
                <w:rFonts w:ascii="Times New Roman" w:hAnsi="Times New Roman" w:cs="Times New Roman"/>
                <w:b/>
              </w:rPr>
            </w:pPr>
            <w:r w:rsidRPr="00DF72FE">
              <w:rPr>
                <w:rFonts w:ascii="Times New Roman" w:hAnsi="Times New Roman" w:cs="Times New Roman"/>
                <w:b/>
              </w:rPr>
              <w:t>7</w:t>
            </w:r>
          </w:p>
        </w:tc>
      </w:tr>
      <w:tr w:rsidR="005A4352" w:rsidRPr="00DF72FE" w:rsidTr="00394616">
        <w:tc>
          <w:tcPr>
            <w:tcW w:w="15276" w:type="dxa"/>
            <w:gridSpan w:val="7"/>
          </w:tcPr>
          <w:p w:rsidR="005A4352" w:rsidRPr="00DF72FE" w:rsidRDefault="00205373" w:rsidP="00394616">
            <w:pPr>
              <w:jc w:val="center"/>
              <w:rPr>
                <w:rFonts w:ascii="Times New Roman" w:hAnsi="Times New Roman" w:cs="Times New Roman"/>
                <w:b/>
              </w:rPr>
            </w:pPr>
            <w:r w:rsidRPr="00205373">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w:t>
            </w:r>
            <w:r w:rsidR="00D80783" w:rsidRPr="00D80783">
              <w:rPr>
                <w:rFonts w:ascii="Times New Roman" w:hAnsi="Times New Roman" w:cs="Times New Roman"/>
                <w:b/>
              </w:rPr>
              <w:t>, или государственная собственность на которые не разграничена,</w:t>
            </w:r>
            <w:r w:rsidRPr="00205373">
              <w:rPr>
                <w:rFonts w:ascii="Times New Roman" w:hAnsi="Times New Roman" w:cs="Times New Roman"/>
                <w:b/>
              </w:rPr>
              <w:t xml:space="preserve"> и земельных участков, находящихся в частной собственности</w:t>
            </w:r>
          </w:p>
        </w:tc>
      </w:tr>
      <w:tr w:rsidR="001A688B" w:rsidRPr="00DF72FE" w:rsidTr="00394616">
        <w:tc>
          <w:tcPr>
            <w:tcW w:w="641" w:type="dxa"/>
          </w:tcPr>
          <w:p w:rsidR="001A688B" w:rsidRPr="008B3F84" w:rsidRDefault="001A688B" w:rsidP="008B3F84">
            <w:pP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1A688B" w:rsidRPr="008B3F84" w:rsidRDefault="001A688B" w:rsidP="008B3F84">
            <w:pPr>
              <w:rPr>
                <w:rFonts w:ascii="Times New Roman" w:hAnsi="Times New Roman" w:cs="Times New Roman"/>
                <w:sz w:val="20"/>
                <w:szCs w:val="20"/>
              </w:rPr>
            </w:pPr>
            <w:r w:rsidRPr="008B3F84">
              <w:rPr>
                <w:rFonts w:ascii="Times New Roman" w:hAnsi="Times New Roman" w:cs="Times New Roman"/>
                <w:sz w:val="20"/>
                <w:szCs w:val="20"/>
              </w:rPr>
              <w:t>Прием и регистрация заявления и прилагаемых к нему документов.</w:t>
            </w:r>
          </w:p>
        </w:tc>
        <w:tc>
          <w:tcPr>
            <w:tcW w:w="3119" w:type="dxa"/>
          </w:tcPr>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xml:space="preserve">К заявлению должны быть приложены </w:t>
            </w:r>
            <w:r>
              <w:rPr>
                <w:rFonts w:ascii="Times New Roman" w:hAnsi="Times New Roman" w:cs="Times New Roman"/>
                <w:sz w:val="20"/>
                <w:szCs w:val="20"/>
              </w:rPr>
              <w:t xml:space="preserve">необходимые </w:t>
            </w:r>
            <w:r w:rsidRPr="001A688B">
              <w:rPr>
                <w:rFonts w:ascii="Times New Roman" w:hAnsi="Times New Roman" w:cs="Times New Roman"/>
                <w:sz w:val="20"/>
                <w:szCs w:val="20"/>
              </w:rPr>
              <w:t>документы.</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lastRenderedPageBreak/>
              <w:t>При личном обращении заявителя или уполномоченного представителя в администрацию или в МФЦ специалист, ответственный за прием документов:</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проверяет полномочия заявителя, полномочия представителя заявителя действовать от его имени;</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регистрирует заявление с прилагаемым комплектом документов;</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 xml:space="preserve">- выдает расписку в получении документов по установленной форме с указанием перечня документов и даты их получения, а также с указанием перечня </w:t>
            </w:r>
            <w:r w:rsidRPr="001A688B">
              <w:rPr>
                <w:rFonts w:ascii="Times New Roman" w:hAnsi="Times New Roman" w:cs="Times New Roman"/>
                <w:sz w:val="20"/>
                <w:szCs w:val="20"/>
              </w:rPr>
              <w:lastRenderedPageBreak/>
              <w:t>документов, которые будут получены по межведомственным запросам.</w:t>
            </w:r>
          </w:p>
          <w:p w:rsidR="001A688B" w:rsidRPr="001A688B"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A688B" w:rsidRPr="008B3F84" w:rsidRDefault="001A688B" w:rsidP="001A688B">
            <w:pPr>
              <w:rPr>
                <w:rFonts w:ascii="Times New Roman" w:hAnsi="Times New Roman" w:cs="Times New Roman"/>
                <w:sz w:val="20"/>
                <w:szCs w:val="20"/>
              </w:rPr>
            </w:pPr>
            <w:r w:rsidRPr="001A688B">
              <w:rPr>
                <w:rFonts w:ascii="Times New Roman" w:hAnsi="Times New Roman" w:cs="Times New Roman"/>
                <w:sz w:val="20"/>
                <w:szCs w:val="20"/>
              </w:rPr>
              <w:t>При наличии основани</w:t>
            </w:r>
            <w:r w:rsidR="00E37F6E">
              <w:rPr>
                <w:rFonts w:ascii="Times New Roman" w:hAnsi="Times New Roman" w:cs="Times New Roman"/>
                <w:sz w:val="20"/>
                <w:szCs w:val="20"/>
              </w:rPr>
              <w:t>й для отказа в предоставлении муниципальной услуги</w:t>
            </w:r>
            <w:r w:rsidRPr="001A688B">
              <w:rPr>
                <w:rFonts w:ascii="Times New Roman" w:hAnsi="Times New Roman" w:cs="Times New Roman"/>
                <w:sz w:val="20"/>
                <w:szCs w:val="20"/>
              </w:rPr>
              <w:t>,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1A688B" w:rsidRPr="008B3F84" w:rsidRDefault="001A688B" w:rsidP="008B3F84">
            <w:pPr>
              <w:rPr>
                <w:rFonts w:ascii="Times New Roman" w:hAnsi="Times New Roman" w:cs="Times New Roman"/>
                <w:sz w:val="20"/>
                <w:szCs w:val="20"/>
              </w:rPr>
            </w:pPr>
            <w:r>
              <w:rPr>
                <w:rFonts w:ascii="Times New Roman" w:hAnsi="Times New Roman" w:cs="Times New Roman"/>
                <w:sz w:val="20"/>
                <w:szCs w:val="20"/>
              </w:rPr>
              <w:lastRenderedPageBreak/>
              <w:t>1 день</w:t>
            </w:r>
          </w:p>
        </w:tc>
        <w:tc>
          <w:tcPr>
            <w:tcW w:w="2126" w:type="dxa"/>
          </w:tcPr>
          <w:p w:rsidR="001A688B" w:rsidRPr="00B8230E" w:rsidRDefault="001A688B" w:rsidP="00652B8B">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1A688B" w:rsidRPr="00603283" w:rsidRDefault="001A688B" w:rsidP="00652B8B">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1A688B" w:rsidRPr="006B68A3" w:rsidRDefault="001A688B" w:rsidP="00652B8B">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551" w:type="dxa"/>
          </w:tcPr>
          <w:p w:rsidR="001A688B" w:rsidRPr="00637973" w:rsidRDefault="001A688B" w:rsidP="00652B8B">
            <w:pPr>
              <w:rPr>
                <w:rFonts w:ascii="Times New Roman" w:hAnsi="Times New Roman" w:cs="Times New Roman"/>
                <w:color w:val="00B050"/>
                <w:sz w:val="20"/>
                <w:szCs w:val="20"/>
              </w:rPr>
            </w:pPr>
            <w:r w:rsidRPr="00637973">
              <w:rPr>
                <w:rFonts w:ascii="Times New Roman" w:hAnsi="Times New Roman" w:cs="Times New Roman"/>
                <w:color w:val="00B050"/>
                <w:sz w:val="20"/>
                <w:szCs w:val="20"/>
              </w:rPr>
              <w:t>Приложение 1</w:t>
            </w:r>
          </w:p>
          <w:p w:rsidR="001A688B" w:rsidRDefault="001A688B" w:rsidP="00652B8B">
            <w:pPr>
              <w:rPr>
                <w:rFonts w:ascii="Times New Roman" w:hAnsi="Times New Roman" w:cs="Times New Roman"/>
                <w:color w:val="00B050"/>
                <w:sz w:val="20"/>
                <w:szCs w:val="20"/>
              </w:rPr>
            </w:pPr>
            <w:r w:rsidRPr="00637973">
              <w:rPr>
                <w:rFonts w:ascii="Times New Roman" w:hAnsi="Times New Roman" w:cs="Times New Roman"/>
                <w:color w:val="00B050"/>
                <w:sz w:val="20"/>
                <w:szCs w:val="20"/>
              </w:rPr>
              <w:t xml:space="preserve">Приложение </w:t>
            </w:r>
            <w:r>
              <w:rPr>
                <w:rFonts w:ascii="Times New Roman" w:hAnsi="Times New Roman" w:cs="Times New Roman"/>
                <w:color w:val="00B050"/>
                <w:sz w:val="20"/>
                <w:szCs w:val="20"/>
              </w:rPr>
              <w:t>2</w:t>
            </w:r>
          </w:p>
          <w:p w:rsidR="001A688B" w:rsidRPr="00B8230E" w:rsidRDefault="001A688B" w:rsidP="003906C8">
            <w:pPr>
              <w:rPr>
                <w:rFonts w:ascii="Times New Roman" w:hAnsi="Times New Roman" w:cs="Times New Roman"/>
                <w:sz w:val="20"/>
                <w:szCs w:val="20"/>
              </w:rPr>
            </w:pPr>
          </w:p>
        </w:tc>
      </w:tr>
      <w:tr w:rsidR="005A4352" w:rsidRPr="00DF72FE" w:rsidTr="00394616">
        <w:tc>
          <w:tcPr>
            <w:tcW w:w="641" w:type="dxa"/>
          </w:tcPr>
          <w:p w:rsidR="005A4352" w:rsidRPr="008B3F84" w:rsidRDefault="00D8171D" w:rsidP="008B3F84">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5A4352" w:rsidRPr="008B3F84" w:rsidRDefault="00D8171D" w:rsidP="003906C8">
            <w:pPr>
              <w:rPr>
                <w:rFonts w:ascii="Times New Roman" w:hAnsi="Times New Roman" w:cs="Times New Roman"/>
                <w:sz w:val="20"/>
                <w:szCs w:val="20"/>
              </w:rPr>
            </w:pPr>
            <w:r w:rsidRPr="00D8171D">
              <w:rPr>
                <w:rFonts w:ascii="Times New Roman" w:hAnsi="Times New Roman" w:cs="Times New Roman"/>
                <w:sz w:val="20"/>
                <w:szCs w:val="20"/>
              </w:rPr>
              <w:t xml:space="preserve">Проверка соответствия заявления и прилагаемых к нему документов </w:t>
            </w:r>
            <w:r>
              <w:rPr>
                <w:rFonts w:ascii="Times New Roman" w:hAnsi="Times New Roman" w:cs="Times New Roman"/>
                <w:sz w:val="20"/>
                <w:szCs w:val="20"/>
              </w:rPr>
              <w:t>установленным требованиям</w:t>
            </w:r>
            <w:r w:rsidRPr="00D8171D">
              <w:rPr>
                <w:rFonts w:ascii="Times New Roman" w:hAnsi="Times New Roman" w:cs="Times New Roman"/>
                <w:sz w:val="20"/>
                <w:szCs w:val="20"/>
              </w:rPr>
              <w:t>.</w:t>
            </w:r>
          </w:p>
        </w:tc>
        <w:tc>
          <w:tcPr>
            <w:tcW w:w="3119" w:type="dxa"/>
          </w:tcPr>
          <w:p w:rsidR="00685EB9" w:rsidRPr="00685EB9" w:rsidRDefault="00685EB9" w:rsidP="00685EB9">
            <w:pPr>
              <w:rPr>
                <w:rFonts w:ascii="Times New Roman" w:hAnsi="Times New Roman" w:cs="Times New Roman"/>
                <w:sz w:val="20"/>
                <w:szCs w:val="20"/>
              </w:rPr>
            </w:pPr>
            <w:r w:rsidRPr="00685EB9">
              <w:rPr>
                <w:rFonts w:ascii="Times New Roman" w:hAnsi="Times New Roman" w:cs="Times New Roman"/>
                <w:sz w:val="20"/>
                <w:szCs w:val="20"/>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85EB9" w:rsidRPr="00685EB9" w:rsidRDefault="00685EB9" w:rsidP="00685EB9">
            <w:pPr>
              <w:rPr>
                <w:rFonts w:ascii="Times New Roman" w:hAnsi="Times New Roman" w:cs="Times New Roman"/>
                <w:sz w:val="20"/>
                <w:szCs w:val="20"/>
              </w:rPr>
            </w:pPr>
            <w:r w:rsidRPr="00685EB9">
              <w:rPr>
                <w:rFonts w:ascii="Times New Roman" w:hAnsi="Times New Roman" w:cs="Times New Roman"/>
                <w:sz w:val="20"/>
                <w:szCs w:val="20"/>
              </w:rPr>
              <w:t>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w:t>
            </w:r>
          </w:p>
          <w:p w:rsidR="00685EB9" w:rsidRPr="00685EB9" w:rsidRDefault="00685EB9" w:rsidP="00685EB9">
            <w:pPr>
              <w:rPr>
                <w:rFonts w:ascii="Times New Roman" w:hAnsi="Times New Roman" w:cs="Times New Roman"/>
                <w:sz w:val="20"/>
                <w:szCs w:val="20"/>
              </w:rPr>
            </w:pPr>
            <w:r w:rsidRPr="00685EB9">
              <w:rPr>
                <w:rFonts w:ascii="Times New Roman" w:hAnsi="Times New Roman" w:cs="Times New Roman"/>
                <w:sz w:val="20"/>
                <w:szCs w:val="20"/>
              </w:rPr>
              <w:t>При наличии оснований</w:t>
            </w:r>
            <w:r>
              <w:rPr>
                <w:rFonts w:ascii="Times New Roman" w:hAnsi="Times New Roman" w:cs="Times New Roman"/>
                <w:sz w:val="20"/>
                <w:szCs w:val="20"/>
              </w:rPr>
              <w:t xml:space="preserve"> для отказа в предоставлении муниципальной услуги</w:t>
            </w:r>
            <w:r w:rsidRPr="00685EB9">
              <w:rPr>
                <w:rFonts w:ascii="Times New Roman" w:hAnsi="Times New Roman" w:cs="Times New Roman"/>
                <w:sz w:val="20"/>
                <w:szCs w:val="20"/>
              </w:rPr>
              <w:t>, специалист, уполномоченный на рассмотрение представленных документов,  готовит уведомление о возврате заявления с указанием причин возврата.</w:t>
            </w:r>
          </w:p>
          <w:p w:rsidR="005A4352" w:rsidRPr="008B3F84" w:rsidRDefault="00685EB9" w:rsidP="00685EB9">
            <w:pPr>
              <w:rPr>
                <w:rFonts w:ascii="Times New Roman" w:hAnsi="Times New Roman" w:cs="Times New Roman"/>
                <w:sz w:val="20"/>
                <w:szCs w:val="20"/>
              </w:rPr>
            </w:pPr>
            <w:r w:rsidRPr="00685EB9">
              <w:rPr>
                <w:rFonts w:ascii="Times New Roman" w:hAnsi="Times New Roman" w:cs="Times New Roman"/>
                <w:sz w:val="20"/>
                <w:szCs w:val="20"/>
              </w:rPr>
              <w:t xml:space="preserve">Уведомление о возврате </w:t>
            </w:r>
            <w:r w:rsidRPr="00685EB9">
              <w:rPr>
                <w:rFonts w:ascii="Times New Roman" w:hAnsi="Times New Roman" w:cs="Times New Roman"/>
                <w:sz w:val="20"/>
                <w:szCs w:val="20"/>
              </w:rPr>
              <w:lastRenderedPageBreak/>
              <w:t>заявления подписывается главой администрации Поворинского муниципального района.</w:t>
            </w:r>
          </w:p>
        </w:tc>
        <w:tc>
          <w:tcPr>
            <w:tcW w:w="1985" w:type="dxa"/>
          </w:tcPr>
          <w:p w:rsidR="005A4352" w:rsidRPr="008B3F84" w:rsidRDefault="00E770E5" w:rsidP="008B3F84">
            <w:pPr>
              <w:rPr>
                <w:rFonts w:ascii="Times New Roman" w:hAnsi="Times New Roman" w:cs="Times New Roman"/>
                <w:sz w:val="20"/>
                <w:szCs w:val="20"/>
              </w:rPr>
            </w:pPr>
            <w:r>
              <w:rPr>
                <w:rFonts w:ascii="Times New Roman" w:hAnsi="Times New Roman" w:cs="Times New Roman"/>
                <w:sz w:val="20"/>
                <w:szCs w:val="20"/>
              </w:rPr>
              <w:lastRenderedPageBreak/>
              <w:t>1 день</w:t>
            </w:r>
          </w:p>
        </w:tc>
        <w:tc>
          <w:tcPr>
            <w:tcW w:w="2126" w:type="dxa"/>
          </w:tcPr>
          <w:p w:rsidR="005A4352" w:rsidRPr="008B3F84" w:rsidRDefault="00F5199B" w:rsidP="008B3F84">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5A4352" w:rsidRPr="008B3F84" w:rsidRDefault="00F5199B" w:rsidP="00F5199B">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5A4352" w:rsidRPr="008B3F84" w:rsidRDefault="00F5199B" w:rsidP="00F5199B">
            <w:pPr>
              <w:jc w:val="center"/>
              <w:rPr>
                <w:rFonts w:ascii="Times New Roman" w:hAnsi="Times New Roman" w:cs="Times New Roman"/>
                <w:sz w:val="20"/>
                <w:szCs w:val="20"/>
              </w:rPr>
            </w:pPr>
            <w:r>
              <w:rPr>
                <w:rFonts w:ascii="Times New Roman" w:hAnsi="Times New Roman" w:cs="Times New Roman"/>
                <w:sz w:val="20"/>
                <w:szCs w:val="20"/>
              </w:rPr>
              <w:t>-</w:t>
            </w:r>
          </w:p>
        </w:tc>
      </w:tr>
      <w:tr w:rsidR="008B3F84" w:rsidRPr="00DF72FE" w:rsidTr="00394616">
        <w:tc>
          <w:tcPr>
            <w:tcW w:w="641" w:type="dxa"/>
          </w:tcPr>
          <w:p w:rsidR="008B3F84" w:rsidRPr="008B3F84" w:rsidRDefault="00F5199B" w:rsidP="008B3F84">
            <w:pPr>
              <w:rPr>
                <w:rFonts w:ascii="Times New Roman" w:hAnsi="Times New Roman" w:cs="Times New Roman"/>
                <w:sz w:val="20"/>
                <w:szCs w:val="20"/>
              </w:rPr>
            </w:pPr>
            <w:r>
              <w:rPr>
                <w:rFonts w:ascii="Times New Roman" w:hAnsi="Times New Roman" w:cs="Times New Roman"/>
                <w:sz w:val="20"/>
                <w:szCs w:val="20"/>
              </w:rPr>
              <w:t>3</w:t>
            </w:r>
          </w:p>
        </w:tc>
        <w:tc>
          <w:tcPr>
            <w:tcW w:w="2444" w:type="dxa"/>
          </w:tcPr>
          <w:p w:rsidR="008B3F84" w:rsidRPr="008B3F84"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r>
              <w:rPr>
                <w:rFonts w:ascii="Times New Roman" w:hAnsi="Times New Roman" w:cs="Times New Roman"/>
                <w:sz w:val="20"/>
                <w:szCs w:val="20"/>
              </w:rPr>
              <w:t>.</w:t>
            </w:r>
          </w:p>
        </w:tc>
        <w:tc>
          <w:tcPr>
            <w:tcW w:w="3119" w:type="dxa"/>
          </w:tcPr>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Специалист, уполномоченный на рассмотрение представленных документов:</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а) устанавливает принадлежность земельного участка, в отношении которого поступило заявление о перераспределении, к собственности Поворинского муниципального района муниципального района;</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б) в рамках межведомственного информационного взаимодействия запрашивает в случае необходимости:</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 в Управлении Федеральной службы государственной регистрации, кадастра и картографии по Воронежской области:</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 в Управлении Федеральной налоговой службы по Воронежской области:</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 xml:space="preserve">выписку из Единого </w:t>
            </w:r>
            <w:r w:rsidRPr="00F5199B">
              <w:rPr>
                <w:rFonts w:ascii="Times New Roman" w:hAnsi="Times New Roman" w:cs="Times New Roman"/>
                <w:sz w:val="20"/>
                <w:szCs w:val="20"/>
              </w:rPr>
              <w:lastRenderedPageBreak/>
              <w:t>государственного реестра индивидуальных предпринимателей (при подаче заявления индивидуальным предпринимателем).</w:t>
            </w:r>
          </w:p>
          <w:p w:rsidR="00F5199B" w:rsidRPr="00F5199B"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B3F84" w:rsidRPr="008B3F84" w:rsidRDefault="00F5199B" w:rsidP="00F5199B">
            <w:pPr>
              <w:rPr>
                <w:rFonts w:ascii="Times New Roman" w:hAnsi="Times New Roman" w:cs="Times New Roman"/>
                <w:sz w:val="20"/>
                <w:szCs w:val="20"/>
              </w:rPr>
            </w:pPr>
            <w:r w:rsidRPr="00F5199B">
              <w:rPr>
                <w:rFonts w:ascii="Times New Roman" w:hAnsi="Times New Roman" w:cs="Times New Roman"/>
                <w:sz w:val="20"/>
                <w:szCs w:val="20"/>
              </w:rPr>
              <w:t>кадастровые выписки о земельных участках.</w:t>
            </w:r>
          </w:p>
        </w:tc>
        <w:tc>
          <w:tcPr>
            <w:tcW w:w="1985" w:type="dxa"/>
          </w:tcPr>
          <w:p w:rsidR="008B3F84" w:rsidRPr="008B3F84" w:rsidRDefault="00F5199B" w:rsidP="008B3F84">
            <w:pPr>
              <w:rPr>
                <w:rFonts w:ascii="Times New Roman" w:hAnsi="Times New Roman" w:cs="Times New Roman"/>
                <w:sz w:val="20"/>
                <w:szCs w:val="20"/>
              </w:rPr>
            </w:pPr>
            <w:r>
              <w:rPr>
                <w:rFonts w:ascii="Times New Roman" w:hAnsi="Times New Roman" w:cs="Times New Roman"/>
                <w:sz w:val="20"/>
                <w:szCs w:val="20"/>
              </w:rPr>
              <w:lastRenderedPageBreak/>
              <w:t>7 дней</w:t>
            </w:r>
          </w:p>
        </w:tc>
        <w:tc>
          <w:tcPr>
            <w:tcW w:w="2126" w:type="dxa"/>
          </w:tcPr>
          <w:p w:rsidR="008B3F84" w:rsidRPr="008B3F84" w:rsidRDefault="00604D88" w:rsidP="008B3F84">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8B3F84" w:rsidRPr="008B3F84" w:rsidRDefault="00604D88" w:rsidP="00604D88">
            <w:pPr>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604D88" w:rsidRPr="00637973" w:rsidRDefault="00604D88" w:rsidP="00604D88">
            <w:pPr>
              <w:jc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Приложение </w:t>
            </w:r>
            <w:r w:rsidR="00E770E5">
              <w:rPr>
                <w:rFonts w:ascii="Times New Roman" w:hAnsi="Times New Roman" w:cs="Times New Roman"/>
                <w:color w:val="00B050"/>
                <w:sz w:val="20"/>
                <w:szCs w:val="20"/>
              </w:rPr>
              <w:t>3</w:t>
            </w:r>
          </w:p>
          <w:p w:rsidR="008B3F84" w:rsidRPr="008B3F84" w:rsidRDefault="008B3F84" w:rsidP="00E770E5">
            <w:pPr>
              <w:jc w:val="center"/>
              <w:rPr>
                <w:rFonts w:ascii="Times New Roman" w:hAnsi="Times New Roman" w:cs="Times New Roman"/>
                <w:sz w:val="20"/>
                <w:szCs w:val="20"/>
              </w:rPr>
            </w:pPr>
          </w:p>
        </w:tc>
      </w:tr>
      <w:tr w:rsidR="008B3F84" w:rsidRPr="00DF72FE" w:rsidTr="00394616">
        <w:tc>
          <w:tcPr>
            <w:tcW w:w="641" w:type="dxa"/>
          </w:tcPr>
          <w:p w:rsidR="008B3F84" w:rsidRPr="008B3F84" w:rsidRDefault="00604D88" w:rsidP="008B3F84">
            <w:pPr>
              <w:rPr>
                <w:rFonts w:ascii="Times New Roman" w:hAnsi="Times New Roman" w:cs="Times New Roman"/>
                <w:sz w:val="20"/>
                <w:szCs w:val="20"/>
              </w:rPr>
            </w:pPr>
            <w:r>
              <w:rPr>
                <w:rFonts w:ascii="Times New Roman" w:hAnsi="Times New Roman" w:cs="Times New Roman"/>
                <w:sz w:val="20"/>
                <w:szCs w:val="20"/>
              </w:rPr>
              <w:t>4</w:t>
            </w:r>
          </w:p>
        </w:tc>
        <w:tc>
          <w:tcPr>
            <w:tcW w:w="2444" w:type="dxa"/>
          </w:tcPr>
          <w:p w:rsidR="008B3F84" w:rsidRPr="008B3F84" w:rsidRDefault="007C19B4" w:rsidP="008B3F84">
            <w:pPr>
              <w:rPr>
                <w:rFonts w:ascii="Times New Roman" w:hAnsi="Times New Roman" w:cs="Times New Roman"/>
                <w:sz w:val="20"/>
                <w:szCs w:val="20"/>
              </w:rPr>
            </w:pPr>
            <w:r w:rsidRPr="007C19B4">
              <w:rPr>
                <w:rFonts w:ascii="Times New Roman" w:hAnsi="Times New Roman" w:cs="Times New Roman"/>
                <w:sz w:val="20"/>
                <w:szCs w:val="20"/>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tc>
        <w:tc>
          <w:tcPr>
            <w:tcW w:w="3119" w:type="dxa"/>
          </w:tcPr>
          <w:p w:rsidR="007C19B4" w:rsidRPr="007C19B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При отсутствии оснований для отказа в заключении соглашения о перераспределении земельных участков,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7C19B4" w:rsidRPr="007C19B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Проект постановления администрации подписывается главой администрации  Поворинского муниципального района.</w:t>
            </w:r>
          </w:p>
          <w:p w:rsidR="007C19B4" w:rsidRPr="007C19B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 xml:space="preserve">При отсутствии оснований для отказа в заключении соглашения о перераспределении земельных участков, при наличии утвержденного проекта межевания территории, в границах которой осуществляется перераспределение земельных </w:t>
            </w:r>
            <w:r w:rsidRPr="007C19B4">
              <w:rPr>
                <w:rFonts w:ascii="Times New Roman" w:hAnsi="Times New Roman" w:cs="Times New Roman"/>
                <w:sz w:val="20"/>
                <w:szCs w:val="20"/>
              </w:rPr>
              <w:lastRenderedPageBreak/>
              <w:t>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7C19B4" w:rsidRPr="007C19B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администрации Поворинского муниципального района.</w:t>
            </w:r>
          </w:p>
          <w:p w:rsidR="007C19B4" w:rsidRPr="007C19B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При наличии оснований для отказа в заключении соглашения о перераспределении земельных участков,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8B3F84" w:rsidRPr="008B3F84" w:rsidRDefault="007C19B4" w:rsidP="007C19B4">
            <w:pPr>
              <w:rPr>
                <w:rFonts w:ascii="Times New Roman" w:hAnsi="Times New Roman" w:cs="Times New Roman"/>
                <w:sz w:val="20"/>
                <w:szCs w:val="20"/>
              </w:rPr>
            </w:pPr>
            <w:r w:rsidRPr="007C19B4">
              <w:rPr>
                <w:rFonts w:ascii="Times New Roman" w:hAnsi="Times New Roman" w:cs="Times New Roman"/>
                <w:sz w:val="20"/>
                <w:szCs w:val="20"/>
              </w:rPr>
              <w:t>Проект постановления администрации подписывается главой администрации Пов</w:t>
            </w:r>
            <w:r>
              <w:rPr>
                <w:rFonts w:ascii="Times New Roman" w:hAnsi="Times New Roman" w:cs="Times New Roman"/>
                <w:sz w:val="20"/>
                <w:szCs w:val="20"/>
              </w:rPr>
              <w:t>оринского муниципального района</w:t>
            </w:r>
            <w:r w:rsidRPr="007C19B4">
              <w:rPr>
                <w:rFonts w:ascii="Times New Roman" w:hAnsi="Times New Roman" w:cs="Times New Roman"/>
                <w:sz w:val="20"/>
                <w:szCs w:val="20"/>
              </w:rPr>
              <w:t>.</w:t>
            </w:r>
          </w:p>
        </w:tc>
        <w:tc>
          <w:tcPr>
            <w:tcW w:w="1985" w:type="dxa"/>
          </w:tcPr>
          <w:p w:rsidR="008B3F84" w:rsidRPr="008B3F84" w:rsidRDefault="00E770E5" w:rsidP="008B3F84">
            <w:pPr>
              <w:rPr>
                <w:rFonts w:ascii="Times New Roman" w:hAnsi="Times New Roman" w:cs="Times New Roman"/>
                <w:sz w:val="20"/>
                <w:szCs w:val="20"/>
              </w:rPr>
            </w:pPr>
            <w:r>
              <w:rPr>
                <w:rFonts w:ascii="Times New Roman" w:hAnsi="Times New Roman" w:cs="Times New Roman"/>
                <w:sz w:val="20"/>
                <w:szCs w:val="20"/>
              </w:rPr>
              <w:lastRenderedPageBreak/>
              <w:t>20</w:t>
            </w:r>
            <w:r w:rsidR="007C19B4">
              <w:rPr>
                <w:rFonts w:ascii="Times New Roman" w:hAnsi="Times New Roman" w:cs="Times New Roman"/>
                <w:sz w:val="20"/>
                <w:szCs w:val="20"/>
              </w:rPr>
              <w:t xml:space="preserve"> дней</w:t>
            </w:r>
          </w:p>
        </w:tc>
        <w:tc>
          <w:tcPr>
            <w:tcW w:w="2126" w:type="dxa"/>
          </w:tcPr>
          <w:p w:rsidR="008B3F84" w:rsidRPr="008B3F84" w:rsidRDefault="007C19B4" w:rsidP="008B3F84">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8B3F84" w:rsidRPr="008B3F84" w:rsidRDefault="007C19B4" w:rsidP="008B3F84">
            <w:pPr>
              <w:rPr>
                <w:rFonts w:ascii="Times New Roman" w:hAnsi="Times New Roman" w:cs="Times New Roman"/>
                <w:sz w:val="20"/>
                <w:szCs w:val="20"/>
              </w:rPr>
            </w:pPr>
            <w:r>
              <w:rPr>
                <w:rFonts w:ascii="Times New Roman" w:hAnsi="Times New Roman" w:cs="Times New Roman"/>
                <w:sz w:val="20"/>
                <w:szCs w:val="20"/>
              </w:rPr>
              <w:t>Форма проекта постановления, принтер</w:t>
            </w:r>
          </w:p>
        </w:tc>
        <w:tc>
          <w:tcPr>
            <w:tcW w:w="2551" w:type="dxa"/>
          </w:tcPr>
          <w:p w:rsidR="007C19B4" w:rsidRDefault="007C19B4" w:rsidP="007C19B4">
            <w:pPr>
              <w:jc w:val="center"/>
              <w:rPr>
                <w:rFonts w:ascii="Times New Roman" w:hAnsi="Times New Roman" w:cs="Times New Roman"/>
                <w:color w:val="00B050"/>
                <w:sz w:val="20"/>
                <w:szCs w:val="20"/>
              </w:rPr>
            </w:pPr>
            <w:r w:rsidRPr="0056412A">
              <w:rPr>
                <w:rFonts w:ascii="Times New Roman" w:hAnsi="Times New Roman" w:cs="Times New Roman"/>
                <w:color w:val="00B050"/>
                <w:sz w:val="20"/>
                <w:szCs w:val="20"/>
              </w:rPr>
              <w:t xml:space="preserve">Приложение </w:t>
            </w:r>
            <w:r w:rsidR="003906C8">
              <w:rPr>
                <w:rFonts w:ascii="Times New Roman" w:hAnsi="Times New Roman" w:cs="Times New Roman"/>
                <w:color w:val="00B050"/>
                <w:sz w:val="20"/>
                <w:szCs w:val="20"/>
              </w:rPr>
              <w:t>4</w:t>
            </w:r>
          </w:p>
          <w:p w:rsidR="007C19B4" w:rsidRPr="008B3F84" w:rsidRDefault="007C19B4" w:rsidP="003906C8">
            <w:pPr>
              <w:jc w:val="center"/>
              <w:rPr>
                <w:rFonts w:ascii="Times New Roman" w:hAnsi="Times New Roman" w:cs="Times New Roman"/>
                <w:sz w:val="20"/>
                <w:szCs w:val="20"/>
              </w:rPr>
            </w:pPr>
          </w:p>
        </w:tc>
      </w:tr>
      <w:tr w:rsidR="00433217" w:rsidRPr="00DF72FE" w:rsidTr="00394616">
        <w:tc>
          <w:tcPr>
            <w:tcW w:w="641" w:type="dxa"/>
          </w:tcPr>
          <w:p w:rsidR="00433217" w:rsidRPr="008B3F84" w:rsidRDefault="00433217" w:rsidP="008B3F84">
            <w:pPr>
              <w:rPr>
                <w:rFonts w:ascii="Times New Roman" w:hAnsi="Times New Roman" w:cs="Times New Roman"/>
                <w:sz w:val="20"/>
                <w:szCs w:val="20"/>
              </w:rPr>
            </w:pPr>
            <w:r>
              <w:rPr>
                <w:rFonts w:ascii="Times New Roman" w:hAnsi="Times New Roman" w:cs="Times New Roman"/>
                <w:sz w:val="20"/>
                <w:szCs w:val="20"/>
              </w:rPr>
              <w:t>5</w:t>
            </w:r>
          </w:p>
        </w:tc>
        <w:tc>
          <w:tcPr>
            <w:tcW w:w="2444" w:type="dxa"/>
          </w:tcPr>
          <w:p w:rsidR="00433217" w:rsidRPr="008B3F84" w:rsidRDefault="00433217" w:rsidP="008B3F84">
            <w:pPr>
              <w:rPr>
                <w:rFonts w:ascii="Times New Roman" w:hAnsi="Times New Roman" w:cs="Times New Roman"/>
                <w:sz w:val="20"/>
                <w:szCs w:val="20"/>
              </w:rPr>
            </w:pPr>
            <w:r w:rsidRPr="009C744A">
              <w:rPr>
                <w:rFonts w:ascii="Times New Roman" w:hAnsi="Times New Roman" w:cs="Times New Roman"/>
                <w:sz w:val="20"/>
                <w:szCs w:val="20"/>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w:t>
            </w:r>
            <w:r w:rsidRPr="009C744A">
              <w:rPr>
                <w:rFonts w:ascii="Times New Roman" w:hAnsi="Times New Roman" w:cs="Times New Roman"/>
                <w:sz w:val="20"/>
                <w:szCs w:val="20"/>
              </w:rPr>
              <w:lastRenderedPageBreak/>
              <w:t>соответствии с утвержденным проектом межевания территории либо об отказе в заключении соглашения о перераспределении земельных участков.</w:t>
            </w:r>
          </w:p>
        </w:tc>
        <w:tc>
          <w:tcPr>
            <w:tcW w:w="3119" w:type="dxa"/>
          </w:tcPr>
          <w:p w:rsidR="00433217" w:rsidRPr="009C744A" w:rsidRDefault="00433217" w:rsidP="009C744A">
            <w:pPr>
              <w:rPr>
                <w:rFonts w:ascii="Times New Roman" w:hAnsi="Times New Roman" w:cs="Times New Roman"/>
                <w:sz w:val="20"/>
                <w:szCs w:val="20"/>
              </w:rPr>
            </w:pPr>
            <w:r w:rsidRPr="009C744A">
              <w:rPr>
                <w:rFonts w:ascii="Times New Roman" w:hAnsi="Times New Roman" w:cs="Times New Roman"/>
                <w:sz w:val="20"/>
                <w:szCs w:val="20"/>
              </w:rPr>
              <w:lastRenderedPageBreak/>
              <w:t xml:space="preserve">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w:t>
            </w:r>
            <w:r w:rsidRPr="009C744A">
              <w:rPr>
                <w:rFonts w:ascii="Times New Roman" w:hAnsi="Times New Roman" w:cs="Times New Roman"/>
                <w:sz w:val="20"/>
                <w:szCs w:val="20"/>
              </w:rPr>
              <w:lastRenderedPageBreak/>
              <w:t>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433217" w:rsidRPr="009C744A" w:rsidRDefault="00433217" w:rsidP="009C744A">
            <w:pPr>
              <w:rPr>
                <w:rFonts w:ascii="Times New Roman" w:hAnsi="Times New Roman" w:cs="Times New Roman"/>
                <w:sz w:val="20"/>
                <w:szCs w:val="20"/>
              </w:rPr>
            </w:pPr>
            <w:r w:rsidRPr="009C744A">
              <w:rPr>
                <w:rFonts w:ascii="Times New Roman" w:hAnsi="Times New Roman" w:cs="Times New Roman"/>
                <w:sz w:val="20"/>
                <w:szCs w:val="20"/>
              </w:rPr>
              <w:t>- заказным письмом с уведомлением о вручении;</w:t>
            </w:r>
          </w:p>
          <w:p w:rsidR="00433217" w:rsidRPr="009C744A" w:rsidRDefault="00433217" w:rsidP="009C744A">
            <w:pPr>
              <w:rPr>
                <w:rFonts w:ascii="Times New Roman" w:hAnsi="Times New Roman" w:cs="Times New Roman"/>
                <w:sz w:val="20"/>
                <w:szCs w:val="20"/>
              </w:rPr>
            </w:pPr>
            <w:r w:rsidRPr="009C744A">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433217" w:rsidRPr="009C744A" w:rsidRDefault="00433217" w:rsidP="009C744A">
            <w:pPr>
              <w:rPr>
                <w:rFonts w:ascii="Times New Roman" w:hAnsi="Times New Roman" w:cs="Times New Roman"/>
                <w:sz w:val="20"/>
                <w:szCs w:val="20"/>
              </w:rPr>
            </w:pPr>
            <w:r w:rsidRPr="009C744A">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433217" w:rsidRPr="009C744A" w:rsidRDefault="00433217" w:rsidP="009C744A">
            <w:pPr>
              <w:rPr>
                <w:rFonts w:ascii="Times New Roman" w:hAnsi="Times New Roman" w:cs="Times New Roman"/>
                <w:sz w:val="20"/>
                <w:szCs w:val="20"/>
              </w:rPr>
            </w:pPr>
            <w:r w:rsidRPr="009C744A">
              <w:rPr>
                <w:rFonts w:ascii="Times New Roman" w:hAnsi="Times New Roman" w:cs="Times New Roman"/>
                <w:sz w:val="20"/>
                <w:szCs w:val="20"/>
              </w:rPr>
              <w:t>- по электронной почте.</w:t>
            </w:r>
          </w:p>
          <w:p w:rsidR="00433217" w:rsidRPr="008B3F84" w:rsidRDefault="00433217" w:rsidP="009C744A">
            <w:pPr>
              <w:rPr>
                <w:rFonts w:ascii="Times New Roman" w:hAnsi="Times New Roman" w:cs="Times New Roman"/>
                <w:sz w:val="20"/>
                <w:szCs w:val="20"/>
              </w:rPr>
            </w:pPr>
            <w:r w:rsidRPr="009C744A">
              <w:rPr>
                <w:rFonts w:ascii="Times New Roman" w:hAnsi="Times New Roman" w:cs="Times New Roman"/>
                <w:sz w:val="20"/>
                <w:szCs w:val="20"/>
              </w:rPr>
              <w:t>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c>
        <w:tc>
          <w:tcPr>
            <w:tcW w:w="1985" w:type="dxa"/>
          </w:tcPr>
          <w:p w:rsidR="00433217" w:rsidRPr="00E770E5" w:rsidRDefault="00E770E5" w:rsidP="008B3F84">
            <w:pPr>
              <w:rPr>
                <w:rFonts w:ascii="Times New Roman" w:hAnsi="Times New Roman" w:cs="Times New Roman"/>
                <w:sz w:val="20"/>
                <w:szCs w:val="20"/>
              </w:rPr>
            </w:pPr>
            <w:r w:rsidRPr="00E770E5">
              <w:rPr>
                <w:rFonts w:ascii="Times New Roman" w:hAnsi="Times New Roman" w:cs="Times New Roman"/>
                <w:sz w:val="20"/>
                <w:szCs w:val="20"/>
              </w:rPr>
              <w:lastRenderedPageBreak/>
              <w:t>В день регистрации результата предоставления Муниципальной услуги</w:t>
            </w:r>
          </w:p>
        </w:tc>
        <w:tc>
          <w:tcPr>
            <w:tcW w:w="2126" w:type="dxa"/>
          </w:tcPr>
          <w:p w:rsidR="00433217" w:rsidRPr="008B3F84" w:rsidRDefault="00433217" w:rsidP="000A52F2">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410" w:type="dxa"/>
          </w:tcPr>
          <w:p w:rsidR="00433217" w:rsidRPr="00B8230E" w:rsidRDefault="00433217" w:rsidP="00652B8B">
            <w:pPr>
              <w:rPr>
                <w:rFonts w:ascii="Times New Roman" w:hAnsi="Times New Roman" w:cs="Times New Roman"/>
                <w:sz w:val="20"/>
                <w:szCs w:val="20"/>
              </w:rPr>
            </w:pPr>
            <w:r>
              <w:rPr>
                <w:rFonts w:ascii="Times New Roman" w:hAnsi="Times New Roman" w:cs="Times New Roman"/>
                <w:sz w:val="20"/>
                <w:szCs w:val="20"/>
              </w:rPr>
              <w:t>Конверт, марки</w:t>
            </w:r>
          </w:p>
        </w:tc>
        <w:tc>
          <w:tcPr>
            <w:tcW w:w="2551" w:type="dxa"/>
          </w:tcPr>
          <w:p w:rsidR="00433217" w:rsidRPr="00B8230E" w:rsidRDefault="00433217" w:rsidP="00652B8B">
            <w:pPr>
              <w:jc w:val="center"/>
              <w:rPr>
                <w:rFonts w:ascii="Times New Roman" w:hAnsi="Times New Roman" w:cs="Times New Roman"/>
                <w:sz w:val="20"/>
                <w:szCs w:val="20"/>
              </w:rPr>
            </w:pPr>
            <w:r>
              <w:rPr>
                <w:rFonts w:ascii="Times New Roman" w:hAnsi="Times New Roman" w:cs="Times New Roman"/>
                <w:sz w:val="20"/>
                <w:szCs w:val="20"/>
              </w:rPr>
              <w:t>-</w:t>
            </w:r>
          </w:p>
        </w:tc>
      </w:tr>
      <w:tr w:rsidR="008B3F84" w:rsidRPr="00DF72FE" w:rsidTr="00394616">
        <w:tc>
          <w:tcPr>
            <w:tcW w:w="641" w:type="dxa"/>
          </w:tcPr>
          <w:p w:rsidR="008B3F84" w:rsidRPr="008B3F84" w:rsidRDefault="00433217" w:rsidP="008B3F84">
            <w:pPr>
              <w:rPr>
                <w:rFonts w:ascii="Times New Roman" w:hAnsi="Times New Roman" w:cs="Times New Roman"/>
                <w:sz w:val="20"/>
                <w:szCs w:val="20"/>
              </w:rPr>
            </w:pPr>
            <w:r>
              <w:rPr>
                <w:rFonts w:ascii="Times New Roman" w:hAnsi="Times New Roman" w:cs="Times New Roman"/>
                <w:sz w:val="20"/>
                <w:szCs w:val="20"/>
              </w:rPr>
              <w:t>6</w:t>
            </w:r>
          </w:p>
        </w:tc>
        <w:tc>
          <w:tcPr>
            <w:tcW w:w="2444" w:type="dxa"/>
          </w:tcPr>
          <w:p w:rsidR="008B3F84" w:rsidRPr="008B3F84" w:rsidRDefault="000A52F2" w:rsidP="00E770E5">
            <w:pPr>
              <w:rPr>
                <w:rFonts w:ascii="Times New Roman" w:hAnsi="Times New Roman" w:cs="Times New Roman"/>
                <w:sz w:val="20"/>
                <w:szCs w:val="20"/>
              </w:rPr>
            </w:pPr>
            <w:r w:rsidRPr="000A52F2">
              <w:rPr>
                <w:rFonts w:ascii="Times New Roman" w:hAnsi="Times New Roman" w:cs="Times New Roman"/>
                <w:sz w:val="20"/>
                <w:szCs w:val="20"/>
              </w:rPr>
              <w:t>Подготовка и подписание экземпляров проекта соглашения о перераспределении земельных участков.</w:t>
            </w:r>
          </w:p>
        </w:tc>
        <w:tc>
          <w:tcPr>
            <w:tcW w:w="3119" w:type="dxa"/>
          </w:tcPr>
          <w:p w:rsidR="000A52F2" w:rsidRPr="000A52F2" w:rsidRDefault="000A52F2" w:rsidP="000A52F2">
            <w:pPr>
              <w:rPr>
                <w:rFonts w:ascii="Times New Roman" w:hAnsi="Times New Roman" w:cs="Times New Roman"/>
                <w:sz w:val="20"/>
                <w:szCs w:val="20"/>
              </w:rPr>
            </w:pPr>
            <w:r w:rsidRPr="000A52F2">
              <w:rPr>
                <w:rFonts w:ascii="Times New Roman" w:hAnsi="Times New Roman" w:cs="Times New Roman"/>
                <w:sz w:val="20"/>
                <w:szCs w:val="20"/>
              </w:rPr>
              <w:t xml:space="preserve">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w:t>
            </w:r>
            <w:r w:rsidRPr="000A52F2">
              <w:rPr>
                <w:rFonts w:ascii="Times New Roman" w:hAnsi="Times New Roman" w:cs="Times New Roman"/>
                <w:sz w:val="20"/>
                <w:szCs w:val="20"/>
              </w:rPr>
              <w:lastRenderedPageBreak/>
              <w:t>рассмотрение представленных документов:</w:t>
            </w:r>
          </w:p>
          <w:p w:rsidR="000A52F2" w:rsidRPr="000A52F2" w:rsidRDefault="000A52F2" w:rsidP="000A52F2">
            <w:pPr>
              <w:rPr>
                <w:rFonts w:ascii="Times New Roman" w:hAnsi="Times New Roman" w:cs="Times New Roman"/>
                <w:sz w:val="20"/>
                <w:szCs w:val="20"/>
              </w:rPr>
            </w:pPr>
            <w:r w:rsidRPr="000A52F2">
              <w:rPr>
                <w:rFonts w:ascii="Times New Roman" w:hAnsi="Times New Roman" w:cs="Times New Roman"/>
                <w:sz w:val="20"/>
                <w:szCs w:val="20"/>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администрации Поворинского муниципального района; </w:t>
            </w:r>
          </w:p>
          <w:p w:rsidR="008B3F84" w:rsidRPr="008B3F84" w:rsidRDefault="000A52F2" w:rsidP="000A52F2">
            <w:pPr>
              <w:rPr>
                <w:rFonts w:ascii="Times New Roman" w:hAnsi="Times New Roman" w:cs="Times New Roman"/>
                <w:sz w:val="20"/>
                <w:szCs w:val="20"/>
              </w:rPr>
            </w:pPr>
            <w:r w:rsidRPr="000A52F2">
              <w:rPr>
                <w:rFonts w:ascii="Times New Roman" w:hAnsi="Times New Roman" w:cs="Times New Roman"/>
                <w:sz w:val="20"/>
                <w:szCs w:val="20"/>
              </w:rPr>
              <w:t>- в случае наличия основания для отказа в заключении соглашения о перераспределении земельных участков</w:t>
            </w:r>
            <w:r>
              <w:rPr>
                <w:rFonts w:ascii="Times New Roman" w:hAnsi="Times New Roman" w:cs="Times New Roman"/>
                <w:sz w:val="20"/>
                <w:szCs w:val="20"/>
              </w:rPr>
              <w:t xml:space="preserve">, </w:t>
            </w:r>
            <w:r w:rsidRPr="000A52F2">
              <w:rPr>
                <w:rFonts w:ascii="Times New Roman" w:hAnsi="Times New Roman" w:cs="Times New Roman"/>
                <w:sz w:val="20"/>
                <w:szCs w:val="20"/>
              </w:rPr>
              <w:t xml:space="preserve">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администрации Поворинского муниципального района.</w:t>
            </w:r>
          </w:p>
        </w:tc>
        <w:tc>
          <w:tcPr>
            <w:tcW w:w="1985" w:type="dxa"/>
          </w:tcPr>
          <w:p w:rsidR="008B3F84" w:rsidRPr="008B3F84" w:rsidRDefault="00E770E5" w:rsidP="008B3F84">
            <w:pPr>
              <w:rPr>
                <w:rFonts w:ascii="Times New Roman" w:hAnsi="Times New Roman" w:cs="Times New Roman"/>
                <w:sz w:val="20"/>
                <w:szCs w:val="20"/>
              </w:rPr>
            </w:pPr>
            <w:r>
              <w:rPr>
                <w:rFonts w:ascii="Times New Roman" w:hAnsi="Times New Roman" w:cs="Times New Roman"/>
                <w:sz w:val="20"/>
                <w:szCs w:val="20"/>
              </w:rPr>
              <w:lastRenderedPageBreak/>
              <w:t>30</w:t>
            </w:r>
            <w:r w:rsidR="000A52F2" w:rsidRPr="000A52F2">
              <w:rPr>
                <w:rFonts w:ascii="Times New Roman" w:hAnsi="Times New Roman" w:cs="Times New Roman"/>
                <w:sz w:val="20"/>
                <w:szCs w:val="20"/>
              </w:rPr>
              <w:t xml:space="preserve"> дней со дня представления в администрацию кадастрового паспорта земельного участка или земельных </w:t>
            </w:r>
            <w:r w:rsidR="000A52F2" w:rsidRPr="000A52F2">
              <w:rPr>
                <w:rFonts w:ascii="Times New Roman" w:hAnsi="Times New Roman" w:cs="Times New Roman"/>
                <w:sz w:val="20"/>
                <w:szCs w:val="20"/>
              </w:rPr>
              <w:lastRenderedPageBreak/>
              <w:t>участков, образуемых в результате перераспределения</w:t>
            </w:r>
          </w:p>
        </w:tc>
        <w:tc>
          <w:tcPr>
            <w:tcW w:w="2126" w:type="dxa"/>
          </w:tcPr>
          <w:p w:rsidR="008B3F84" w:rsidRPr="008B3F84" w:rsidRDefault="000A52F2" w:rsidP="008B3F84">
            <w:pPr>
              <w:rPr>
                <w:rFonts w:ascii="Times New Roman" w:hAnsi="Times New Roman" w:cs="Times New Roman"/>
                <w:sz w:val="20"/>
                <w:szCs w:val="20"/>
              </w:rPr>
            </w:pPr>
            <w:r>
              <w:rPr>
                <w:rFonts w:ascii="Times New Roman" w:hAnsi="Times New Roman" w:cs="Times New Roman"/>
                <w:sz w:val="20"/>
                <w:szCs w:val="20"/>
              </w:rPr>
              <w:lastRenderedPageBreak/>
              <w:t>Сотрудник Администрации Поворинского муниципального района</w:t>
            </w:r>
          </w:p>
        </w:tc>
        <w:tc>
          <w:tcPr>
            <w:tcW w:w="2410" w:type="dxa"/>
          </w:tcPr>
          <w:p w:rsidR="008B3F84" w:rsidRPr="008B3F84" w:rsidRDefault="00AE3713" w:rsidP="00AE3713">
            <w:pPr>
              <w:rPr>
                <w:rFonts w:ascii="Times New Roman" w:hAnsi="Times New Roman" w:cs="Times New Roman"/>
                <w:sz w:val="20"/>
                <w:szCs w:val="20"/>
              </w:rPr>
            </w:pPr>
            <w:r>
              <w:rPr>
                <w:rFonts w:ascii="Times New Roman" w:hAnsi="Times New Roman" w:cs="Times New Roman"/>
                <w:sz w:val="20"/>
                <w:szCs w:val="20"/>
              </w:rPr>
              <w:t>Форма проекта соглашения, принтер</w:t>
            </w:r>
          </w:p>
        </w:tc>
        <w:tc>
          <w:tcPr>
            <w:tcW w:w="2551" w:type="dxa"/>
          </w:tcPr>
          <w:p w:rsidR="00AE3713" w:rsidRDefault="00AE3713" w:rsidP="00AE3713">
            <w:pPr>
              <w:jc w:val="center"/>
              <w:rPr>
                <w:rFonts w:ascii="Times New Roman" w:hAnsi="Times New Roman" w:cs="Times New Roman"/>
                <w:color w:val="00B050"/>
                <w:sz w:val="20"/>
                <w:szCs w:val="20"/>
              </w:rPr>
            </w:pPr>
            <w:r w:rsidRPr="0056412A">
              <w:rPr>
                <w:rFonts w:ascii="Times New Roman" w:hAnsi="Times New Roman" w:cs="Times New Roman"/>
                <w:color w:val="00B050"/>
                <w:sz w:val="20"/>
                <w:szCs w:val="20"/>
              </w:rPr>
              <w:t xml:space="preserve">Приложение </w:t>
            </w:r>
            <w:r w:rsidR="00E770E5">
              <w:rPr>
                <w:rFonts w:ascii="Times New Roman" w:hAnsi="Times New Roman" w:cs="Times New Roman"/>
                <w:color w:val="00B050"/>
                <w:sz w:val="20"/>
                <w:szCs w:val="20"/>
              </w:rPr>
              <w:t>5</w:t>
            </w:r>
          </w:p>
          <w:p w:rsidR="008B3F84" w:rsidRPr="008B3F84" w:rsidRDefault="008B3F84" w:rsidP="00AE3713">
            <w:pPr>
              <w:jc w:val="center"/>
              <w:rPr>
                <w:rFonts w:ascii="Times New Roman" w:hAnsi="Times New Roman" w:cs="Times New Roman"/>
                <w:sz w:val="20"/>
                <w:szCs w:val="20"/>
              </w:rPr>
            </w:pPr>
          </w:p>
        </w:tc>
      </w:tr>
      <w:tr w:rsidR="008B3F84" w:rsidRPr="00DF72FE" w:rsidTr="00394616">
        <w:tc>
          <w:tcPr>
            <w:tcW w:w="641" w:type="dxa"/>
          </w:tcPr>
          <w:p w:rsidR="008B3F84" w:rsidRPr="008B3F84" w:rsidRDefault="00027B54" w:rsidP="008B3F84">
            <w:pPr>
              <w:rPr>
                <w:rFonts w:ascii="Times New Roman" w:hAnsi="Times New Roman" w:cs="Times New Roman"/>
                <w:sz w:val="20"/>
                <w:szCs w:val="20"/>
              </w:rPr>
            </w:pPr>
            <w:r>
              <w:rPr>
                <w:rFonts w:ascii="Times New Roman" w:hAnsi="Times New Roman" w:cs="Times New Roman"/>
                <w:sz w:val="20"/>
                <w:szCs w:val="20"/>
              </w:rPr>
              <w:t>7</w:t>
            </w:r>
          </w:p>
        </w:tc>
        <w:tc>
          <w:tcPr>
            <w:tcW w:w="2444" w:type="dxa"/>
          </w:tcPr>
          <w:p w:rsidR="008B3F84" w:rsidRPr="008B3F84" w:rsidRDefault="00027B54" w:rsidP="008B3F84">
            <w:pPr>
              <w:rPr>
                <w:rFonts w:ascii="Times New Roman" w:hAnsi="Times New Roman" w:cs="Times New Roman"/>
                <w:sz w:val="20"/>
                <w:szCs w:val="20"/>
              </w:rPr>
            </w:pPr>
            <w:r w:rsidRPr="00027B54">
              <w:rPr>
                <w:rFonts w:ascii="Times New Roman" w:hAnsi="Times New Roman" w:cs="Times New Roman"/>
                <w:sz w:val="20"/>
                <w:szCs w:val="20"/>
              </w:rPr>
              <w:t>Направление (выдача) заявителю экземпляров проекта соглашения о перераспределении земельных участков для подписания.</w:t>
            </w:r>
          </w:p>
        </w:tc>
        <w:tc>
          <w:tcPr>
            <w:tcW w:w="3119" w:type="dxa"/>
          </w:tcPr>
          <w:p w:rsidR="00027B54" w:rsidRPr="00027B5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027B54" w:rsidRPr="00027B5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 заказным письмом с уведомлением о вручении;</w:t>
            </w:r>
          </w:p>
          <w:p w:rsidR="00027B54" w:rsidRPr="00027B5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 лично заявителю (или уполномоченному им надлежащим образом представителю) непосредственно по месту подачи заявления;</w:t>
            </w:r>
          </w:p>
          <w:p w:rsidR="00027B54" w:rsidRPr="00027B5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27B54" w:rsidRPr="00027B5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 по электронной почте.</w:t>
            </w:r>
          </w:p>
          <w:p w:rsidR="008B3F84" w:rsidRPr="008B3F84" w:rsidRDefault="00027B54" w:rsidP="00027B54">
            <w:pPr>
              <w:rPr>
                <w:rFonts w:ascii="Times New Roman" w:hAnsi="Times New Roman" w:cs="Times New Roman"/>
                <w:sz w:val="20"/>
                <w:szCs w:val="20"/>
              </w:rPr>
            </w:pPr>
            <w:r w:rsidRPr="00027B54">
              <w:rPr>
                <w:rFonts w:ascii="Times New Roman" w:hAnsi="Times New Roman" w:cs="Times New Roman"/>
                <w:sz w:val="20"/>
                <w:szCs w:val="20"/>
              </w:rPr>
              <w:t xml:space="preserve">Заявитель обязан подписать </w:t>
            </w:r>
            <w:r w:rsidRPr="00027B54">
              <w:rPr>
                <w:rFonts w:ascii="Times New Roman" w:hAnsi="Times New Roman" w:cs="Times New Roman"/>
                <w:sz w:val="20"/>
                <w:szCs w:val="20"/>
              </w:rPr>
              <w:lastRenderedPageBreak/>
              <w:t>соглашение о перераспределении земельных участков не позднее чем в течение тридцати дней со дня его получения.</w:t>
            </w:r>
          </w:p>
        </w:tc>
        <w:tc>
          <w:tcPr>
            <w:tcW w:w="1985" w:type="dxa"/>
          </w:tcPr>
          <w:p w:rsidR="008B3F84" w:rsidRPr="00E770E5" w:rsidRDefault="00E770E5" w:rsidP="008B3F84">
            <w:pPr>
              <w:rPr>
                <w:rFonts w:ascii="Times New Roman" w:hAnsi="Times New Roman" w:cs="Times New Roman"/>
                <w:sz w:val="20"/>
                <w:szCs w:val="20"/>
              </w:rPr>
            </w:pPr>
            <w:r w:rsidRPr="00E770E5">
              <w:rPr>
                <w:rFonts w:ascii="Times New Roman" w:hAnsi="Times New Roman" w:cs="Times New Roman"/>
                <w:sz w:val="20"/>
                <w:szCs w:val="20"/>
              </w:rPr>
              <w:lastRenderedPageBreak/>
              <w:t>В день регистрации результата предоставления Муниципальной услуги</w:t>
            </w:r>
          </w:p>
        </w:tc>
        <w:tc>
          <w:tcPr>
            <w:tcW w:w="2126" w:type="dxa"/>
          </w:tcPr>
          <w:p w:rsidR="008B3F84" w:rsidRPr="008B3F84" w:rsidRDefault="00027B54" w:rsidP="008B3F84">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410" w:type="dxa"/>
          </w:tcPr>
          <w:p w:rsidR="008B3F84" w:rsidRPr="008B3F84" w:rsidRDefault="00027B54" w:rsidP="008B3F84">
            <w:pPr>
              <w:rPr>
                <w:rFonts w:ascii="Times New Roman" w:hAnsi="Times New Roman" w:cs="Times New Roman"/>
                <w:sz w:val="20"/>
                <w:szCs w:val="20"/>
              </w:rPr>
            </w:pPr>
            <w:r>
              <w:rPr>
                <w:rFonts w:ascii="Times New Roman" w:hAnsi="Times New Roman" w:cs="Times New Roman"/>
                <w:sz w:val="20"/>
                <w:szCs w:val="20"/>
              </w:rPr>
              <w:t>Конверт, марки</w:t>
            </w:r>
          </w:p>
        </w:tc>
        <w:tc>
          <w:tcPr>
            <w:tcW w:w="2551" w:type="dxa"/>
          </w:tcPr>
          <w:p w:rsidR="008B3F84" w:rsidRPr="008B3F84" w:rsidRDefault="00027B54" w:rsidP="00027B54">
            <w:pPr>
              <w:jc w:val="center"/>
              <w:rPr>
                <w:rFonts w:ascii="Times New Roman" w:hAnsi="Times New Roman" w:cs="Times New Roman"/>
                <w:sz w:val="20"/>
                <w:szCs w:val="20"/>
              </w:rPr>
            </w:pPr>
            <w:r>
              <w:rPr>
                <w:rFonts w:ascii="Times New Roman" w:hAnsi="Times New Roman" w:cs="Times New Roman"/>
                <w:sz w:val="20"/>
                <w:szCs w:val="20"/>
              </w:rPr>
              <w:t>-</w:t>
            </w:r>
          </w:p>
        </w:tc>
      </w:tr>
    </w:tbl>
    <w:p w:rsidR="00001C09" w:rsidRDefault="00001C09" w:rsidP="007343CC">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5A4352" w:rsidRDefault="005A4352"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58161C" w:rsidRDefault="0058161C" w:rsidP="0037010C">
      <w:pPr>
        <w:spacing w:line="240" w:lineRule="auto"/>
        <w:jc w:val="center"/>
        <w:rPr>
          <w:rFonts w:ascii="Times New Roman" w:hAnsi="Times New Roman" w:cs="Times New Roman"/>
          <w:b/>
          <w:sz w:val="24"/>
          <w:szCs w:val="24"/>
        </w:rPr>
      </w:pPr>
    </w:p>
    <w:p w:rsidR="00001C09" w:rsidRDefault="0037010C"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8 «ОСОБЕННОСТИ ПРЕДОСТАВЛЕНИЯ «ПОДУСЛУГИ» В ЭЛЕКТРОННОЙ ФОРМЕ»</w:t>
      </w:r>
    </w:p>
    <w:tbl>
      <w:tblPr>
        <w:tblStyle w:val="a3"/>
        <w:tblW w:w="0" w:type="auto"/>
        <w:tblLook w:val="04A0" w:firstRow="1" w:lastRow="0" w:firstColumn="1" w:lastColumn="0" w:noHBand="0" w:noVBand="1"/>
      </w:tblPr>
      <w:tblGrid>
        <w:gridCol w:w="2427"/>
        <w:gridCol w:w="1918"/>
        <w:gridCol w:w="1820"/>
        <w:gridCol w:w="2276"/>
        <w:gridCol w:w="2097"/>
        <w:gridCol w:w="2054"/>
        <w:gridCol w:w="2194"/>
      </w:tblGrid>
      <w:tr w:rsidR="003704F5" w:rsidTr="00E770E5">
        <w:tc>
          <w:tcPr>
            <w:tcW w:w="2427"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получения заявителем информации о сроках и порядке предоставления «подуслуги»</w:t>
            </w:r>
          </w:p>
        </w:tc>
        <w:tc>
          <w:tcPr>
            <w:tcW w:w="1918"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записи на прием в орган</w:t>
            </w:r>
          </w:p>
        </w:tc>
        <w:tc>
          <w:tcPr>
            <w:tcW w:w="1820" w:type="dxa"/>
          </w:tcPr>
          <w:p w:rsidR="003704F5" w:rsidRDefault="003704F5" w:rsidP="00652B8B">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w:t>
            </w:r>
          </w:p>
          <w:p w:rsidR="003704F5" w:rsidRPr="00DF72FE" w:rsidRDefault="003704F5" w:rsidP="00652B8B">
            <w:pPr>
              <w:jc w:val="center"/>
              <w:rPr>
                <w:rFonts w:ascii="Times New Roman" w:hAnsi="Times New Roman" w:cs="Times New Roman"/>
                <w:b/>
              </w:rPr>
            </w:pPr>
            <w:bookmarkStart w:id="0" w:name="_GoBack"/>
            <w:bookmarkEnd w:id="0"/>
            <w:r>
              <w:rPr>
                <w:rFonts w:ascii="Times New Roman" w:hAnsi="Times New Roman" w:cs="Times New Roman"/>
                <w:b/>
              </w:rPr>
              <w:t>ги»</w:t>
            </w:r>
          </w:p>
        </w:tc>
        <w:tc>
          <w:tcPr>
            <w:tcW w:w="2276"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приема и регистрации органом, предоставлюящим услугу, запроса и иных документов, необходимых для предоставления «подуслуги»</w:t>
            </w:r>
          </w:p>
        </w:tc>
        <w:tc>
          <w:tcPr>
            <w:tcW w:w="2097"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оплаты заявителем государственной пошлины или иной платы, взимаемой за предоставление «подуслуги»</w:t>
            </w:r>
          </w:p>
        </w:tc>
        <w:tc>
          <w:tcPr>
            <w:tcW w:w="2054"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получения сведений о ходе выполнения запроса о предоставлении «подуслуги»</w:t>
            </w:r>
          </w:p>
        </w:tc>
        <w:tc>
          <w:tcPr>
            <w:tcW w:w="2194" w:type="dxa"/>
          </w:tcPr>
          <w:p w:rsidR="003704F5" w:rsidRPr="00C73F08" w:rsidRDefault="003704F5" w:rsidP="00652B8B">
            <w:pPr>
              <w:jc w:val="center"/>
              <w:rPr>
                <w:rFonts w:ascii="Times New Roman" w:hAnsi="Times New Roman" w:cs="Times New Roman"/>
                <w:b/>
              </w:rPr>
            </w:pPr>
            <w:r w:rsidRPr="00C73F08">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704F5" w:rsidTr="00E770E5">
        <w:tc>
          <w:tcPr>
            <w:tcW w:w="2427"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1</w:t>
            </w:r>
          </w:p>
        </w:tc>
        <w:tc>
          <w:tcPr>
            <w:tcW w:w="1918"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2</w:t>
            </w:r>
          </w:p>
        </w:tc>
        <w:tc>
          <w:tcPr>
            <w:tcW w:w="1820"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3</w:t>
            </w:r>
          </w:p>
        </w:tc>
        <w:tc>
          <w:tcPr>
            <w:tcW w:w="2276"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4</w:t>
            </w:r>
          </w:p>
        </w:tc>
        <w:tc>
          <w:tcPr>
            <w:tcW w:w="2097"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5</w:t>
            </w:r>
          </w:p>
        </w:tc>
        <w:tc>
          <w:tcPr>
            <w:tcW w:w="2054"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6</w:t>
            </w:r>
          </w:p>
        </w:tc>
        <w:tc>
          <w:tcPr>
            <w:tcW w:w="2194" w:type="dxa"/>
          </w:tcPr>
          <w:p w:rsidR="003704F5" w:rsidRPr="00D15FC1" w:rsidRDefault="003704F5" w:rsidP="00652B8B">
            <w:pPr>
              <w:jc w:val="center"/>
              <w:rPr>
                <w:rFonts w:ascii="Times New Roman" w:hAnsi="Times New Roman" w:cs="Times New Roman"/>
                <w:b/>
              </w:rPr>
            </w:pPr>
            <w:r w:rsidRPr="00D15FC1">
              <w:rPr>
                <w:rFonts w:ascii="Times New Roman" w:hAnsi="Times New Roman" w:cs="Times New Roman"/>
                <w:b/>
              </w:rPr>
              <w:t>7</w:t>
            </w:r>
          </w:p>
        </w:tc>
      </w:tr>
      <w:tr w:rsidR="003704F5" w:rsidTr="00652B8B">
        <w:tc>
          <w:tcPr>
            <w:tcW w:w="14786" w:type="dxa"/>
            <w:gridSpan w:val="7"/>
          </w:tcPr>
          <w:p w:rsidR="003704F5" w:rsidRPr="00D80783" w:rsidRDefault="003704F5" w:rsidP="00652B8B">
            <w:pPr>
              <w:jc w:val="center"/>
              <w:rPr>
                <w:rFonts w:ascii="Times New Roman" w:hAnsi="Times New Roman" w:cs="Times New Roman"/>
                <w:b/>
                <w:sz w:val="24"/>
                <w:szCs w:val="24"/>
              </w:rPr>
            </w:pPr>
            <w:r w:rsidRPr="005C7BB3">
              <w:rPr>
                <w:rFonts w:ascii="Times New Roman" w:hAnsi="Times New Roman" w:cs="Times New Roman"/>
                <w:b/>
              </w:rPr>
              <w:t>Предварительное согласование предоставления земельного участка, находящегося в муниципальной собственности</w:t>
            </w:r>
            <w:r w:rsidR="00D80783" w:rsidRPr="00D80783">
              <w:rPr>
                <w:rFonts w:ascii="Times New Roman" w:hAnsi="Times New Roman" w:cs="Times New Roman"/>
                <w:b/>
              </w:rPr>
              <w:t>, или государственная собственн</w:t>
            </w:r>
            <w:r w:rsidR="00D80783">
              <w:rPr>
                <w:rFonts w:ascii="Times New Roman" w:hAnsi="Times New Roman" w:cs="Times New Roman"/>
                <w:b/>
              </w:rPr>
              <w:t>ость на которые не разграничена</w:t>
            </w:r>
          </w:p>
        </w:tc>
      </w:tr>
      <w:tr w:rsidR="003704F5" w:rsidTr="00E770E5">
        <w:tc>
          <w:tcPr>
            <w:tcW w:w="2427" w:type="dxa"/>
          </w:tcPr>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3704F5" w:rsidRDefault="003704F5" w:rsidP="00652B8B">
            <w:pPr>
              <w:rPr>
                <w:rFonts w:ascii="Times New Roman" w:eastAsia="Times New Roman" w:hAnsi="Times New Roman" w:cs="Times New Roman"/>
                <w:color w:val="000000" w:themeColor="text1"/>
                <w:sz w:val="28"/>
                <w:szCs w:val="28"/>
              </w:rPr>
            </w:pPr>
            <w:r w:rsidRPr="00F2678A">
              <w:rPr>
                <w:rFonts w:ascii="Times New Roman" w:eastAsia="Times New Roman" w:hAnsi="Times New Roman" w:cs="Times New Roman"/>
                <w:color w:val="000000" w:themeColor="text1"/>
                <w:sz w:val="20"/>
                <w:szCs w:val="20"/>
              </w:rPr>
              <w:t>(</w:t>
            </w:r>
            <w:hyperlink r:id="rId14" w:history="1">
              <w:hyperlink r:id="rId15" w:history="1">
                <w:r w:rsidR="00E770E5" w:rsidRPr="00E770E5">
                  <w:rPr>
                    <w:rStyle w:val="a4"/>
                    <w:rFonts w:ascii="Times New Roman" w:hAnsi="Times New Roman" w:cs="Times New Roman"/>
                    <w:sz w:val="20"/>
                    <w:szCs w:val="20"/>
                  </w:rPr>
                  <w:t>https://povorinskij-r20.gosweb.gosuslugi.ru/</w:t>
                </w:r>
              </w:hyperlink>
              <w:r w:rsidRPr="00E770E5">
                <w:rPr>
                  <w:rStyle w:val="a4"/>
                  <w:rFonts w:ascii="Times New Roman" w:eastAsia="Times New Roman" w:hAnsi="Times New Roman" w:cs="Times New Roman"/>
                  <w:sz w:val="20"/>
                  <w:szCs w:val="20"/>
                </w:rPr>
                <w:t>)</w:t>
              </w:r>
            </w:hyperlink>
            <w:r w:rsidRPr="00F2678A">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8"/>
                <w:szCs w:val="28"/>
              </w:rPr>
              <w:t xml:space="preserve">; </w:t>
            </w: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16"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1918" w:type="dxa"/>
          </w:tcPr>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Pr="0082349B" w:rsidRDefault="003704F5" w:rsidP="00652B8B">
            <w:pPr>
              <w:rPr>
                <w:rFonts w:ascii="Times New Roman" w:hAnsi="Times New Roman" w:cs="Times New Roman"/>
                <w:sz w:val="20"/>
                <w:szCs w:val="20"/>
              </w:rPr>
            </w:pPr>
          </w:p>
        </w:tc>
        <w:tc>
          <w:tcPr>
            <w:tcW w:w="1820" w:type="dxa"/>
          </w:tcPr>
          <w:p w:rsidR="003704F5" w:rsidRDefault="003704F5" w:rsidP="00652B8B">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276" w:type="dxa"/>
          </w:tcPr>
          <w:p w:rsidR="003704F5" w:rsidRDefault="003704F5" w:rsidP="00652B8B">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Pr="0082349B" w:rsidRDefault="003704F5" w:rsidP="00652B8B">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2097" w:type="dxa"/>
          </w:tcPr>
          <w:p w:rsidR="003704F5" w:rsidRDefault="003704F5" w:rsidP="00652B8B">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r>
              <w:rPr>
                <w:rFonts w:ascii="Times New Roman" w:hAnsi="Times New Roman" w:cs="Times New Roman"/>
                <w:b/>
                <w:sz w:val="24"/>
                <w:szCs w:val="24"/>
              </w:rPr>
              <w:t>-</w:t>
            </w: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p>
          <w:p w:rsidR="003704F5" w:rsidRDefault="003704F5" w:rsidP="00652B8B">
            <w:pPr>
              <w:jc w:val="center"/>
              <w:rPr>
                <w:rFonts w:ascii="Times New Roman" w:hAnsi="Times New Roman" w:cs="Times New Roman"/>
                <w:b/>
                <w:sz w:val="24"/>
                <w:szCs w:val="24"/>
              </w:rPr>
            </w:pPr>
            <w:r>
              <w:rPr>
                <w:rFonts w:ascii="Times New Roman" w:hAnsi="Times New Roman" w:cs="Times New Roman"/>
                <w:b/>
                <w:sz w:val="24"/>
                <w:szCs w:val="24"/>
              </w:rPr>
              <w:t>-</w:t>
            </w:r>
          </w:p>
        </w:tc>
        <w:tc>
          <w:tcPr>
            <w:tcW w:w="2054" w:type="dxa"/>
          </w:tcPr>
          <w:p w:rsidR="003704F5" w:rsidRDefault="003704F5" w:rsidP="00652B8B">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lastRenderedPageBreak/>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hAnsi="Times New Roman" w:cs="Times New Roman"/>
                <w:sz w:val="20"/>
                <w:szCs w:val="20"/>
              </w:rPr>
            </w:pPr>
          </w:p>
          <w:p w:rsidR="003704F5" w:rsidRDefault="003704F5" w:rsidP="00652B8B">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color w:val="000000" w:themeColor="text1"/>
                <w:sz w:val="20"/>
                <w:szCs w:val="20"/>
              </w:rPr>
            </w:pPr>
          </w:p>
          <w:p w:rsidR="003704F5" w:rsidRPr="00A40E4B" w:rsidRDefault="003704F5" w:rsidP="00652B8B">
            <w:pPr>
              <w:rPr>
                <w:rFonts w:ascii="Times New Roman" w:hAnsi="Times New Roman" w:cs="Times New Roman"/>
                <w:sz w:val="20"/>
                <w:szCs w:val="20"/>
              </w:rPr>
            </w:pPr>
          </w:p>
        </w:tc>
        <w:tc>
          <w:tcPr>
            <w:tcW w:w="2194" w:type="dxa"/>
          </w:tcPr>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04F5" w:rsidRDefault="003704F5" w:rsidP="00652B8B">
            <w:pPr>
              <w:rPr>
                <w:rFonts w:ascii="Times New Roman" w:eastAsia="Times New Roman" w:hAnsi="Times New Roman" w:cs="Times New Roman"/>
                <w:sz w:val="20"/>
                <w:szCs w:val="20"/>
              </w:rPr>
            </w:pP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3704F5"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обеспечивающая процесс досудебного (внесудебного) обжалования решений и действий </w:t>
            </w:r>
            <w:r>
              <w:rPr>
                <w:rFonts w:ascii="Times New Roman" w:eastAsia="Times New Roman" w:hAnsi="Times New Roman" w:cs="Times New Roman"/>
                <w:color w:val="000000" w:themeColor="text1"/>
                <w:sz w:val="20"/>
                <w:szCs w:val="20"/>
              </w:rPr>
              <w:lastRenderedPageBreak/>
              <w:t>(бездействия), совершенных при предоставлении государственных и муниципальных услуг.</w:t>
            </w:r>
          </w:p>
          <w:p w:rsidR="003704F5" w:rsidRDefault="003704F5" w:rsidP="00652B8B">
            <w:pPr>
              <w:rPr>
                <w:rFonts w:ascii="Times New Roman" w:eastAsia="Times New Roman" w:hAnsi="Times New Roman" w:cs="Times New Roman"/>
                <w:color w:val="000000" w:themeColor="text1"/>
                <w:sz w:val="20"/>
                <w:szCs w:val="20"/>
              </w:rPr>
            </w:pPr>
          </w:p>
          <w:p w:rsidR="003704F5" w:rsidRDefault="003704F5" w:rsidP="00652B8B">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3704F5" w:rsidRPr="009C12F7" w:rsidRDefault="003704F5" w:rsidP="00652B8B">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ФГИС,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DD6726" w:rsidRPr="00F359AB"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highlight w:val="yellow"/>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505AD0" w:rsidRDefault="00505AD0" w:rsidP="00505AD0">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505AD0" w:rsidRDefault="00505AD0" w:rsidP="00505AD0">
      <w:pPr>
        <w:spacing w:after="0" w:line="240" w:lineRule="auto"/>
        <w:jc w:val="both"/>
        <w:rPr>
          <w:rFonts w:ascii="Times New Roman" w:hAnsi="Times New Roman" w:cs="Times New Roman"/>
        </w:rPr>
      </w:pPr>
      <w:r>
        <w:rPr>
          <w:rFonts w:ascii="Times New Roman" w:hAnsi="Times New Roman" w:cs="Times New Roman"/>
        </w:rPr>
        <w:t>Приложение 1 (З</w:t>
      </w:r>
      <w:r w:rsidRPr="00505AD0">
        <w:rPr>
          <w:rFonts w:ascii="Times New Roman" w:hAnsi="Times New Roman" w:cs="Times New Roman"/>
        </w:rPr>
        <w:t>аявление о перераспределении земельных участков</w:t>
      </w:r>
      <w:r>
        <w:rPr>
          <w:rFonts w:ascii="Times New Roman" w:hAnsi="Times New Roman" w:cs="Times New Roman"/>
        </w:rPr>
        <w:t>)</w:t>
      </w:r>
    </w:p>
    <w:p w:rsidR="00505AD0" w:rsidRDefault="00505AD0" w:rsidP="00505AD0">
      <w:pPr>
        <w:spacing w:after="0" w:line="240" w:lineRule="auto"/>
        <w:jc w:val="both"/>
        <w:rPr>
          <w:rFonts w:ascii="Times New Roman" w:hAnsi="Times New Roman" w:cs="Times New Roman"/>
        </w:rPr>
      </w:pPr>
      <w:r>
        <w:rPr>
          <w:rFonts w:ascii="Times New Roman" w:hAnsi="Times New Roman" w:cs="Times New Roman"/>
        </w:rPr>
        <w:t xml:space="preserve">Приложение </w:t>
      </w:r>
      <w:r w:rsidR="00022925">
        <w:rPr>
          <w:rFonts w:ascii="Times New Roman" w:hAnsi="Times New Roman" w:cs="Times New Roman"/>
        </w:rPr>
        <w:t>2</w:t>
      </w:r>
      <w:r>
        <w:rPr>
          <w:rFonts w:ascii="Times New Roman" w:hAnsi="Times New Roman" w:cs="Times New Roman"/>
        </w:rPr>
        <w:t xml:space="preserve"> (Расписка в получении документов, представленных для принятия решения</w:t>
      </w:r>
    </w:p>
    <w:p w:rsidR="00505AD0" w:rsidRDefault="00282148" w:rsidP="00505AD0">
      <w:pPr>
        <w:spacing w:after="0" w:line="240" w:lineRule="auto"/>
        <w:jc w:val="both"/>
        <w:rPr>
          <w:rFonts w:ascii="Times New Roman" w:hAnsi="Times New Roman" w:cs="Times New Roman"/>
        </w:rPr>
      </w:pPr>
      <w:r>
        <w:rPr>
          <w:rFonts w:ascii="Times New Roman" w:hAnsi="Times New Roman" w:cs="Times New Roman"/>
        </w:rPr>
        <w:t>о</w:t>
      </w:r>
      <w:r w:rsidRPr="00505AD0">
        <w:rPr>
          <w:rFonts w:ascii="Times New Roman" w:hAnsi="Times New Roman" w:cs="Times New Roman"/>
        </w:rPr>
        <w:t xml:space="preserve"> перераспределении земельных участков</w:t>
      </w:r>
      <w:r w:rsidR="00505AD0">
        <w:rPr>
          <w:rFonts w:ascii="Times New Roman" w:hAnsi="Times New Roman" w:cs="Times New Roman"/>
        </w:rPr>
        <w:t>)</w:t>
      </w:r>
    </w:p>
    <w:p w:rsidR="00505AD0" w:rsidRDefault="00505AD0" w:rsidP="00505AD0">
      <w:pPr>
        <w:spacing w:after="0" w:line="240" w:lineRule="auto"/>
        <w:jc w:val="both"/>
        <w:rPr>
          <w:rFonts w:ascii="Times New Roman" w:hAnsi="Times New Roman" w:cs="Times New Roman"/>
        </w:rPr>
      </w:pPr>
      <w:r>
        <w:rPr>
          <w:rFonts w:ascii="Times New Roman" w:hAnsi="Times New Roman" w:cs="Times New Roman"/>
        </w:rPr>
        <w:t xml:space="preserve">Приложение </w:t>
      </w:r>
      <w:r w:rsidR="00022925">
        <w:rPr>
          <w:rFonts w:ascii="Times New Roman" w:hAnsi="Times New Roman" w:cs="Times New Roman"/>
        </w:rPr>
        <w:t>3</w:t>
      </w:r>
      <w:r>
        <w:rPr>
          <w:rFonts w:ascii="Times New Roman" w:hAnsi="Times New Roman" w:cs="Times New Roman"/>
        </w:rPr>
        <w:t xml:space="preserve"> (Форма запроса осуществляемого в рамках межведомственного взаимодействия)</w:t>
      </w:r>
    </w:p>
    <w:p w:rsidR="00505AD0" w:rsidRDefault="00505AD0" w:rsidP="00505AD0">
      <w:pPr>
        <w:spacing w:after="0" w:line="240" w:lineRule="auto"/>
        <w:jc w:val="both"/>
        <w:rPr>
          <w:rFonts w:ascii="Times New Roman" w:hAnsi="Times New Roman" w:cs="Times New Roman"/>
        </w:rPr>
      </w:pPr>
      <w:r>
        <w:rPr>
          <w:rFonts w:ascii="Times New Roman" w:hAnsi="Times New Roman" w:cs="Times New Roman"/>
        </w:rPr>
        <w:t xml:space="preserve">Приложение </w:t>
      </w:r>
      <w:r w:rsidR="00022925">
        <w:rPr>
          <w:rFonts w:ascii="Times New Roman" w:hAnsi="Times New Roman" w:cs="Times New Roman"/>
        </w:rPr>
        <w:t>4</w:t>
      </w:r>
      <w:r>
        <w:rPr>
          <w:rFonts w:ascii="Times New Roman" w:hAnsi="Times New Roman" w:cs="Times New Roman"/>
        </w:rPr>
        <w:t xml:space="preserve"> (</w:t>
      </w:r>
      <w:r w:rsidR="00282148">
        <w:rPr>
          <w:rFonts w:ascii="Times New Roman" w:hAnsi="Times New Roman" w:cs="Times New Roman"/>
        </w:rPr>
        <w:t xml:space="preserve">Примерная форма постановления </w:t>
      </w:r>
      <w:r w:rsidR="00282148" w:rsidRPr="00B97065">
        <w:rPr>
          <w:rFonts w:ascii="Times New Roman" w:hAnsi="Times New Roman" w:cs="Times New Roman"/>
        </w:rPr>
        <w:t xml:space="preserve">об утверждении схемы расположения земельного участка или земельных участков, находящихся в муниципальной собственности </w:t>
      </w:r>
      <w:r w:rsidR="00D80783">
        <w:rPr>
          <w:rFonts w:ascii="Times New Roman" w:hAnsi="Times New Roman" w:cs="Times New Roman"/>
          <w:sz w:val="24"/>
          <w:szCs w:val="24"/>
        </w:rPr>
        <w:t>, или государственная собственность на которые не разграничена,</w:t>
      </w:r>
      <w:r w:rsidR="00282148" w:rsidRPr="00B97065">
        <w:rPr>
          <w:rFonts w:ascii="Times New Roman" w:hAnsi="Times New Roman" w:cs="Times New Roman"/>
        </w:rPr>
        <w:t xml:space="preserve"> на кадастровом плане территории</w:t>
      </w:r>
      <w:r>
        <w:rPr>
          <w:rFonts w:ascii="Times New Roman" w:hAnsi="Times New Roman" w:cs="Times New Roman"/>
        </w:rPr>
        <w:t>)</w:t>
      </w:r>
    </w:p>
    <w:p w:rsidR="00505AD0" w:rsidRDefault="00505AD0" w:rsidP="00505AD0">
      <w:pPr>
        <w:spacing w:after="0" w:line="240" w:lineRule="auto"/>
        <w:jc w:val="both"/>
        <w:rPr>
          <w:rFonts w:ascii="Times New Roman" w:hAnsi="Times New Roman" w:cs="Times New Roman"/>
        </w:rPr>
      </w:pPr>
      <w:r>
        <w:rPr>
          <w:rFonts w:ascii="Times New Roman" w:hAnsi="Times New Roman" w:cs="Times New Roman"/>
        </w:rPr>
        <w:t xml:space="preserve">Приложение </w:t>
      </w:r>
      <w:r w:rsidR="00022925">
        <w:rPr>
          <w:rFonts w:ascii="Times New Roman" w:hAnsi="Times New Roman" w:cs="Times New Roman"/>
        </w:rPr>
        <w:t>5</w:t>
      </w:r>
      <w:r>
        <w:rPr>
          <w:rFonts w:ascii="Times New Roman" w:hAnsi="Times New Roman" w:cs="Times New Roman"/>
        </w:rPr>
        <w:t xml:space="preserve"> (Примерная форма </w:t>
      </w:r>
      <w:r w:rsidR="00BA413B">
        <w:rPr>
          <w:rFonts w:ascii="Times New Roman" w:hAnsi="Times New Roman" w:cs="Times New Roman"/>
        </w:rPr>
        <w:t>соглашения</w:t>
      </w:r>
      <w:r w:rsidR="00BA413B" w:rsidRPr="00BA413B">
        <w:rPr>
          <w:rFonts w:ascii="Times New Roman" w:hAnsi="Times New Roman" w:cs="Times New Roman"/>
        </w:rPr>
        <w:t xml:space="preserve"> о перераспределении земельных участков</w:t>
      </w:r>
      <w:r>
        <w:rPr>
          <w:rFonts w:ascii="Times New Roman" w:hAnsi="Times New Roman" w:cs="Times New Roman"/>
        </w:rPr>
        <w:t>)</w:t>
      </w:r>
    </w:p>
    <w:p w:rsidR="00BA413B" w:rsidRDefault="00BA413B" w:rsidP="00BA413B">
      <w:pPr>
        <w:spacing w:after="0" w:line="240" w:lineRule="auto"/>
        <w:jc w:val="both"/>
        <w:rPr>
          <w:rFonts w:ascii="Times New Roman" w:hAnsi="Times New Roman" w:cs="Times New Roman"/>
        </w:rPr>
      </w:pPr>
      <w:r>
        <w:rPr>
          <w:rFonts w:ascii="Times New Roman" w:hAnsi="Times New Roman" w:cs="Times New Roman"/>
        </w:rPr>
        <w:t xml:space="preserve">Приложение </w:t>
      </w:r>
      <w:r w:rsidR="00022925">
        <w:rPr>
          <w:rFonts w:ascii="Times New Roman" w:hAnsi="Times New Roman" w:cs="Times New Roman"/>
        </w:rPr>
        <w:t>6</w:t>
      </w:r>
      <w:r>
        <w:rPr>
          <w:rFonts w:ascii="Times New Roman" w:hAnsi="Times New Roman" w:cs="Times New Roman"/>
        </w:rPr>
        <w:t xml:space="preserve"> (Примерная форма </w:t>
      </w:r>
      <w:r w:rsidR="00E770E5">
        <w:rPr>
          <w:rFonts w:ascii="Times New Roman" w:hAnsi="Times New Roman" w:cs="Times New Roman"/>
        </w:rPr>
        <w:t>Решения</w:t>
      </w:r>
      <w:r w:rsidR="0025209B" w:rsidRPr="0025209B">
        <w:rPr>
          <w:rFonts w:ascii="Times New Roman" w:hAnsi="Times New Roman" w:cs="Times New Roman"/>
        </w:rPr>
        <w:t xml:space="preserve"> администрации об отказе в заключении соглашения о перераспределении земельных участков</w:t>
      </w:r>
      <w:r>
        <w:rPr>
          <w:rFonts w:ascii="Times New Roman" w:hAnsi="Times New Roman" w:cs="Times New Roman"/>
        </w:rPr>
        <w:t>)</w:t>
      </w: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sectPr w:rsidR="00DD6726" w:rsidSect="009A5B4C">
          <w:pgSz w:w="16838" w:h="11906" w:orient="landscape"/>
          <w:pgMar w:top="709" w:right="1134" w:bottom="284" w:left="1134" w:header="708" w:footer="708" w:gutter="0"/>
          <w:cols w:space="708"/>
          <w:docGrid w:linePitch="360"/>
        </w:sectPr>
      </w:pPr>
    </w:p>
    <w:p w:rsidR="009403D4" w:rsidRPr="00D00F8D" w:rsidRDefault="009403D4" w:rsidP="009403D4">
      <w:pPr>
        <w:spacing w:after="0"/>
        <w:ind w:left="1134" w:right="281" w:firstLine="709"/>
        <w:jc w:val="right"/>
        <w:rPr>
          <w:rFonts w:ascii="Times New Roman" w:eastAsia="Times New Roman" w:hAnsi="Times New Roman" w:cs="Times New Roman"/>
          <w:sz w:val="24"/>
          <w:szCs w:val="24"/>
        </w:rPr>
      </w:pPr>
      <w:r w:rsidRPr="00D00F8D">
        <w:rPr>
          <w:rFonts w:ascii="Times New Roman" w:hAnsi="Times New Roman"/>
          <w:sz w:val="24"/>
          <w:szCs w:val="24"/>
        </w:rPr>
        <w:lastRenderedPageBreak/>
        <w:t>Приложение №1</w:t>
      </w:r>
      <w:r w:rsidRPr="00D00F8D">
        <w:rPr>
          <w:rFonts w:ascii="Times New Roman" w:eastAsia="Times New Roman" w:hAnsi="Times New Roman" w:cs="Times New Roman"/>
          <w:sz w:val="24"/>
          <w:szCs w:val="24"/>
        </w:rPr>
        <w:t xml:space="preserve"> </w:t>
      </w:r>
    </w:p>
    <w:p w:rsidR="009403D4" w:rsidRPr="00D00F8D" w:rsidRDefault="009403D4" w:rsidP="009403D4">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9403D4" w:rsidRDefault="009403D4" w:rsidP="009403D4">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ФОРМА ЗАЯВЛЕНИЯ О ПЕРЕРАСПРЕДЕЛЕНИИ ЗЕМЕЛЬНЫХ УЧАСТКОВ</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Кому:</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местонахождение, </w:t>
      </w:r>
    </w:p>
    <w:p w:rsidR="00022925"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               </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Pr="005F2F91">
        <w:rPr>
          <w:rFonts w:ascii="Times New Roman" w:hAnsi="Times New Roman" w:cs="Times New Roman"/>
        </w:rPr>
        <w:t xml:space="preserve"> </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022925"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022925" w:rsidRDefault="00022925" w:rsidP="00022925">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022925" w:rsidRPr="00D32BED" w:rsidRDefault="00022925" w:rsidP="0002292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022925" w:rsidRPr="00D32BED" w:rsidRDefault="00022925" w:rsidP="00022925">
      <w:pPr>
        <w:autoSpaceDE w:val="0"/>
        <w:autoSpaceDN w:val="0"/>
        <w:adjustRightInd w:val="0"/>
        <w:spacing w:line="240" w:lineRule="auto"/>
        <w:jc w:val="both"/>
        <w:rPr>
          <w:rFonts w:ascii="Times New Roman" w:hAnsi="Times New Roman" w:cs="Times New Roman"/>
        </w:rPr>
      </w:pP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D32BED">
        <w:rPr>
          <w:rFonts w:ascii="Times New Roman" w:hAnsi="Times New Roman" w:cs="Times New Roman"/>
          <w:i/>
          <w:sz w:val="28"/>
          <w:szCs w:val="28"/>
        </w:rPr>
        <w:t xml:space="preserve">_____________________________/государственная собственность на </w:t>
      </w: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lastRenderedPageBreak/>
        <w:t xml:space="preserve">    (наименование муниципального образования)</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D32BED">
        <w:rPr>
          <w:rFonts w:ascii="Times New Roman" w:hAnsi="Times New Roman" w:cs="Times New Roman"/>
          <w:i/>
          <w:sz w:val="28"/>
          <w:szCs w:val="28"/>
        </w:rPr>
        <w:t>ФИО собственника земельного участка)</w:t>
      </w:r>
      <w:r w:rsidRPr="00D32BED">
        <w:rPr>
          <w:rFonts w:ascii="Times New Roman" w:hAnsi="Times New Roman" w:cs="Times New Roman"/>
          <w:sz w:val="28"/>
          <w:szCs w:val="28"/>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 xml:space="preserve">с данным проектом)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022925" w:rsidRPr="00D32BED" w:rsidRDefault="00022925" w:rsidP="00022925">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 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022925" w:rsidRPr="00D32BED" w:rsidRDefault="00022925" w:rsidP="00022925">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 осуществляется перераспределение земельных участков).</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022925" w:rsidRPr="00D32BED" w:rsidRDefault="00022925" w:rsidP="00022925">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17"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022925" w:rsidRPr="00D32BED" w:rsidRDefault="00022925" w:rsidP="00022925">
      <w:pPr>
        <w:autoSpaceDE w:val="0"/>
        <w:autoSpaceDN w:val="0"/>
        <w:adjustRightInd w:val="0"/>
        <w:spacing w:line="240" w:lineRule="auto"/>
        <w:jc w:val="both"/>
        <w:rPr>
          <w:rFonts w:ascii="Times New Roman" w:hAnsi="Times New Roman" w:cs="Times New Roman"/>
          <w:i/>
          <w:sz w:val="24"/>
          <w:szCs w:val="24"/>
        </w:rPr>
      </w:pP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22925" w:rsidRPr="00D32BED" w:rsidTr="00300603">
        <w:tc>
          <w:tcPr>
            <w:tcW w:w="8220" w:type="dxa"/>
            <w:tcBorders>
              <w:top w:val="single" w:sz="4" w:space="0" w:color="auto"/>
              <w:left w:val="single" w:sz="4" w:space="0" w:color="auto"/>
              <w:bottom w:val="single" w:sz="4" w:space="0" w:color="auto"/>
              <w:right w:val="single" w:sz="4" w:space="0" w:color="auto"/>
            </w:tcBorders>
            <w:vAlign w:val="center"/>
          </w:tcPr>
          <w:p w:rsidR="00022925" w:rsidRPr="00D32BED" w:rsidRDefault="00022925" w:rsidP="003006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22925" w:rsidRPr="00D32BED" w:rsidRDefault="00022925" w:rsidP="00300603">
            <w:pPr>
              <w:autoSpaceDE w:val="0"/>
              <w:autoSpaceDN w:val="0"/>
              <w:adjustRightInd w:val="0"/>
              <w:spacing w:after="0" w:line="240" w:lineRule="auto"/>
              <w:rPr>
                <w:rFonts w:ascii="Times New Roman" w:hAnsi="Times New Roman" w:cs="Times New Roman"/>
                <w:sz w:val="28"/>
                <w:szCs w:val="28"/>
              </w:rPr>
            </w:pPr>
          </w:p>
        </w:tc>
      </w:tr>
      <w:tr w:rsidR="00022925" w:rsidRPr="00D32BED" w:rsidTr="00300603">
        <w:tc>
          <w:tcPr>
            <w:tcW w:w="8220" w:type="dxa"/>
            <w:tcBorders>
              <w:top w:val="single" w:sz="4" w:space="0" w:color="auto"/>
              <w:left w:val="single" w:sz="4" w:space="0" w:color="auto"/>
              <w:bottom w:val="single" w:sz="4" w:space="0" w:color="auto"/>
              <w:right w:val="single" w:sz="4" w:space="0" w:color="auto"/>
            </w:tcBorders>
            <w:vAlign w:val="center"/>
          </w:tcPr>
          <w:p w:rsidR="00022925" w:rsidRPr="00D32BED" w:rsidRDefault="00022925" w:rsidP="003006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22925" w:rsidRPr="00D32BED" w:rsidRDefault="00022925" w:rsidP="00300603">
            <w:pPr>
              <w:autoSpaceDE w:val="0"/>
              <w:autoSpaceDN w:val="0"/>
              <w:adjustRightInd w:val="0"/>
              <w:spacing w:after="0" w:line="240" w:lineRule="auto"/>
              <w:rPr>
                <w:rFonts w:ascii="Times New Roman" w:hAnsi="Times New Roman" w:cs="Times New Roman"/>
                <w:sz w:val="28"/>
                <w:szCs w:val="28"/>
              </w:rPr>
            </w:pPr>
          </w:p>
        </w:tc>
      </w:tr>
      <w:tr w:rsidR="00022925" w:rsidRPr="00D32BED" w:rsidTr="00300603">
        <w:tc>
          <w:tcPr>
            <w:tcW w:w="8220" w:type="dxa"/>
            <w:tcBorders>
              <w:top w:val="single" w:sz="4" w:space="0" w:color="auto"/>
              <w:left w:val="single" w:sz="4" w:space="0" w:color="auto"/>
              <w:bottom w:val="single" w:sz="4" w:space="0" w:color="auto"/>
              <w:right w:val="single" w:sz="4" w:space="0" w:color="auto"/>
            </w:tcBorders>
            <w:vAlign w:val="center"/>
          </w:tcPr>
          <w:p w:rsidR="00022925" w:rsidRPr="00D32BED" w:rsidRDefault="00022925" w:rsidP="003006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022925" w:rsidRPr="00D32BED" w:rsidRDefault="00022925" w:rsidP="00300603">
            <w:pPr>
              <w:autoSpaceDE w:val="0"/>
              <w:autoSpaceDN w:val="0"/>
              <w:adjustRightInd w:val="0"/>
              <w:spacing w:after="0" w:line="240" w:lineRule="auto"/>
              <w:rPr>
                <w:rFonts w:ascii="Times New Roman" w:hAnsi="Times New Roman" w:cs="Times New Roman"/>
                <w:sz w:val="28"/>
                <w:szCs w:val="28"/>
              </w:rPr>
            </w:pPr>
          </w:p>
        </w:tc>
      </w:tr>
      <w:tr w:rsidR="00022925" w:rsidRPr="00D32BED" w:rsidTr="00300603">
        <w:tc>
          <w:tcPr>
            <w:tcW w:w="9014" w:type="dxa"/>
            <w:gridSpan w:val="2"/>
            <w:tcBorders>
              <w:top w:val="single" w:sz="4" w:space="0" w:color="auto"/>
              <w:left w:val="single" w:sz="4" w:space="0" w:color="auto"/>
              <w:bottom w:val="single" w:sz="4" w:space="0" w:color="auto"/>
              <w:right w:val="single" w:sz="4" w:space="0" w:color="auto"/>
            </w:tcBorders>
            <w:vAlign w:val="center"/>
          </w:tcPr>
          <w:p w:rsidR="00022925" w:rsidRPr="00D32BED" w:rsidRDefault="00022925" w:rsidP="00300603">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574287" w:rsidRPr="00D00F8D" w:rsidRDefault="00574287" w:rsidP="00574287">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w:t>
      </w:r>
      <w:r w:rsidR="0053743E">
        <w:rPr>
          <w:rFonts w:ascii="Times New Roman" w:hAnsi="Times New Roman"/>
          <w:sz w:val="24"/>
          <w:szCs w:val="24"/>
        </w:rPr>
        <w:t>2</w:t>
      </w:r>
    </w:p>
    <w:p w:rsidR="00574287" w:rsidRPr="00D00F8D" w:rsidRDefault="00574287" w:rsidP="00574287">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574287" w:rsidRDefault="00574287" w:rsidP="00574287">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574287" w:rsidRPr="00574287" w:rsidRDefault="00574287" w:rsidP="00574287">
      <w:pPr>
        <w:spacing w:after="0" w:line="240" w:lineRule="auto"/>
        <w:ind w:firstLine="709"/>
        <w:jc w:val="right"/>
        <w:rPr>
          <w:rFonts w:ascii="Times New Roman" w:eastAsia="Times New Roman" w:hAnsi="Times New Roman" w:cs="Times New Roman"/>
          <w:sz w:val="28"/>
          <w:szCs w:val="28"/>
        </w:rPr>
      </w:pPr>
    </w:p>
    <w:p w:rsidR="00574287" w:rsidRPr="00574287" w:rsidRDefault="00574287" w:rsidP="0057428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574287">
        <w:rPr>
          <w:rFonts w:ascii="Times New Roman" w:eastAsia="Times New Roman" w:hAnsi="Times New Roman" w:cs="Times New Roman"/>
          <w:sz w:val="28"/>
          <w:szCs w:val="28"/>
          <w:lang w:eastAsia="ar-SA"/>
        </w:rPr>
        <w:t>РАСПИСКА</w:t>
      </w:r>
    </w:p>
    <w:p w:rsidR="00574287" w:rsidRPr="00574287" w:rsidRDefault="00574287" w:rsidP="0057428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574287">
        <w:rPr>
          <w:rFonts w:ascii="Times New Roman" w:eastAsia="Times New Roman" w:hAnsi="Times New Roman" w:cs="Times New Roman"/>
          <w:sz w:val="28"/>
          <w:szCs w:val="28"/>
          <w:lang w:eastAsia="ar-SA"/>
        </w:rPr>
        <w:t>в получении документов, представленных для принятия решения</w:t>
      </w:r>
    </w:p>
    <w:p w:rsidR="00574287" w:rsidRPr="00574287" w:rsidRDefault="00574287" w:rsidP="0057428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574287">
        <w:rPr>
          <w:rFonts w:ascii="Times New Roman" w:eastAsia="Times New Roman" w:hAnsi="Times New Roman" w:cs="Times New Roman"/>
          <w:sz w:val="28"/>
          <w:szCs w:val="28"/>
          <w:lang w:eastAsia="ar-SA"/>
        </w:rPr>
        <w:t>о заключении соглашения о перераспределении</w:t>
      </w:r>
    </w:p>
    <w:p w:rsidR="00574287" w:rsidRPr="00574287" w:rsidRDefault="00574287" w:rsidP="00574287">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574287">
        <w:rPr>
          <w:rFonts w:ascii="Times New Roman" w:eastAsia="Times New Roman" w:hAnsi="Times New Roman" w:cs="Times New Roman"/>
          <w:sz w:val="28"/>
          <w:szCs w:val="28"/>
          <w:lang w:eastAsia="ar-SA"/>
        </w:rPr>
        <w:t>земельных участков</w:t>
      </w:r>
    </w:p>
    <w:p w:rsidR="00574287" w:rsidRPr="00574287" w:rsidRDefault="00574287" w:rsidP="00574287">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Настоящим удостоверяется, что заявитель</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(фамилия, имя, отчество)</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представил,  а сотрудник</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получил   "_____"   __________________   __________    документы</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(число)    (месяц прописью)                 (год)</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в количестве  _______________________________  экземпляров</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(прописью)</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по   прилагаемому   к   заявлению  перечню   документов,   необходимых  для</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w:anchor="P144" w:history="1">
        <w:r w:rsidRPr="00574287">
          <w:rPr>
            <w:rFonts w:ascii="Times New Roman" w:eastAsia="Times New Roman" w:hAnsi="Times New Roman" w:cs="Times New Roman"/>
            <w:sz w:val="28"/>
            <w:szCs w:val="28"/>
          </w:rPr>
          <w:t>п.  2.6.1</w:t>
        </w:r>
      </w:hyperlink>
      <w:r w:rsidRPr="00574287">
        <w:rPr>
          <w:rFonts w:ascii="Times New Roman" w:eastAsia="Times New Roman" w:hAnsi="Times New Roman" w:cs="Times New Roman"/>
          <w:sz w:val="28"/>
          <w:szCs w:val="28"/>
        </w:rPr>
        <w:t xml:space="preserve">  настоящего  административного  регламента):</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Перечень   документов,   которые  будут  получены  по  межведомственным запросам:</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__________________________________________________________________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____________________________________   _____________  _______</w:t>
      </w:r>
      <w:r w:rsidR="00CF642B">
        <w:rPr>
          <w:rFonts w:ascii="Times New Roman" w:eastAsia="Times New Roman" w:hAnsi="Times New Roman" w:cs="Times New Roman"/>
          <w:sz w:val="28"/>
          <w:szCs w:val="28"/>
        </w:rPr>
        <w:t>________</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(должность специалиста,                       (подпись)    (расшифровка подписи)</w:t>
      </w:r>
    </w:p>
    <w:p w:rsidR="00574287" w:rsidRPr="00574287" w:rsidRDefault="00574287" w:rsidP="00574287">
      <w:pPr>
        <w:autoSpaceDE w:val="0"/>
        <w:autoSpaceDN w:val="0"/>
        <w:adjustRightInd w:val="0"/>
        <w:spacing w:after="0" w:line="240" w:lineRule="auto"/>
        <w:jc w:val="both"/>
        <w:rPr>
          <w:rFonts w:ascii="Times New Roman" w:eastAsia="Times New Roman" w:hAnsi="Times New Roman" w:cs="Times New Roman"/>
          <w:sz w:val="28"/>
          <w:szCs w:val="28"/>
        </w:rPr>
      </w:pPr>
      <w:r w:rsidRPr="00574287">
        <w:rPr>
          <w:rFonts w:ascii="Times New Roman" w:eastAsia="Times New Roman" w:hAnsi="Times New Roman" w:cs="Times New Roman"/>
          <w:sz w:val="28"/>
          <w:szCs w:val="28"/>
        </w:rPr>
        <w:t xml:space="preserve"> ответственного за прием документов)</w:t>
      </w:r>
    </w:p>
    <w:p w:rsidR="00574287" w:rsidRPr="00574287" w:rsidRDefault="00574287" w:rsidP="00574287">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574287" w:rsidRDefault="00574287"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240625" w:rsidRDefault="00240625"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0D0DEA" w:rsidRPr="00D00F8D" w:rsidRDefault="000D0DEA" w:rsidP="000D0DEA">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w:t>
      </w:r>
      <w:r w:rsidR="00022925">
        <w:rPr>
          <w:rFonts w:ascii="Times New Roman" w:hAnsi="Times New Roman"/>
          <w:sz w:val="24"/>
          <w:szCs w:val="24"/>
        </w:rPr>
        <w:t>3</w:t>
      </w:r>
    </w:p>
    <w:p w:rsidR="000D0DEA" w:rsidRPr="00D00F8D" w:rsidRDefault="000D0DEA" w:rsidP="000D0DEA">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D0DEA" w:rsidRDefault="000D0DEA" w:rsidP="000D0DEA">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0D0DEA" w:rsidRDefault="00502617" w:rsidP="000D0DEA">
      <w:pPr>
        <w:rPr>
          <w:lang w:val="en-US"/>
        </w:rPr>
      </w:pPr>
      <w:r>
        <w:rPr>
          <w:noProof/>
        </w:rPr>
        <w:pict>
          <v:rect id="_x0000_s1036" style="position:absolute;margin-left:124.3pt;margin-top:611.2pt;width:64.5pt;height:7.15pt;z-index:251635712"/>
        </w:pict>
      </w:r>
      <w:r>
        <w:rPr>
          <w:noProof/>
        </w:rPr>
        <w:pict>
          <v:rect id="_x0000_s1035" style="position:absolute;margin-left:110.8pt;margin-top:508.45pt;width:63.75pt;height:7.15pt;z-index:251636736"/>
        </w:pict>
      </w:r>
      <w:r>
        <w:rPr>
          <w:noProof/>
        </w:rPr>
        <w:pict>
          <v:rect id="_x0000_s1034" style="position:absolute;margin-left:110.8pt;margin-top:427.45pt;width:46.5pt;height:7.15pt;z-index:251637760"/>
        </w:pict>
      </w:r>
      <w:r>
        <w:rPr>
          <w:noProof/>
        </w:rPr>
        <w:pict>
          <v:rect id="_x0000_s1033" style="position:absolute;margin-left:110.8pt;margin-top:382.45pt;width:52.5pt;height:7.15pt;z-index:251638784"/>
        </w:pict>
      </w:r>
      <w:r>
        <w:rPr>
          <w:noProof/>
        </w:rPr>
        <w:pict>
          <v:rect id="_x0000_s1032" style="position:absolute;margin-left:110.8pt;margin-top:309.7pt;width:98.25pt;height:7.15pt;z-index:251639808"/>
        </w:pict>
      </w:r>
      <w:r>
        <w:rPr>
          <w:noProof/>
        </w:rPr>
        <w:pict>
          <v:rect id="_x0000_s1031" style="position:absolute;margin-left:110.8pt;margin-top:266.2pt;width:98.25pt;height:7.15pt;z-index:251640832"/>
        </w:pict>
      </w:r>
      <w:r>
        <w:rPr>
          <w:noProof/>
        </w:rPr>
        <w:pict>
          <v:rect id="_x0000_s1030" style="position:absolute;margin-left:110.8pt;margin-top:203.95pt;width:63.75pt;height:8.25pt;z-index:251641856"/>
        </w:pict>
      </w:r>
      <w:r>
        <w:rPr>
          <w:noProof/>
        </w:rPr>
        <w:pict>
          <v:rect id="_x0000_s1029" style="position:absolute;margin-left:110.8pt;margin-top:191.2pt;width:70.5pt;height:7.15pt;z-index:251642880"/>
        </w:pict>
      </w:r>
      <w:r>
        <w:rPr>
          <w:noProof/>
        </w:rPr>
        <w:pict>
          <v:rect id="_x0000_s1028" style="position:absolute;margin-left:110.8pt;margin-top:176.95pt;width:84pt;height:7.15pt;z-index:251643904"/>
        </w:pict>
      </w:r>
      <w:r>
        <w:rPr>
          <w:noProof/>
        </w:rPr>
        <w:pict>
          <v:rect id="_x0000_s1027" style="position:absolute;margin-left:110.8pt;margin-top:161.95pt;width:144.75pt;height:7.15pt;z-index:251644928"/>
        </w:pict>
      </w:r>
      <w:r>
        <w:rPr>
          <w:noProof/>
        </w:rPr>
        <w:pict>
          <v:rect id="_x0000_s1026" style="position:absolute;margin-left:110.8pt;margin-top:128.95pt;width:98.25pt;height:7.15pt;z-index:251645952"/>
        </w:pict>
      </w:r>
      <w:r w:rsidR="000D0DEA">
        <w:rPr>
          <w:noProof/>
        </w:rPr>
        <w:drawing>
          <wp:inline distT="0" distB="0" distL="0" distR="0">
            <wp:extent cx="5562600" cy="4171951"/>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r w:rsidR="000D0DEA">
        <w:rPr>
          <w:noProof/>
        </w:rPr>
        <w:drawing>
          <wp:inline distT="0" distB="0" distL="0" distR="0">
            <wp:extent cx="5562600" cy="4171951"/>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5565696" cy="4174273"/>
                    </a:xfrm>
                    <a:prstGeom prst="rect">
                      <a:avLst/>
                    </a:prstGeom>
                    <a:noFill/>
                    <a:ln w="9525">
                      <a:noFill/>
                      <a:miter lim="800000"/>
                      <a:headEnd/>
                      <a:tailEnd/>
                    </a:ln>
                  </pic:spPr>
                </pic:pic>
              </a:graphicData>
            </a:graphic>
          </wp:inline>
        </w:drawing>
      </w:r>
    </w:p>
    <w:p w:rsidR="000D0DEA" w:rsidRDefault="000D0DEA" w:rsidP="000D0DEA">
      <w:pPr>
        <w:rPr>
          <w:lang w:val="en-US"/>
        </w:rPr>
      </w:pPr>
    </w:p>
    <w:p w:rsidR="000D0DEA" w:rsidRDefault="00502617" w:rsidP="000D0DEA">
      <w:pPr>
        <w:rPr>
          <w:lang w:val="en-US"/>
        </w:rPr>
      </w:pPr>
      <w:r>
        <w:rPr>
          <w:noProof/>
        </w:rPr>
        <w:pict>
          <v:rect id="_x0000_s1047" style="position:absolute;margin-left:198.55pt;margin-top:601.85pt;width:227.25pt;height:16.5pt;z-index:251646976"/>
        </w:pict>
      </w:r>
      <w:r>
        <w:rPr>
          <w:noProof/>
        </w:rPr>
        <w:pict>
          <v:rect id="_x0000_s1046" style="position:absolute;margin-left:126.55pt;margin-top:525.35pt;width:16.5pt;height:7.15pt;z-index:251648000"/>
        </w:pict>
      </w:r>
      <w:r>
        <w:rPr>
          <w:noProof/>
        </w:rPr>
        <w:pict>
          <v:rect id="_x0000_s1045" style="position:absolute;margin-left:126.55pt;margin-top:512.6pt;width:16.5pt;height:7.15pt;z-index:251649024"/>
        </w:pict>
      </w:r>
      <w:r>
        <w:rPr>
          <w:noProof/>
        </w:rPr>
        <w:pict>
          <v:rect id="_x0000_s1044" style="position:absolute;margin-left:113.05pt;margin-top:421.1pt;width:42.75pt;height:7.15pt;z-index:251650048"/>
        </w:pict>
      </w:r>
      <w:r>
        <w:rPr>
          <w:noProof/>
        </w:rPr>
        <w:pict>
          <v:rect id="_x0000_s1043" style="position:absolute;margin-left:113.05pt;margin-top:406.85pt;width:115.5pt;height:7.15pt;z-index:251651072"/>
        </w:pict>
      </w:r>
      <w:r>
        <w:rPr>
          <w:noProof/>
        </w:rPr>
        <w:pict>
          <v:rect id="_x0000_s1042" style="position:absolute;margin-left:281.8pt;margin-top:242.6pt;width:66.75pt;height:7.15pt;z-index:251652096"/>
        </w:pict>
      </w:r>
      <w:r>
        <w:rPr>
          <w:noProof/>
        </w:rPr>
        <w:pict>
          <v:rect id="_x0000_s1041" style="position:absolute;margin-left:113.05pt;margin-top:180.35pt;width:85.5pt;height:7.5pt;z-index:251653120"/>
        </w:pict>
      </w:r>
      <w:r>
        <w:rPr>
          <w:noProof/>
        </w:rPr>
        <w:pict>
          <v:rect id="_x0000_s1040" style="position:absolute;margin-left:113.05pt;margin-top:162.35pt;width:305.25pt;height:12pt;z-index:251654144"/>
        </w:pict>
      </w:r>
      <w:r>
        <w:rPr>
          <w:noProof/>
        </w:rPr>
        <w:pict>
          <v:rect id="_x0000_s1039" style="position:absolute;margin-left:113.05pt;margin-top:149.6pt;width:42.75pt;height:7.15pt;z-index:251655168"/>
        </w:pict>
      </w:r>
      <w:r>
        <w:rPr>
          <w:noProof/>
        </w:rPr>
        <w:pict>
          <v:rect id="_x0000_s1038" style="position:absolute;margin-left:113.05pt;margin-top:99.35pt;width:42.75pt;height:7.15pt;z-index:251656192"/>
        </w:pict>
      </w:r>
      <w:r>
        <w:rPr>
          <w:noProof/>
        </w:rPr>
        <w:pict>
          <v:rect id="_x0000_s1037" style="position:absolute;margin-left:113.05pt;margin-top:84.35pt;width:42.75pt;height:7.15pt;z-index:251657216"/>
        </w:pict>
      </w:r>
      <w:r w:rsidR="000D0DEA">
        <w:rPr>
          <w:noProof/>
        </w:rPr>
        <w:drawing>
          <wp:inline distT="0" distB="0" distL="0" distR="0">
            <wp:extent cx="5705475" cy="4279106"/>
            <wp:effectExtent l="19050" t="0" r="9525"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srcRect/>
                    <a:stretch>
                      <a:fillRect/>
                    </a:stretch>
                  </pic:blipFill>
                  <pic:spPr bwMode="auto">
                    <a:xfrm>
                      <a:off x="0" y="0"/>
                      <a:ext cx="5705475" cy="4279106"/>
                    </a:xfrm>
                    <a:prstGeom prst="rect">
                      <a:avLst/>
                    </a:prstGeom>
                    <a:noFill/>
                    <a:ln w="9525">
                      <a:noFill/>
                      <a:miter lim="800000"/>
                      <a:headEnd/>
                      <a:tailEnd/>
                    </a:ln>
                  </pic:spPr>
                </pic:pic>
              </a:graphicData>
            </a:graphic>
          </wp:inline>
        </w:drawing>
      </w:r>
      <w:r w:rsidR="000D0DEA">
        <w:rPr>
          <w:noProof/>
        </w:rPr>
        <w:drawing>
          <wp:inline distT="0" distB="0" distL="0" distR="0">
            <wp:extent cx="5705475" cy="4279107"/>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srcRect/>
                    <a:stretch>
                      <a:fillRect/>
                    </a:stretch>
                  </pic:blipFill>
                  <pic:spPr bwMode="auto">
                    <a:xfrm>
                      <a:off x="0" y="0"/>
                      <a:ext cx="5708652" cy="4281489"/>
                    </a:xfrm>
                    <a:prstGeom prst="rect">
                      <a:avLst/>
                    </a:prstGeom>
                    <a:noFill/>
                    <a:ln w="9525">
                      <a:noFill/>
                      <a:miter lim="800000"/>
                      <a:headEnd/>
                      <a:tailEnd/>
                    </a:ln>
                  </pic:spPr>
                </pic:pic>
              </a:graphicData>
            </a:graphic>
          </wp:inline>
        </w:drawing>
      </w:r>
    </w:p>
    <w:p w:rsidR="000D0DEA" w:rsidRPr="005E06B7" w:rsidRDefault="000D0DEA" w:rsidP="000D0DEA">
      <w:pPr>
        <w:rPr>
          <w:lang w:val="en-US"/>
        </w:rPr>
      </w:pPr>
    </w:p>
    <w:p w:rsidR="005F7538" w:rsidRPr="00D00F8D" w:rsidRDefault="005F7538" w:rsidP="005F7538">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w:t>
      </w:r>
      <w:r w:rsidR="00022925">
        <w:rPr>
          <w:rFonts w:ascii="Times New Roman" w:hAnsi="Times New Roman"/>
          <w:sz w:val="24"/>
          <w:szCs w:val="24"/>
        </w:rPr>
        <w:t>4</w:t>
      </w:r>
    </w:p>
    <w:p w:rsidR="005F7538" w:rsidRPr="00D00F8D" w:rsidRDefault="005F7538" w:rsidP="005F7538">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5F7538" w:rsidRPr="008C1BA7" w:rsidRDefault="005F7538" w:rsidP="005F7538">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ФОРМА РЕШЕНИЯ ОБ УТВЕРЖДЕНИИ СХЕМЫ РАСПОЛОЖЕНИЯ</w:t>
      </w:r>
    </w:p>
    <w:p w:rsidR="00022925"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r>
        <w:rPr>
          <w:rFonts w:ascii="Times New Roman" w:hAnsi="Times New Roman" w:cs="Times New Roman"/>
          <w:b/>
          <w:sz w:val="28"/>
          <w:szCs w:val="28"/>
        </w:rPr>
        <w:t xml:space="preserve"> </w:t>
      </w:r>
    </w:p>
    <w:p w:rsidR="00022925" w:rsidRPr="00D32BED" w:rsidRDefault="00022925" w:rsidP="00022925">
      <w:pPr>
        <w:autoSpaceDE w:val="0"/>
        <w:autoSpaceDN w:val="0"/>
        <w:adjustRightInd w:val="0"/>
        <w:spacing w:after="0" w:line="240" w:lineRule="auto"/>
        <w:jc w:val="both"/>
        <w:rPr>
          <w:rFonts w:ascii="Times New Roman" w:hAnsi="Times New Roman" w:cs="Times New Roman"/>
          <w:b/>
          <w:sz w:val="28"/>
          <w:szCs w:val="28"/>
        </w:rPr>
      </w:pPr>
    </w:p>
    <w:p w:rsidR="00022925" w:rsidRPr="00D32BED" w:rsidRDefault="00022925" w:rsidP="00022925">
      <w:pPr>
        <w:autoSpaceDE w:val="0"/>
        <w:autoSpaceDN w:val="0"/>
        <w:adjustRightInd w:val="0"/>
        <w:spacing w:line="240" w:lineRule="auto"/>
        <w:jc w:val="right"/>
        <w:rPr>
          <w:rFonts w:ascii="Times New Roman" w:hAnsi="Times New Roman" w:cs="Times New Roman"/>
        </w:rPr>
      </w:pPr>
      <w:r>
        <w:rPr>
          <w:rFonts w:ascii="Arial" w:eastAsia="Times New Roman" w:hAnsi="Arial" w:cs="Calibri"/>
          <w:noProof/>
          <w:color w:val="000000"/>
          <w:sz w:val="28"/>
          <w:szCs w:val="28"/>
        </w:rPr>
        <w:drawing>
          <wp:anchor distT="0" distB="0" distL="0" distR="0" simplePos="0" relativeHeight="251655680" behindDoc="0" locked="0" layoutInCell="1" allowOverlap="1" wp14:anchorId="0914F0E5" wp14:editId="036A46F4">
            <wp:simplePos x="0" y="0"/>
            <wp:positionH relativeFrom="column">
              <wp:posOffset>2705100</wp:posOffset>
            </wp:positionH>
            <wp:positionV relativeFrom="paragraph">
              <wp:posOffset>38100</wp:posOffset>
            </wp:positionV>
            <wp:extent cx="702310" cy="476250"/>
            <wp:effectExtent l="19050" t="0" r="2540" b="0"/>
            <wp:wrapSquare wrapText="larges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702310" cy="476250"/>
                    </a:xfrm>
                    <a:prstGeom prst="rect">
                      <a:avLst/>
                    </a:prstGeom>
                    <a:solidFill>
                      <a:srgbClr val="FFFFFF"/>
                    </a:solidFill>
                    <a:ln w="9525">
                      <a:noFill/>
                      <a:miter lim="800000"/>
                      <a:headEnd/>
                      <a:tailEnd/>
                    </a:ln>
                  </pic:spPr>
                </pic:pic>
              </a:graphicData>
            </a:graphic>
          </wp:anchor>
        </w:drawing>
      </w:r>
    </w:p>
    <w:p w:rsidR="00022925" w:rsidRDefault="00022925" w:rsidP="00022925">
      <w:pPr>
        <w:pStyle w:val="af1"/>
        <w:spacing w:after="0"/>
        <w:jc w:val="center"/>
        <w:rPr>
          <w:b/>
          <w:bCs/>
          <w:sz w:val="28"/>
          <w:szCs w:val="28"/>
        </w:rPr>
      </w:pPr>
    </w:p>
    <w:p w:rsidR="00022925" w:rsidRPr="005E0B47" w:rsidRDefault="00022925" w:rsidP="00022925">
      <w:pPr>
        <w:pStyle w:val="af1"/>
        <w:spacing w:after="0"/>
        <w:jc w:val="center"/>
        <w:rPr>
          <w:sz w:val="28"/>
          <w:szCs w:val="28"/>
        </w:rPr>
      </w:pPr>
      <w:r w:rsidRPr="005E0B47">
        <w:rPr>
          <w:b/>
          <w:bCs/>
          <w:sz w:val="28"/>
          <w:szCs w:val="28"/>
        </w:rPr>
        <w:t>АДМИНИСТРАЦИЯ</w:t>
      </w:r>
    </w:p>
    <w:p w:rsidR="00022925" w:rsidRPr="005E0B47" w:rsidRDefault="00022925" w:rsidP="00022925">
      <w:pPr>
        <w:pStyle w:val="af1"/>
        <w:spacing w:after="0"/>
        <w:jc w:val="center"/>
        <w:rPr>
          <w:sz w:val="28"/>
          <w:szCs w:val="28"/>
        </w:rPr>
      </w:pPr>
      <w:r w:rsidRPr="005E0B47">
        <w:rPr>
          <w:b/>
          <w:bCs/>
          <w:sz w:val="28"/>
          <w:szCs w:val="28"/>
        </w:rPr>
        <w:t>ПОВОРИНСКОГО МУНИЦИПАЛЬНОГО РАЙОНА</w:t>
      </w:r>
    </w:p>
    <w:p w:rsidR="00022925" w:rsidRPr="005E0B47" w:rsidRDefault="00022925" w:rsidP="00022925">
      <w:pPr>
        <w:pStyle w:val="af1"/>
        <w:spacing w:after="0"/>
        <w:jc w:val="center"/>
        <w:rPr>
          <w:sz w:val="28"/>
          <w:szCs w:val="28"/>
        </w:rPr>
      </w:pPr>
      <w:r w:rsidRPr="005E0B47">
        <w:rPr>
          <w:b/>
          <w:bCs/>
          <w:sz w:val="28"/>
          <w:szCs w:val="28"/>
        </w:rPr>
        <w:t>ВОРОНЕЖСКОЙ ОБЛАСТИ</w:t>
      </w:r>
    </w:p>
    <w:p w:rsidR="00022925" w:rsidRPr="005E0B47" w:rsidRDefault="00022925" w:rsidP="00022925">
      <w:pPr>
        <w:pStyle w:val="af1"/>
        <w:spacing w:after="0"/>
        <w:jc w:val="center"/>
        <w:rPr>
          <w:sz w:val="32"/>
          <w:szCs w:val="32"/>
        </w:rPr>
      </w:pPr>
    </w:p>
    <w:p w:rsidR="00022925" w:rsidRPr="002551DA" w:rsidRDefault="00022925" w:rsidP="00022925">
      <w:pPr>
        <w:shd w:val="clear" w:color="auto" w:fill="FFFFFF"/>
        <w:spacing w:line="100" w:lineRule="atLeast"/>
        <w:jc w:val="center"/>
        <w:rPr>
          <w:b/>
          <w:bCs/>
          <w:spacing w:val="60"/>
          <w:kern w:val="1"/>
          <w:sz w:val="32"/>
          <w:szCs w:val="32"/>
        </w:rPr>
      </w:pPr>
      <w:r w:rsidRPr="006A6807">
        <w:rPr>
          <w:b/>
          <w:bCs/>
          <w:spacing w:val="60"/>
          <w:kern w:val="1"/>
          <w:sz w:val="32"/>
          <w:szCs w:val="32"/>
        </w:rPr>
        <w:t>ПОСТАНОВЛЕНИЕ</w:t>
      </w:r>
    </w:p>
    <w:p w:rsidR="00022925" w:rsidRDefault="00022925" w:rsidP="00022925">
      <w:pPr>
        <w:pStyle w:val="af1"/>
        <w:spacing w:after="0"/>
        <w:jc w:val="center"/>
      </w:pPr>
    </w:p>
    <w:p w:rsidR="00022925" w:rsidRDefault="00022925" w:rsidP="00022925">
      <w:pPr>
        <w:pStyle w:val="af1"/>
        <w:spacing w:after="0"/>
        <w:jc w:val="center"/>
      </w:pPr>
    </w:p>
    <w:p w:rsidR="00022925" w:rsidRPr="007D7281" w:rsidRDefault="00022925" w:rsidP="00022925">
      <w:pPr>
        <w:widowControl w:val="0"/>
        <w:rPr>
          <w:b/>
          <w:bCs/>
          <w:sz w:val="28"/>
          <w:szCs w:val="28"/>
        </w:rPr>
      </w:pPr>
      <w:r w:rsidRPr="007D7281">
        <w:rPr>
          <w:b/>
          <w:bCs/>
          <w:sz w:val="28"/>
          <w:szCs w:val="28"/>
        </w:rPr>
        <w:t>от ____________ № ____</w:t>
      </w:r>
    </w:p>
    <w:p w:rsidR="00022925" w:rsidRPr="007D7281" w:rsidRDefault="00022925" w:rsidP="00022925">
      <w:pPr>
        <w:widowControl w:val="0"/>
        <w:rPr>
          <w:b/>
          <w:bCs/>
          <w:sz w:val="28"/>
          <w:szCs w:val="28"/>
        </w:rPr>
      </w:pPr>
    </w:p>
    <w:p w:rsidR="00022925" w:rsidRDefault="00022925" w:rsidP="00022925">
      <w:pPr>
        <w:pStyle w:val="af1"/>
        <w:spacing w:before="0" w:beforeAutospacing="0" w:after="0"/>
        <w:rPr>
          <w:b/>
          <w:sz w:val="28"/>
          <w:szCs w:val="28"/>
        </w:rPr>
      </w:pPr>
      <w:r w:rsidRPr="007D7281">
        <w:rPr>
          <w:b/>
          <w:sz w:val="28"/>
          <w:szCs w:val="28"/>
        </w:rPr>
        <w:t>О</w:t>
      </w:r>
      <w:r>
        <w:rPr>
          <w:b/>
          <w:sz w:val="28"/>
          <w:szCs w:val="28"/>
        </w:rPr>
        <w:t xml:space="preserve">б утверждении схемы расположения </w:t>
      </w:r>
    </w:p>
    <w:p w:rsidR="00022925" w:rsidRDefault="00022925" w:rsidP="00022925">
      <w:pPr>
        <w:pStyle w:val="af1"/>
        <w:spacing w:before="0" w:beforeAutospacing="0" w:after="0"/>
        <w:rPr>
          <w:b/>
          <w:sz w:val="28"/>
          <w:szCs w:val="28"/>
        </w:rPr>
      </w:pPr>
      <w:r>
        <w:rPr>
          <w:b/>
          <w:sz w:val="28"/>
          <w:szCs w:val="28"/>
        </w:rPr>
        <w:t xml:space="preserve">земельного участка на кадастровом плане </w:t>
      </w:r>
    </w:p>
    <w:p w:rsidR="00022925" w:rsidRDefault="00022925" w:rsidP="00022925">
      <w:pPr>
        <w:pStyle w:val="af1"/>
        <w:spacing w:before="0" w:beforeAutospacing="0" w:after="0"/>
        <w:rPr>
          <w:b/>
          <w:sz w:val="28"/>
          <w:szCs w:val="28"/>
        </w:rPr>
      </w:pPr>
      <w:r>
        <w:rPr>
          <w:b/>
          <w:sz w:val="28"/>
          <w:szCs w:val="28"/>
        </w:rPr>
        <w:t>территории, образуемого путем перераспределения</w:t>
      </w:r>
    </w:p>
    <w:p w:rsidR="00022925" w:rsidRDefault="00022925" w:rsidP="00022925">
      <w:pPr>
        <w:pStyle w:val="af1"/>
        <w:spacing w:before="0" w:beforeAutospacing="0" w:after="0"/>
        <w:rPr>
          <w:b/>
          <w:sz w:val="28"/>
          <w:szCs w:val="28"/>
        </w:rPr>
      </w:pPr>
      <w:r>
        <w:rPr>
          <w:b/>
          <w:sz w:val="28"/>
          <w:szCs w:val="28"/>
        </w:rPr>
        <w:t xml:space="preserve">земельного участка с </w:t>
      </w:r>
    </w:p>
    <w:p w:rsidR="00022925" w:rsidRDefault="00022925" w:rsidP="00022925">
      <w:pPr>
        <w:pStyle w:val="af1"/>
        <w:spacing w:before="0" w:beforeAutospacing="0" w:after="0"/>
        <w:rPr>
          <w:b/>
          <w:sz w:val="28"/>
          <w:szCs w:val="28"/>
        </w:rPr>
      </w:pPr>
      <w:r>
        <w:rPr>
          <w:b/>
          <w:sz w:val="28"/>
          <w:szCs w:val="28"/>
        </w:rPr>
        <w:t xml:space="preserve">кадастровым номером______________________, </w:t>
      </w:r>
    </w:p>
    <w:p w:rsidR="00022925" w:rsidRPr="00603734" w:rsidRDefault="00022925" w:rsidP="00022925">
      <w:pPr>
        <w:pStyle w:val="af1"/>
        <w:spacing w:before="0" w:beforeAutospacing="0" w:after="0"/>
        <w:jc w:val="center"/>
        <w:rPr>
          <w:b/>
          <w:sz w:val="16"/>
          <w:szCs w:val="16"/>
        </w:rPr>
      </w:pPr>
      <w:r w:rsidRPr="00603734">
        <w:rPr>
          <w:b/>
          <w:sz w:val="16"/>
          <w:szCs w:val="16"/>
        </w:rPr>
        <w:t>указывается кадастровый номер</w:t>
      </w:r>
      <w:r>
        <w:rPr>
          <w:b/>
          <w:sz w:val="16"/>
          <w:szCs w:val="16"/>
        </w:rPr>
        <w:t xml:space="preserve"> земельного участка</w:t>
      </w:r>
    </w:p>
    <w:p w:rsidR="00022925" w:rsidRDefault="00022925" w:rsidP="00022925">
      <w:pPr>
        <w:pStyle w:val="af1"/>
        <w:spacing w:before="0" w:beforeAutospacing="0" w:after="0"/>
        <w:rPr>
          <w:b/>
          <w:sz w:val="28"/>
          <w:szCs w:val="28"/>
        </w:rPr>
      </w:pPr>
      <w:r>
        <w:rPr>
          <w:b/>
          <w:sz w:val="28"/>
          <w:szCs w:val="28"/>
        </w:rPr>
        <w:t>расположенного по адресу: _____________________,</w:t>
      </w:r>
    </w:p>
    <w:p w:rsidR="00022925" w:rsidRPr="009C3940" w:rsidRDefault="00022925" w:rsidP="00022925">
      <w:pPr>
        <w:pStyle w:val="af1"/>
        <w:spacing w:before="0" w:beforeAutospacing="0" w:after="0"/>
        <w:jc w:val="center"/>
        <w:rPr>
          <w:b/>
          <w:sz w:val="16"/>
          <w:szCs w:val="16"/>
        </w:rPr>
      </w:pPr>
      <w:r w:rsidRPr="009C3940">
        <w:rPr>
          <w:b/>
          <w:sz w:val="16"/>
          <w:szCs w:val="16"/>
        </w:rPr>
        <w:t>указывается адрес земельного участка</w:t>
      </w:r>
    </w:p>
    <w:p w:rsidR="00022925" w:rsidRDefault="00022925" w:rsidP="00022925">
      <w:pPr>
        <w:pStyle w:val="af1"/>
        <w:spacing w:before="0" w:beforeAutospacing="0" w:after="0"/>
        <w:rPr>
          <w:b/>
          <w:sz w:val="28"/>
          <w:szCs w:val="28"/>
        </w:rPr>
      </w:pPr>
      <w:r>
        <w:rPr>
          <w:b/>
          <w:sz w:val="28"/>
          <w:szCs w:val="28"/>
        </w:rPr>
        <w:t>______________________________________________</w:t>
      </w:r>
    </w:p>
    <w:p w:rsidR="00022925" w:rsidRDefault="00022925" w:rsidP="00022925">
      <w:pPr>
        <w:pStyle w:val="af1"/>
        <w:spacing w:before="0" w:beforeAutospacing="0" w:after="0"/>
        <w:rPr>
          <w:b/>
          <w:sz w:val="28"/>
          <w:szCs w:val="28"/>
        </w:rPr>
      </w:pPr>
      <w:r>
        <w:rPr>
          <w:b/>
          <w:sz w:val="28"/>
          <w:szCs w:val="28"/>
        </w:rPr>
        <w:t xml:space="preserve">с землями, государственная собственность на которые </w:t>
      </w:r>
    </w:p>
    <w:p w:rsidR="00022925" w:rsidRDefault="00022925" w:rsidP="00022925">
      <w:pPr>
        <w:pStyle w:val="af1"/>
        <w:spacing w:before="0" w:beforeAutospacing="0" w:after="0"/>
        <w:rPr>
          <w:b/>
          <w:sz w:val="28"/>
          <w:szCs w:val="28"/>
        </w:rPr>
      </w:pPr>
      <w:r>
        <w:rPr>
          <w:b/>
          <w:sz w:val="28"/>
          <w:szCs w:val="28"/>
        </w:rPr>
        <w:t>не разграничена</w:t>
      </w:r>
    </w:p>
    <w:p w:rsidR="00022925" w:rsidRDefault="00022925" w:rsidP="00022925">
      <w:pPr>
        <w:pStyle w:val="af1"/>
        <w:spacing w:before="0" w:beforeAutospacing="0" w:after="0"/>
      </w:pPr>
    </w:p>
    <w:p w:rsidR="00022925" w:rsidRPr="00D9784A" w:rsidRDefault="00022925" w:rsidP="00022925">
      <w:pPr>
        <w:pStyle w:val="af1"/>
        <w:spacing w:after="0" w:line="360" w:lineRule="auto"/>
        <w:ind w:firstLine="709"/>
        <w:jc w:val="both"/>
        <w:rPr>
          <w:sz w:val="28"/>
          <w:szCs w:val="28"/>
        </w:rPr>
      </w:pPr>
      <w:r w:rsidRPr="00D9784A">
        <w:rPr>
          <w:sz w:val="28"/>
          <w:szCs w:val="28"/>
        </w:rPr>
        <w:t xml:space="preserve">В соответствии с Земельным кодексом Российской Федерации от 25.10.2001г., Федеральным законом Российской Федерации от 23.06.2014 г. № 171-ФЗ «О внесении изменений в Земельный кодекс Российской Федерации и отдельные законодательные акты Российской Федерации», приказом министерства экономического развития Российской Федерации от 27.11.2014г. </w:t>
      </w:r>
      <w:r w:rsidRPr="00D9784A">
        <w:rPr>
          <w:sz w:val="28"/>
          <w:szCs w:val="28"/>
        </w:rPr>
        <w:lastRenderedPageBreak/>
        <w:t xml:space="preserve">№762, администрация </w:t>
      </w:r>
      <w:r>
        <w:rPr>
          <w:sz w:val="28"/>
          <w:szCs w:val="28"/>
        </w:rPr>
        <w:t>_____________________</w:t>
      </w:r>
      <w:r w:rsidRPr="00D9784A">
        <w:rPr>
          <w:sz w:val="28"/>
          <w:szCs w:val="28"/>
        </w:rPr>
        <w:t xml:space="preserve"> муниципального района Воронежской области </w:t>
      </w:r>
      <w:r w:rsidRPr="00D9784A">
        <w:rPr>
          <w:b/>
          <w:bCs/>
          <w:spacing w:val="60"/>
          <w:kern w:val="2"/>
          <w:sz w:val="28"/>
          <w:szCs w:val="28"/>
        </w:rPr>
        <w:t>постановляет</w:t>
      </w:r>
      <w:r w:rsidRPr="00D9784A">
        <w:rPr>
          <w:b/>
          <w:bCs/>
          <w:sz w:val="28"/>
          <w:szCs w:val="28"/>
        </w:rPr>
        <w:t>:</w:t>
      </w:r>
    </w:p>
    <w:p w:rsidR="00022925" w:rsidRPr="00D9784A" w:rsidRDefault="00022925" w:rsidP="00022925">
      <w:pPr>
        <w:pStyle w:val="af1"/>
        <w:spacing w:before="0" w:beforeAutospacing="0" w:after="0" w:line="360" w:lineRule="auto"/>
        <w:ind w:firstLine="709"/>
        <w:jc w:val="both"/>
        <w:rPr>
          <w:sz w:val="28"/>
          <w:szCs w:val="28"/>
        </w:rPr>
      </w:pPr>
      <w:r w:rsidRPr="00D9784A">
        <w:rPr>
          <w:sz w:val="28"/>
          <w:szCs w:val="28"/>
        </w:rPr>
        <w:t xml:space="preserve">1. </w:t>
      </w:r>
      <w:r w:rsidRPr="00E32532">
        <w:rPr>
          <w:sz w:val="28"/>
          <w:szCs w:val="28"/>
        </w:rPr>
        <w:t xml:space="preserve">Утвердить схему расположения земельного участка на кадастровом плане территории </w:t>
      </w:r>
      <w:r>
        <w:rPr>
          <w:bCs/>
          <w:sz w:val="28"/>
          <w:szCs w:val="28"/>
        </w:rPr>
        <w:t>____________________</w:t>
      </w:r>
      <w:r w:rsidRPr="00E32532">
        <w:rPr>
          <w:bCs/>
          <w:sz w:val="28"/>
          <w:szCs w:val="28"/>
        </w:rPr>
        <w:t xml:space="preserve"> района Воронежской области</w:t>
      </w:r>
      <w:r w:rsidRPr="00E32532">
        <w:rPr>
          <w:sz w:val="28"/>
          <w:szCs w:val="28"/>
        </w:rPr>
        <w:t>, образуемого путем перераспределения земельного участка</w:t>
      </w:r>
      <w:r>
        <w:rPr>
          <w:sz w:val="28"/>
          <w:szCs w:val="28"/>
        </w:rPr>
        <w:t xml:space="preserve"> с кадастровым номером</w:t>
      </w:r>
      <w:r w:rsidRPr="00AE56FB">
        <w:rPr>
          <w:sz w:val="28"/>
          <w:szCs w:val="28"/>
        </w:rPr>
        <w:t xml:space="preserve"> </w:t>
      </w:r>
      <w:r>
        <w:rPr>
          <w:sz w:val="28"/>
          <w:szCs w:val="28"/>
        </w:rPr>
        <w:t>_______________________________, расположенного</w:t>
      </w:r>
      <w:r w:rsidRPr="00AE56FB">
        <w:rPr>
          <w:sz w:val="28"/>
          <w:szCs w:val="28"/>
        </w:rPr>
        <w:t xml:space="preserve"> </w:t>
      </w:r>
      <w:r w:rsidRPr="00D9784A">
        <w:rPr>
          <w:sz w:val="28"/>
          <w:szCs w:val="28"/>
        </w:rPr>
        <w:t xml:space="preserve">по адресу: </w:t>
      </w:r>
      <w:r>
        <w:rPr>
          <w:sz w:val="28"/>
          <w:szCs w:val="28"/>
        </w:rPr>
        <w:t>________________________________________________________________________________________________________________________________,</w:t>
      </w:r>
      <w:r w:rsidRPr="00E32532">
        <w:rPr>
          <w:sz w:val="28"/>
          <w:szCs w:val="28"/>
        </w:rPr>
        <w:t xml:space="preserve"> государственная собственность на которые не разграничена</w:t>
      </w:r>
      <w:r>
        <w:rPr>
          <w:sz w:val="28"/>
          <w:szCs w:val="28"/>
        </w:rPr>
        <w:t>.</w:t>
      </w:r>
    </w:p>
    <w:p w:rsidR="00022925" w:rsidRDefault="00022925" w:rsidP="00022925">
      <w:pPr>
        <w:pStyle w:val="af1"/>
        <w:spacing w:after="0" w:line="360" w:lineRule="auto"/>
        <w:ind w:firstLine="709"/>
        <w:jc w:val="both"/>
        <w:rPr>
          <w:sz w:val="28"/>
          <w:szCs w:val="28"/>
        </w:rPr>
      </w:pPr>
      <w:r w:rsidRPr="00D9784A">
        <w:rPr>
          <w:sz w:val="28"/>
          <w:szCs w:val="28"/>
        </w:rPr>
        <w:t>2. Утвердить пло</w:t>
      </w:r>
      <w:r>
        <w:rPr>
          <w:sz w:val="28"/>
          <w:szCs w:val="28"/>
        </w:rPr>
        <w:t>щадь и внешние границы земельного участка, образуемого в результате перераспределения земельного участка с кадастровым номером __________________________________________,                                      категория земель</w:t>
      </w:r>
      <w:r w:rsidRPr="00D9784A">
        <w:rPr>
          <w:sz w:val="28"/>
          <w:szCs w:val="28"/>
        </w:rPr>
        <w:t>:</w:t>
      </w:r>
      <w:r>
        <w:rPr>
          <w:sz w:val="28"/>
          <w:szCs w:val="28"/>
        </w:rPr>
        <w:t xml:space="preserve"> ______________________, </w:t>
      </w:r>
    </w:p>
    <w:p w:rsidR="00022925" w:rsidRDefault="00022925" w:rsidP="00022925">
      <w:pPr>
        <w:pStyle w:val="af1"/>
        <w:spacing w:after="0"/>
        <w:jc w:val="both"/>
        <w:rPr>
          <w:sz w:val="28"/>
          <w:szCs w:val="28"/>
        </w:rPr>
      </w:pPr>
      <w:r>
        <w:rPr>
          <w:sz w:val="28"/>
          <w:szCs w:val="28"/>
        </w:rPr>
        <w:t xml:space="preserve">вид разрешенного использования: ____________________________________ и землями, государственная собственность на которые не разграниченна – </w:t>
      </w:r>
    </w:p>
    <w:p w:rsidR="00022925" w:rsidRDefault="00022925" w:rsidP="00022925">
      <w:pPr>
        <w:pStyle w:val="af1"/>
        <w:spacing w:after="0"/>
        <w:jc w:val="both"/>
        <w:rPr>
          <w:sz w:val="28"/>
          <w:szCs w:val="28"/>
        </w:rPr>
      </w:pPr>
      <w:r>
        <w:rPr>
          <w:sz w:val="28"/>
          <w:szCs w:val="28"/>
        </w:rPr>
        <w:t xml:space="preserve">земельный участок с условным номером __________________ЗУ1, </w:t>
      </w:r>
    </w:p>
    <w:p w:rsidR="00022925" w:rsidRDefault="00022925" w:rsidP="00022925">
      <w:pPr>
        <w:pStyle w:val="af1"/>
        <w:spacing w:after="0"/>
        <w:jc w:val="both"/>
        <w:rPr>
          <w:sz w:val="28"/>
          <w:szCs w:val="28"/>
        </w:rPr>
      </w:pPr>
      <w:r>
        <w:rPr>
          <w:sz w:val="28"/>
          <w:szCs w:val="28"/>
        </w:rPr>
        <w:t xml:space="preserve">площадью __________кв.м., категория земель: ____________________, </w:t>
      </w:r>
    </w:p>
    <w:p w:rsidR="00022925" w:rsidRDefault="00022925" w:rsidP="00022925">
      <w:pPr>
        <w:pStyle w:val="af1"/>
        <w:spacing w:after="0"/>
        <w:jc w:val="both"/>
        <w:rPr>
          <w:sz w:val="28"/>
          <w:szCs w:val="28"/>
        </w:rPr>
      </w:pPr>
      <w:r>
        <w:rPr>
          <w:sz w:val="28"/>
          <w:szCs w:val="28"/>
        </w:rPr>
        <w:t>вид разрешенного использования:_____________________</w:t>
      </w:r>
    </w:p>
    <w:p w:rsidR="00022925" w:rsidRDefault="00022925" w:rsidP="00022925">
      <w:pPr>
        <w:pStyle w:val="af1"/>
        <w:spacing w:after="0"/>
        <w:jc w:val="both"/>
        <w:rPr>
          <w:sz w:val="28"/>
          <w:szCs w:val="28"/>
        </w:rPr>
      </w:pPr>
      <w:r>
        <w:rPr>
          <w:sz w:val="28"/>
          <w:szCs w:val="28"/>
        </w:rPr>
        <w:t xml:space="preserve"> в зоне_________________________</w:t>
      </w:r>
      <w:r w:rsidRPr="008B3605">
        <w:rPr>
          <w:sz w:val="28"/>
          <w:szCs w:val="28"/>
        </w:rPr>
        <w:t>.</w:t>
      </w:r>
      <w:r>
        <w:rPr>
          <w:sz w:val="28"/>
          <w:szCs w:val="28"/>
        </w:rPr>
        <w:t xml:space="preserve"> </w:t>
      </w:r>
    </w:p>
    <w:p w:rsidR="00022925" w:rsidRDefault="00022925" w:rsidP="00022925">
      <w:pPr>
        <w:pStyle w:val="af1"/>
        <w:spacing w:after="0"/>
        <w:jc w:val="both"/>
        <w:rPr>
          <w:sz w:val="28"/>
          <w:szCs w:val="28"/>
        </w:rPr>
      </w:pPr>
      <w:r>
        <w:rPr>
          <w:sz w:val="28"/>
          <w:szCs w:val="28"/>
        </w:rPr>
        <w:t>(</w:t>
      </w:r>
      <w:r>
        <w:rPr>
          <w:sz w:val="16"/>
          <w:szCs w:val="16"/>
        </w:rPr>
        <w:t>указывается з</w:t>
      </w:r>
      <w:r w:rsidRPr="009C3940">
        <w:rPr>
          <w:sz w:val="16"/>
          <w:szCs w:val="16"/>
        </w:rPr>
        <w:t>она жилой застройки</w:t>
      </w:r>
      <w:r>
        <w:rPr>
          <w:sz w:val="28"/>
          <w:szCs w:val="28"/>
        </w:rPr>
        <w:t>)</w:t>
      </w:r>
    </w:p>
    <w:p w:rsidR="00022925" w:rsidRDefault="00022925" w:rsidP="00022925">
      <w:pPr>
        <w:pStyle w:val="af1"/>
        <w:spacing w:after="0" w:line="360" w:lineRule="auto"/>
        <w:ind w:firstLine="709"/>
        <w:jc w:val="both"/>
        <w:rPr>
          <w:sz w:val="28"/>
          <w:szCs w:val="28"/>
        </w:rPr>
      </w:pPr>
      <w:r w:rsidRPr="00D9784A">
        <w:rPr>
          <w:sz w:val="28"/>
          <w:szCs w:val="28"/>
        </w:rPr>
        <w:t>3. Срок действия данного постановления составляет два года.</w:t>
      </w:r>
    </w:p>
    <w:p w:rsidR="00022925" w:rsidRPr="00D9784A" w:rsidRDefault="00022925" w:rsidP="00022925">
      <w:pPr>
        <w:pStyle w:val="af1"/>
        <w:spacing w:after="0" w:line="360" w:lineRule="auto"/>
        <w:ind w:firstLine="709"/>
        <w:jc w:val="both"/>
        <w:rPr>
          <w:sz w:val="28"/>
          <w:szCs w:val="28"/>
        </w:rPr>
      </w:pPr>
      <w:r>
        <w:rPr>
          <w:sz w:val="28"/>
          <w:szCs w:val="28"/>
        </w:rPr>
        <w:t>4. Контроль за исполнением настоящего постановления возложить на ___________________________________________________________</w:t>
      </w:r>
    </w:p>
    <w:p w:rsidR="00022925" w:rsidRDefault="00022925" w:rsidP="00022925">
      <w:pPr>
        <w:pStyle w:val="af1"/>
        <w:spacing w:after="0"/>
        <w:ind w:left="-284" w:firstLine="709"/>
      </w:pP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022925" w:rsidRPr="00D32BED" w:rsidRDefault="00022925" w:rsidP="00022925">
      <w:pPr>
        <w:autoSpaceDE w:val="0"/>
        <w:autoSpaceDN w:val="0"/>
        <w:adjustRightInd w:val="0"/>
        <w:spacing w:line="240" w:lineRule="auto"/>
        <w:jc w:val="both"/>
        <w:rPr>
          <w:rFonts w:ascii="Times New Roman" w:hAnsi="Times New Roman" w:cs="Times New Roman"/>
        </w:rPr>
      </w:pP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Default="00022925" w:rsidP="009916D1">
      <w:pPr>
        <w:spacing w:after="0"/>
        <w:ind w:left="1134" w:right="281" w:firstLine="709"/>
        <w:jc w:val="right"/>
        <w:rPr>
          <w:rFonts w:ascii="Times New Roman" w:hAnsi="Times New Roman"/>
          <w:sz w:val="24"/>
          <w:szCs w:val="24"/>
        </w:rPr>
      </w:pPr>
    </w:p>
    <w:p w:rsidR="009916D1" w:rsidRPr="00D00F8D" w:rsidRDefault="009916D1" w:rsidP="009916D1">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t>Приложение №</w:t>
      </w:r>
      <w:r w:rsidR="00022925">
        <w:rPr>
          <w:rFonts w:ascii="Times New Roman" w:hAnsi="Times New Roman"/>
          <w:sz w:val="24"/>
          <w:szCs w:val="24"/>
        </w:rPr>
        <w:t>5</w:t>
      </w:r>
    </w:p>
    <w:p w:rsidR="009916D1" w:rsidRPr="00D00F8D" w:rsidRDefault="009916D1" w:rsidP="009916D1">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9916D1" w:rsidRDefault="009916D1" w:rsidP="009916D1">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9916D1" w:rsidRDefault="009916D1" w:rsidP="00963340">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СОГЛАШЕНИЕ N _____</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876BCA">
        <w:rPr>
          <w:rFonts w:ascii="Times New Roman" w:hAnsi="Times New Roman" w:cs="Times New Roman"/>
          <w:sz w:val="28"/>
          <w:szCs w:val="28"/>
        </w:rPr>
        <w:t>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022925" w:rsidRPr="00D32BED" w:rsidRDefault="00022925" w:rsidP="00022925">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022925" w:rsidRPr="00D32BED" w:rsidRDefault="00022925" w:rsidP="00022925">
      <w:pPr>
        <w:autoSpaceDE w:val="0"/>
        <w:autoSpaceDN w:val="0"/>
        <w:adjustRightInd w:val="0"/>
        <w:spacing w:line="240" w:lineRule="auto"/>
        <w:jc w:val="both"/>
        <w:rPr>
          <w:rFonts w:ascii="Times New Roman" w:hAnsi="Times New Roman" w:cs="Times New Roman"/>
        </w:rPr>
      </w:pP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022925" w:rsidRPr="00D32BED" w:rsidRDefault="00022925" w:rsidP="00022925">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 местного самоуправления )</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022925" w:rsidRPr="00D32BED" w:rsidRDefault="00022925" w:rsidP="00022925">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022925" w:rsidRPr="00D32BED" w:rsidRDefault="00022925" w:rsidP="00022925">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w:t>
      </w:r>
      <w:r w:rsidRPr="00D32BED">
        <w:rPr>
          <w:rFonts w:ascii="Times New Roman" w:hAnsi="Times New Roman" w:cs="Times New Roman"/>
          <w:sz w:val="28"/>
          <w:szCs w:val="28"/>
        </w:rPr>
        <w:lastRenderedPageBreak/>
        <w:t xml:space="preserve">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Pr>
          <w:rFonts w:ascii="Times New Roman" w:hAnsi="Times New Roman" w:cs="Times New Roman"/>
          <w:sz w:val="28"/>
          <w:szCs w:val="28"/>
        </w:rPr>
        <w:t xml:space="preserve">администрации </w:t>
      </w:r>
      <w:r w:rsidRPr="00876BCA">
        <w:rPr>
          <w:rFonts w:ascii="Times New Roman" w:hAnsi="Times New Roman" w:cs="Times New Roman"/>
          <w:sz w:val="28"/>
          <w:szCs w:val="28"/>
        </w:rPr>
        <w:t xml:space="preserve">Поворинского муниципального района </w:t>
      </w:r>
      <w:r w:rsidRPr="00D32BED">
        <w:rPr>
          <w:rFonts w:ascii="Times New Roman" w:hAnsi="Times New Roman" w:cs="Times New Roman"/>
          <w:sz w:val="24"/>
          <w:szCs w:val="24"/>
        </w:rPr>
        <w:t>(</w:t>
      </w:r>
      <w:r w:rsidRPr="00D32BED">
        <w:rPr>
          <w:rFonts w:ascii="Times New Roman" w:hAnsi="Times New Roman" w:cs="Times New Roman"/>
          <w:sz w:val="28"/>
          <w:szCs w:val="28"/>
        </w:rPr>
        <w:t xml:space="preserve">вариант: </w:t>
      </w:r>
      <w:r w:rsidRPr="00876BCA">
        <w:rPr>
          <w:rFonts w:ascii="Times New Roman" w:hAnsi="Times New Roman" w:cs="Times New Roman"/>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022925" w:rsidRPr="00D32BED" w:rsidRDefault="00022925" w:rsidP="00022925">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022925" w:rsidRPr="00D32BED" w:rsidRDefault="00022925" w:rsidP="00022925">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bookmarkStart w:id="1" w:name="Par575"/>
      <w:bookmarkEnd w:id="1"/>
      <w:r w:rsidRPr="00D32BED">
        <w:rPr>
          <w:rFonts w:ascii="Times New Roman" w:hAnsi="Times New Roman" w:cs="Times New Roman"/>
          <w:sz w:val="28"/>
          <w:szCs w:val="28"/>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022925" w:rsidRPr="00D32BED" w:rsidRDefault="00022925" w:rsidP="00022925">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bookmarkStart w:id="2" w:name="Par578"/>
      <w:bookmarkEnd w:id="2"/>
      <w:r w:rsidRPr="00D32BED">
        <w:rPr>
          <w:rFonts w:ascii="Times New Roman" w:hAnsi="Times New Roman" w:cs="Times New Roman"/>
          <w:sz w:val="28"/>
          <w:szCs w:val="28"/>
        </w:rPr>
        <w:t>3. Особые условия использования Участка</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589"/>
      <w:bookmarkEnd w:id="3"/>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022925" w:rsidRPr="00D32BED" w:rsidRDefault="00022925" w:rsidP="00022925">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022925" w:rsidRDefault="00022925" w:rsidP="00022925">
      <w:pPr>
        <w:autoSpaceDE w:val="0"/>
        <w:autoSpaceDN w:val="0"/>
        <w:adjustRightInd w:val="0"/>
        <w:spacing w:after="0" w:line="240" w:lineRule="auto"/>
        <w:jc w:val="right"/>
        <w:outlineLvl w:val="1"/>
        <w:rPr>
          <w:rFonts w:ascii="Times New Roman" w:hAnsi="Times New Roman" w:cs="Times New Roman"/>
          <w:sz w:val="28"/>
          <w:szCs w:val="28"/>
        </w:rPr>
      </w:pPr>
    </w:p>
    <w:p w:rsidR="00297B20" w:rsidRPr="00D00F8D" w:rsidRDefault="00297B20" w:rsidP="00297B20">
      <w:pPr>
        <w:spacing w:after="0"/>
        <w:ind w:left="1134" w:right="281" w:firstLine="709"/>
        <w:jc w:val="right"/>
        <w:rPr>
          <w:rFonts w:ascii="Times New Roman" w:eastAsia="Times New Roman" w:hAnsi="Times New Roman" w:cs="Times New Roman"/>
          <w:sz w:val="24"/>
          <w:szCs w:val="24"/>
        </w:rPr>
      </w:pPr>
      <w:r>
        <w:rPr>
          <w:rFonts w:ascii="Times New Roman" w:hAnsi="Times New Roman"/>
          <w:sz w:val="24"/>
          <w:szCs w:val="24"/>
        </w:rPr>
        <w:lastRenderedPageBreak/>
        <w:t>Приложение №</w:t>
      </w:r>
      <w:r w:rsidR="00022925">
        <w:rPr>
          <w:rFonts w:ascii="Times New Roman" w:hAnsi="Times New Roman"/>
          <w:sz w:val="24"/>
          <w:szCs w:val="24"/>
        </w:rPr>
        <w:t>6</w:t>
      </w:r>
    </w:p>
    <w:p w:rsidR="00297B20" w:rsidRPr="00D00F8D" w:rsidRDefault="00297B20" w:rsidP="00297B20">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5F7538" w:rsidRPr="008C1BA7" w:rsidRDefault="00297B20" w:rsidP="005F7538">
      <w:pPr>
        <w:spacing w:after="0"/>
        <w:ind w:left="1134" w:right="281" w:firstLine="709"/>
        <w:jc w:val="right"/>
        <w:rPr>
          <w:rFonts w:ascii="Times New Roman" w:hAnsi="Times New Roman"/>
          <w:sz w:val="24"/>
          <w:szCs w:val="24"/>
        </w:rPr>
      </w:pPr>
      <w:r w:rsidRPr="00D00F8D">
        <w:rPr>
          <w:rFonts w:ascii="Times New Roman" w:hAnsi="Times New Roman"/>
          <w:sz w:val="24"/>
          <w:szCs w:val="24"/>
        </w:rPr>
        <w:t>схеме</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022925">
        <w:rPr>
          <w:rFonts w:ascii="Times New Roman" w:eastAsia="Times New Roman" w:hAnsi="Times New Roman" w:cs="Times New Roman"/>
          <w:sz w:val="28"/>
          <w:szCs w:val="28"/>
        </w:rPr>
        <w:t xml:space="preserve"> </w:t>
      </w:r>
      <w:r w:rsidRPr="00D32BED">
        <w:rPr>
          <w:rFonts w:ascii="Times New Roman" w:eastAsia="Times New Roman" w:hAnsi="Times New Roman" w:cs="Times New Roman"/>
          <w:sz w:val="28"/>
          <w:szCs w:val="28"/>
        </w:rPr>
        <w:t>Кому ____________________________________________________________________________________</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022925" w:rsidRPr="00D32BED" w:rsidRDefault="00022925" w:rsidP="00022925">
      <w:pPr>
        <w:spacing w:after="0" w:line="240" w:lineRule="auto"/>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p>
    <w:p w:rsidR="00022925" w:rsidRPr="00D32BED" w:rsidRDefault="00022925" w:rsidP="0002292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022925" w:rsidRPr="00D32BED" w:rsidRDefault="00022925" w:rsidP="0002292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w:t>
      </w:r>
      <w:r w:rsidRPr="00D32BED">
        <w:rPr>
          <w:rFonts w:ascii="Times New Roman" w:hAnsi="Times New Roman" w:cs="Times New Roman"/>
          <w:sz w:val="28"/>
          <w:szCs w:val="28"/>
        </w:rPr>
        <w:lastRenderedPageBreak/>
        <w:t xml:space="preserve">собственности», и приложенные к нему документы, заявление Вам возвращается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022925" w:rsidRPr="00D32BED" w:rsidRDefault="00022925" w:rsidP="00022925">
      <w:pPr>
        <w:autoSpaceDE w:val="0"/>
        <w:autoSpaceDN w:val="0"/>
        <w:adjustRightInd w:val="0"/>
        <w:spacing w:after="0" w:line="240" w:lineRule="auto"/>
        <w:jc w:val="both"/>
        <w:rPr>
          <w:rFonts w:ascii="Times New Roman" w:hAnsi="Times New Roman" w:cs="Times New Roman"/>
          <w:sz w:val="28"/>
          <w:szCs w:val="28"/>
        </w:rPr>
      </w:pP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23" w:history="1">
        <w:r w:rsidRPr="00D32BED">
          <w:rPr>
            <w:rStyle w:val="a4"/>
            <w:rFonts w:ascii="Times New Roman" w:hAnsi="Times New Roman" w:cs="Times New Roman"/>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 .</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24" w:history="1">
        <w:r w:rsidRPr="00D32BED">
          <w:rPr>
            <w:rStyle w:val="a4"/>
            <w:rFonts w:ascii="Times New Roman" w:hAnsi="Times New Roman" w:cs="Times New Roman"/>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022925" w:rsidRPr="00D32BED" w:rsidRDefault="00022925" w:rsidP="00022925">
      <w:pPr>
        <w:rPr>
          <w:rFonts w:ascii="Times New Roman" w:hAnsi="Times New Roman" w:cs="Times New Roman"/>
          <w:sz w:val="28"/>
          <w:szCs w:val="28"/>
        </w:rPr>
      </w:pP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022925" w:rsidRPr="00D32BED" w:rsidRDefault="00022925" w:rsidP="00022925">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022925" w:rsidRPr="00D32BED" w:rsidRDefault="00022925" w:rsidP="00022925">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022925" w:rsidRPr="00D32BED" w:rsidRDefault="00022925" w:rsidP="00022925">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022925" w:rsidRPr="00D32BED" w:rsidRDefault="00022925" w:rsidP="00022925">
      <w:pPr>
        <w:rPr>
          <w:rFonts w:ascii="Times New Roman" w:hAnsi="Times New Roman" w:cs="Times New Roman"/>
          <w:sz w:val="28"/>
          <w:szCs w:val="28"/>
        </w:rPr>
      </w:pPr>
    </w:p>
    <w:p w:rsidR="00022925" w:rsidRPr="00D32BED" w:rsidRDefault="00022925" w:rsidP="00022925">
      <w:pPr>
        <w:rPr>
          <w:rFonts w:ascii="Times New Roman" w:hAnsi="Times New Roman" w:cs="Times New Roman"/>
          <w:sz w:val="28"/>
          <w:szCs w:val="28"/>
        </w:rPr>
      </w:pPr>
    </w:p>
    <w:p w:rsidR="005F7538" w:rsidRDefault="005F7538" w:rsidP="00652B8B">
      <w:pPr>
        <w:spacing w:after="0"/>
        <w:ind w:left="1134" w:right="281" w:firstLine="709"/>
        <w:jc w:val="right"/>
        <w:rPr>
          <w:rFonts w:ascii="Times New Roman" w:hAnsi="Times New Roman"/>
          <w:sz w:val="24"/>
          <w:szCs w:val="24"/>
        </w:rPr>
      </w:pPr>
    </w:p>
    <w:p w:rsidR="005F7538" w:rsidRDefault="005F7538" w:rsidP="00652B8B">
      <w:pPr>
        <w:spacing w:after="0"/>
        <w:ind w:left="1134" w:right="281" w:firstLine="709"/>
        <w:jc w:val="right"/>
        <w:rPr>
          <w:rFonts w:ascii="Times New Roman" w:hAnsi="Times New Roman"/>
          <w:sz w:val="24"/>
          <w:szCs w:val="24"/>
        </w:rPr>
      </w:pPr>
    </w:p>
    <w:p w:rsidR="004E62E9" w:rsidRDefault="004E62E9" w:rsidP="00652B8B">
      <w:pPr>
        <w:spacing w:after="0"/>
        <w:ind w:left="1134" w:right="281" w:firstLine="709"/>
        <w:jc w:val="right"/>
        <w:rPr>
          <w:rFonts w:ascii="Times New Roman" w:hAnsi="Times New Roman"/>
          <w:sz w:val="24"/>
          <w:szCs w:val="24"/>
        </w:rPr>
      </w:pPr>
    </w:p>
    <w:sectPr w:rsidR="004E62E9" w:rsidSect="009403D4">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29" w:rsidRDefault="00A36E29" w:rsidP="00F847AF">
      <w:pPr>
        <w:spacing w:after="0" w:line="240" w:lineRule="auto"/>
      </w:pPr>
      <w:r>
        <w:separator/>
      </w:r>
    </w:p>
  </w:endnote>
  <w:endnote w:type="continuationSeparator" w:id="0">
    <w:p w:rsidR="00A36E29" w:rsidRDefault="00A36E29"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29" w:rsidRDefault="00A36E29" w:rsidP="00F847AF">
      <w:pPr>
        <w:spacing w:after="0" w:line="240" w:lineRule="auto"/>
      </w:pPr>
      <w:r>
        <w:separator/>
      </w:r>
    </w:p>
  </w:footnote>
  <w:footnote w:type="continuationSeparator" w:id="0">
    <w:p w:rsidR="00A36E29" w:rsidRDefault="00A36E29"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1C6907"/>
    <w:multiLevelType w:val="hybridMultilevel"/>
    <w:tmpl w:val="288C08A0"/>
    <w:lvl w:ilvl="0" w:tplc="EF72A5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775B"/>
    <w:rsid w:val="00001C09"/>
    <w:rsid w:val="000163DF"/>
    <w:rsid w:val="00022925"/>
    <w:rsid w:val="0002409F"/>
    <w:rsid w:val="0002551E"/>
    <w:rsid w:val="00027B54"/>
    <w:rsid w:val="00040D47"/>
    <w:rsid w:val="0005529C"/>
    <w:rsid w:val="000725E6"/>
    <w:rsid w:val="00084A6D"/>
    <w:rsid w:val="000944C0"/>
    <w:rsid w:val="00095522"/>
    <w:rsid w:val="000A52F2"/>
    <w:rsid w:val="000D0DEA"/>
    <w:rsid w:val="00124A35"/>
    <w:rsid w:val="001256F2"/>
    <w:rsid w:val="00134984"/>
    <w:rsid w:val="00135A19"/>
    <w:rsid w:val="00144D04"/>
    <w:rsid w:val="0015450A"/>
    <w:rsid w:val="00181EEA"/>
    <w:rsid w:val="001A688B"/>
    <w:rsid w:val="001A68A0"/>
    <w:rsid w:val="001B4A00"/>
    <w:rsid w:val="001B58FD"/>
    <w:rsid w:val="001D7DA7"/>
    <w:rsid w:val="001E5B3B"/>
    <w:rsid w:val="001F0573"/>
    <w:rsid w:val="00205373"/>
    <w:rsid w:val="002169F1"/>
    <w:rsid w:val="00217ABC"/>
    <w:rsid w:val="002266C3"/>
    <w:rsid w:val="00240625"/>
    <w:rsid w:val="002461B0"/>
    <w:rsid w:val="0025209B"/>
    <w:rsid w:val="00252B0C"/>
    <w:rsid w:val="00257026"/>
    <w:rsid w:val="00260E96"/>
    <w:rsid w:val="002618B8"/>
    <w:rsid w:val="00264FB0"/>
    <w:rsid w:val="00282148"/>
    <w:rsid w:val="00297B20"/>
    <w:rsid w:val="00297DEA"/>
    <w:rsid w:val="002A59CB"/>
    <w:rsid w:val="002D3D07"/>
    <w:rsid w:val="002D6F2E"/>
    <w:rsid w:val="002D7C2B"/>
    <w:rsid w:val="002F6CB7"/>
    <w:rsid w:val="00332CDC"/>
    <w:rsid w:val="00341B3E"/>
    <w:rsid w:val="00342380"/>
    <w:rsid w:val="00350335"/>
    <w:rsid w:val="00362CB7"/>
    <w:rsid w:val="0037010C"/>
    <w:rsid w:val="003704F5"/>
    <w:rsid w:val="00381920"/>
    <w:rsid w:val="00381D26"/>
    <w:rsid w:val="003906C8"/>
    <w:rsid w:val="00394616"/>
    <w:rsid w:val="003B17A3"/>
    <w:rsid w:val="003D22C6"/>
    <w:rsid w:val="003D68B8"/>
    <w:rsid w:val="003F1322"/>
    <w:rsid w:val="0040383A"/>
    <w:rsid w:val="00411925"/>
    <w:rsid w:val="00412FC6"/>
    <w:rsid w:val="00414473"/>
    <w:rsid w:val="00414CB5"/>
    <w:rsid w:val="00433217"/>
    <w:rsid w:val="00444FFA"/>
    <w:rsid w:val="004633D0"/>
    <w:rsid w:val="0049237A"/>
    <w:rsid w:val="004B2BFF"/>
    <w:rsid w:val="004B4AB4"/>
    <w:rsid w:val="004B4B75"/>
    <w:rsid w:val="004C11F2"/>
    <w:rsid w:val="004C361B"/>
    <w:rsid w:val="004C5261"/>
    <w:rsid w:val="004E29DA"/>
    <w:rsid w:val="004E3B53"/>
    <w:rsid w:val="004E62E9"/>
    <w:rsid w:val="004E73E8"/>
    <w:rsid w:val="00502115"/>
    <w:rsid w:val="00502617"/>
    <w:rsid w:val="00505AD0"/>
    <w:rsid w:val="00511284"/>
    <w:rsid w:val="00512FF4"/>
    <w:rsid w:val="00515153"/>
    <w:rsid w:val="0053743E"/>
    <w:rsid w:val="00542CA2"/>
    <w:rsid w:val="005535C3"/>
    <w:rsid w:val="0055393E"/>
    <w:rsid w:val="00557268"/>
    <w:rsid w:val="00567A14"/>
    <w:rsid w:val="00574287"/>
    <w:rsid w:val="005745FC"/>
    <w:rsid w:val="0058161C"/>
    <w:rsid w:val="005937F1"/>
    <w:rsid w:val="005A4352"/>
    <w:rsid w:val="005A6002"/>
    <w:rsid w:val="005B0C29"/>
    <w:rsid w:val="005C04BE"/>
    <w:rsid w:val="005C7C0F"/>
    <w:rsid w:val="005D124C"/>
    <w:rsid w:val="005D1469"/>
    <w:rsid w:val="005D4742"/>
    <w:rsid w:val="005D72E7"/>
    <w:rsid w:val="005E5EB9"/>
    <w:rsid w:val="005F7538"/>
    <w:rsid w:val="00603283"/>
    <w:rsid w:val="00604D88"/>
    <w:rsid w:val="00605D66"/>
    <w:rsid w:val="00605F05"/>
    <w:rsid w:val="006327AA"/>
    <w:rsid w:val="00634496"/>
    <w:rsid w:val="00652B8B"/>
    <w:rsid w:val="00656F58"/>
    <w:rsid w:val="00667CC2"/>
    <w:rsid w:val="006712D4"/>
    <w:rsid w:val="006740B8"/>
    <w:rsid w:val="00674BA1"/>
    <w:rsid w:val="0067649C"/>
    <w:rsid w:val="006777D2"/>
    <w:rsid w:val="00685EB9"/>
    <w:rsid w:val="00686425"/>
    <w:rsid w:val="006A424C"/>
    <w:rsid w:val="006C1CBF"/>
    <w:rsid w:val="006C2A43"/>
    <w:rsid w:val="0071175A"/>
    <w:rsid w:val="00713A1F"/>
    <w:rsid w:val="00717B90"/>
    <w:rsid w:val="007343CC"/>
    <w:rsid w:val="0073610F"/>
    <w:rsid w:val="0074028A"/>
    <w:rsid w:val="00750E6E"/>
    <w:rsid w:val="00772F9C"/>
    <w:rsid w:val="00795D39"/>
    <w:rsid w:val="007A4586"/>
    <w:rsid w:val="007C19B4"/>
    <w:rsid w:val="007C77E2"/>
    <w:rsid w:val="007D1C9D"/>
    <w:rsid w:val="007E17FE"/>
    <w:rsid w:val="007F19CC"/>
    <w:rsid w:val="007F2AF2"/>
    <w:rsid w:val="0081097F"/>
    <w:rsid w:val="00811C55"/>
    <w:rsid w:val="008128E6"/>
    <w:rsid w:val="0081679C"/>
    <w:rsid w:val="00817828"/>
    <w:rsid w:val="0082349B"/>
    <w:rsid w:val="008246B5"/>
    <w:rsid w:val="008331F4"/>
    <w:rsid w:val="00833B57"/>
    <w:rsid w:val="00837319"/>
    <w:rsid w:val="0086220C"/>
    <w:rsid w:val="00867AFB"/>
    <w:rsid w:val="00884F56"/>
    <w:rsid w:val="0089187A"/>
    <w:rsid w:val="00893A16"/>
    <w:rsid w:val="00897F03"/>
    <w:rsid w:val="008A4617"/>
    <w:rsid w:val="008A73B3"/>
    <w:rsid w:val="008B27F7"/>
    <w:rsid w:val="008B3F84"/>
    <w:rsid w:val="008C1845"/>
    <w:rsid w:val="008D2C96"/>
    <w:rsid w:val="008E6221"/>
    <w:rsid w:val="008F51CF"/>
    <w:rsid w:val="00907B69"/>
    <w:rsid w:val="009124B8"/>
    <w:rsid w:val="00932CBE"/>
    <w:rsid w:val="0093529A"/>
    <w:rsid w:val="009403D4"/>
    <w:rsid w:val="009627B1"/>
    <w:rsid w:val="00963340"/>
    <w:rsid w:val="009916D1"/>
    <w:rsid w:val="00993389"/>
    <w:rsid w:val="00995121"/>
    <w:rsid w:val="009A27A3"/>
    <w:rsid w:val="009A5B4C"/>
    <w:rsid w:val="009B4786"/>
    <w:rsid w:val="009C6B92"/>
    <w:rsid w:val="009C744A"/>
    <w:rsid w:val="009D1CC0"/>
    <w:rsid w:val="009D2174"/>
    <w:rsid w:val="009D2B24"/>
    <w:rsid w:val="009E39F7"/>
    <w:rsid w:val="009E7DAE"/>
    <w:rsid w:val="009F45DC"/>
    <w:rsid w:val="00A05ADE"/>
    <w:rsid w:val="00A15260"/>
    <w:rsid w:val="00A36E29"/>
    <w:rsid w:val="00A402D7"/>
    <w:rsid w:val="00A40E4B"/>
    <w:rsid w:val="00A50979"/>
    <w:rsid w:val="00A51664"/>
    <w:rsid w:val="00A56C21"/>
    <w:rsid w:val="00A67B1A"/>
    <w:rsid w:val="00A81F5A"/>
    <w:rsid w:val="00A82A01"/>
    <w:rsid w:val="00A86222"/>
    <w:rsid w:val="00A86782"/>
    <w:rsid w:val="00AA0233"/>
    <w:rsid w:val="00AA0C27"/>
    <w:rsid w:val="00AA13C9"/>
    <w:rsid w:val="00AB0754"/>
    <w:rsid w:val="00AB2607"/>
    <w:rsid w:val="00AB44F0"/>
    <w:rsid w:val="00AC43A9"/>
    <w:rsid w:val="00AE16DF"/>
    <w:rsid w:val="00AE3713"/>
    <w:rsid w:val="00AF7C29"/>
    <w:rsid w:val="00B00B16"/>
    <w:rsid w:val="00B33989"/>
    <w:rsid w:val="00B34AD9"/>
    <w:rsid w:val="00B40C38"/>
    <w:rsid w:val="00B42C10"/>
    <w:rsid w:val="00B45FCE"/>
    <w:rsid w:val="00B4639A"/>
    <w:rsid w:val="00B5029C"/>
    <w:rsid w:val="00B54860"/>
    <w:rsid w:val="00B738C9"/>
    <w:rsid w:val="00B753DF"/>
    <w:rsid w:val="00B75E61"/>
    <w:rsid w:val="00B87EE3"/>
    <w:rsid w:val="00B955F0"/>
    <w:rsid w:val="00B964F2"/>
    <w:rsid w:val="00BA413B"/>
    <w:rsid w:val="00BA4398"/>
    <w:rsid w:val="00BC4A5B"/>
    <w:rsid w:val="00BF74EF"/>
    <w:rsid w:val="00C01591"/>
    <w:rsid w:val="00C14CA6"/>
    <w:rsid w:val="00C22666"/>
    <w:rsid w:val="00C2795F"/>
    <w:rsid w:val="00C32A22"/>
    <w:rsid w:val="00C369B5"/>
    <w:rsid w:val="00C427B6"/>
    <w:rsid w:val="00C43FB2"/>
    <w:rsid w:val="00C57D81"/>
    <w:rsid w:val="00C67679"/>
    <w:rsid w:val="00C73F08"/>
    <w:rsid w:val="00C84A74"/>
    <w:rsid w:val="00C93E97"/>
    <w:rsid w:val="00CB6365"/>
    <w:rsid w:val="00CE7387"/>
    <w:rsid w:val="00CE7B14"/>
    <w:rsid w:val="00CF642B"/>
    <w:rsid w:val="00CF7460"/>
    <w:rsid w:val="00D163C6"/>
    <w:rsid w:val="00D22156"/>
    <w:rsid w:val="00D334D7"/>
    <w:rsid w:val="00D45EB8"/>
    <w:rsid w:val="00D76F99"/>
    <w:rsid w:val="00D80783"/>
    <w:rsid w:val="00D8171D"/>
    <w:rsid w:val="00DA18D9"/>
    <w:rsid w:val="00DD19AE"/>
    <w:rsid w:val="00DD52CC"/>
    <w:rsid w:val="00DD6726"/>
    <w:rsid w:val="00DE38B8"/>
    <w:rsid w:val="00DE6534"/>
    <w:rsid w:val="00DF01EC"/>
    <w:rsid w:val="00DF3ED9"/>
    <w:rsid w:val="00E06D2F"/>
    <w:rsid w:val="00E31C78"/>
    <w:rsid w:val="00E35BFC"/>
    <w:rsid w:val="00E37F6E"/>
    <w:rsid w:val="00E50103"/>
    <w:rsid w:val="00E51227"/>
    <w:rsid w:val="00E6228D"/>
    <w:rsid w:val="00E770E5"/>
    <w:rsid w:val="00E852B5"/>
    <w:rsid w:val="00EA23AA"/>
    <w:rsid w:val="00EF6E1A"/>
    <w:rsid w:val="00F03C2A"/>
    <w:rsid w:val="00F148B0"/>
    <w:rsid w:val="00F17358"/>
    <w:rsid w:val="00F2678A"/>
    <w:rsid w:val="00F30F89"/>
    <w:rsid w:val="00F35BFE"/>
    <w:rsid w:val="00F413BC"/>
    <w:rsid w:val="00F479D5"/>
    <w:rsid w:val="00F5199B"/>
    <w:rsid w:val="00F6058D"/>
    <w:rsid w:val="00F847AF"/>
    <w:rsid w:val="00FA0D64"/>
    <w:rsid w:val="00FB775B"/>
    <w:rsid w:val="00FC2259"/>
    <w:rsid w:val="00FC3C26"/>
    <w:rsid w:val="00FD377F"/>
    <w:rsid w:val="00FD69D6"/>
    <w:rsid w:val="00FD6E54"/>
    <w:rsid w:val="00FE4139"/>
    <w:rsid w:val="00FE6E63"/>
    <w:rsid w:val="00FE7EC5"/>
    <w:rsid w:val="00FF122D"/>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0CD544A4-38E4-49DA-84C4-99D226B3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customStyle="1" w:styleId="ConsPlusNonformat">
    <w:name w:val="ConsPlusNonformat"/>
    <w:rsid w:val="009403D4"/>
    <w:pPr>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0D0D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0DEA"/>
    <w:rPr>
      <w:rFonts w:ascii="Tahoma" w:hAnsi="Tahoma" w:cs="Tahoma"/>
      <w:sz w:val="16"/>
      <w:szCs w:val="16"/>
    </w:rPr>
  </w:style>
  <w:style w:type="character" w:styleId="ad">
    <w:name w:val="Strong"/>
    <w:basedOn w:val="a0"/>
    <w:uiPriority w:val="22"/>
    <w:qFormat/>
    <w:rsid w:val="00F148B0"/>
    <w:rPr>
      <w:b/>
      <w:bCs/>
    </w:rPr>
  </w:style>
  <w:style w:type="paragraph" w:styleId="ae">
    <w:name w:val="footnote text"/>
    <w:basedOn w:val="a"/>
    <w:link w:val="af"/>
    <w:rsid w:val="009916D1"/>
    <w:pPr>
      <w:spacing w:after="0" w:line="240" w:lineRule="auto"/>
    </w:pPr>
    <w:rPr>
      <w:rFonts w:ascii="Times New Roman" w:eastAsia="Times New Roman" w:hAnsi="Times New Roman" w:cs="Times New Roman"/>
      <w:color w:val="000000"/>
      <w:sz w:val="20"/>
      <w:szCs w:val="20"/>
    </w:rPr>
  </w:style>
  <w:style w:type="character" w:customStyle="1" w:styleId="af">
    <w:name w:val="Текст сноски Знак"/>
    <w:basedOn w:val="a0"/>
    <w:link w:val="ae"/>
    <w:rsid w:val="009916D1"/>
    <w:rPr>
      <w:rFonts w:ascii="Times New Roman" w:eastAsia="Times New Roman" w:hAnsi="Times New Roman" w:cs="Times New Roman"/>
      <w:color w:val="000000"/>
      <w:sz w:val="20"/>
      <w:szCs w:val="20"/>
    </w:rPr>
  </w:style>
  <w:style w:type="character" w:styleId="af0">
    <w:name w:val="footnote reference"/>
    <w:rsid w:val="009916D1"/>
    <w:rPr>
      <w:vertAlign w:val="superscript"/>
    </w:rPr>
  </w:style>
  <w:style w:type="paragraph" w:styleId="af1">
    <w:name w:val="Normal (Web)"/>
    <w:basedOn w:val="a"/>
    <w:uiPriority w:val="99"/>
    <w:unhideWhenUsed/>
    <w:rsid w:val="0002292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82009">
      <w:bodyDiv w:val="1"/>
      <w:marLeft w:val="0"/>
      <w:marRight w:val="0"/>
      <w:marTop w:val="0"/>
      <w:marBottom w:val="0"/>
      <w:divBdr>
        <w:top w:val="none" w:sz="0" w:space="0" w:color="auto"/>
        <w:left w:val="none" w:sz="0" w:space="0" w:color="auto"/>
        <w:bottom w:val="none" w:sz="0" w:space="0" w:color="auto"/>
        <w:right w:val="none" w:sz="0" w:space="0" w:color="auto"/>
      </w:divBdr>
      <w:divsChild>
        <w:div w:id="610548048">
          <w:marLeft w:val="0"/>
          <w:marRight w:val="0"/>
          <w:marTop w:val="0"/>
          <w:marBottom w:val="0"/>
          <w:divBdr>
            <w:top w:val="none" w:sz="0" w:space="0" w:color="auto"/>
            <w:left w:val="none" w:sz="0" w:space="0" w:color="auto"/>
            <w:bottom w:val="none" w:sz="0" w:space="0" w:color="auto"/>
            <w:right w:val="none" w:sz="0" w:space="0" w:color="auto"/>
          </w:divBdr>
        </w:div>
        <w:div w:id="1356494253">
          <w:marLeft w:val="0"/>
          <w:marRight w:val="0"/>
          <w:marTop w:val="0"/>
          <w:marBottom w:val="0"/>
          <w:divBdr>
            <w:top w:val="none" w:sz="0" w:space="0" w:color="auto"/>
            <w:left w:val="none" w:sz="0" w:space="0" w:color="auto"/>
            <w:bottom w:val="none" w:sz="0" w:space="0" w:color="auto"/>
            <w:right w:val="none" w:sz="0" w:space="0" w:color="auto"/>
          </w:divBdr>
        </w:div>
        <w:div w:id="179054338">
          <w:marLeft w:val="0"/>
          <w:marRight w:val="0"/>
          <w:marTop w:val="0"/>
          <w:marBottom w:val="0"/>
          <w:divBdr>
            <w:top w:val="none" w:sz="0" w:space="0" w:color="auto"/>
            <w:left w:val="none" w:sz="0" w:space="0" w:color="auto"/>
            <w:bottom w:val="none" w:sz="0" w:space="0" w:color="auto"/>
            <w:right w:val="none" w:sz="0" w:space="0" w:color="auto"/>
          </w:divBdr>
        </w:div>
        <w:div w:id="179900816">
          <w:marLeft w:val="0"/>
          <w:marRight w:val="0"/>
          <w:marTop w:val="0"/>
          <w:marBottom w:val="0"/>
          <w:divBdr>
            <w:top w:val="none" w:sz="0" w:space="0" w:color="auto"/>
            <w:left w:val="none" w:sz="0" w:space="0" w:color="auto"/>
            <w:bottom w:val="none" w:sz="0" w:space="0" w:color="auto"/>
            <w:right w:val="none" w:sz="0" w:space="0" w:color="auto"/>
          </w:divBdr>
        </w:div>
        <w:div w:id="1235356978">
          <w:marLeft w:val="0"/>
          <w:marRight w:val="0"/>
          <w:marTop w:val="0"/>
          <w:marBottom w:val="0"/>
          <w:divBdr>
            <w:top w:val="none" w:sz="0" w:space="0" w:color="auto"/>
            <w:left w:val="none" w:sz="0" w:space="0" w:color="auto"/>
            <w:bottom w:val="none" w:sz="0" w:space="0" w:color="auto"/>
            <w:right w:val="none" w:sz="0" w:space="0" w:color="auto"/>
          </w:divBdr>
        </w:div>
        <w:div w:id="1323043041">
          <w:marLeft w:val="0"/>
          <w:marRight w:val="0"/>
          <w:marTop w:val="0"/>
          <w:marBottom w:val="0"/>
          <w:divBdr>
            <w:top w:val="none" w:sz="0" w:space="0" w:color="auto"/>
            <w:left w:val="none" w:sz="0" w:space="0" w:color="auto"/>
            <w:bottom w:val="none" w:sz="0" w:space="0" w:color="auto"/>
            <w:right w:val="none" w:sz="0" w:space="0" w:color="auto"/>
          </w:divBdr>
        </w:div>
        <w:div w:id="621032790">
          <w:marLeft w:val="0"/>
          <w:marRight w:val="0"/>
          <w:marTop w:val="0"/>
          <w:marBottom w:val="0"/>
          <w:divBdr>
            <w:top w:val="none" w:sz="0" w:space="0" w:color="auto"/>
            <w:left w:val="none" w:sz="0" w:space="0" w:color="auto"/>
            <w:bottom w:val="none" w:sz="0" w:space="0" w:color="auto"/>
            <w:right w:val="none" w:sz="0" w:space="0" w:color="auto"/>
          </w:divBdr>
        </w:div>
        <w:div w:id="443230716">
          <w:marLeft w:val="0"/>
          <w:marRight w:val="0"/>
          <w:marTop w:val="0"/>
          <w:marBottom w:val="0"/>
          <w:divBdr>
            <w:top w:val="none" w:sz="0" w:space="0" w:color="auto"/>
            <w:left w:val="none" w:sz="0" w:space="0" w:color="auto"/>
            <w:bottom w:val="none" w:sz="0" w:space="0" w:color="auto"/>
            <w:right w:val="none" w:sz="0" w:space="0" w:color="auto"/>
          </w:divBdr>
          <w:divsChild>
            <w:div w:id="1044789586">
              <w:marLeft w:val="0"/>
              <w:marRight w:val="0"/>
              <w:marTop w:val="0"/>
              <w:marBottom w:val="0"/>
              <w:divBdr>
                <w:top w:val="none" w:sz="0" w:space="0" w:color="auto"/>
                <w:left w:val="none" w:sz="0" w:space="0" w:color="auto"/>
                <w:bottom w:val="none" w:sz="0" w:space="0" w:color="auto"/>
                <w:right w:val="none" w:sz="0" w:space="0" w:color="auto"/>
              </w:divBdr>
            </w:div>
          </w:divsChild>
        </w:div>
        <w:div w:id="1222861042">
          <w:marLeft w:val="0"/>
          <w:marRight w:val="0"/>
          <w:marTop w:val="0"/>
          <w:marBottom w:val="0"/>
          <w:divBdr>
            <w:top w:val="none" w:sz="0" w:space="0" w:color="auto"/>
            <w:left w:val="none" w:sz="0" w:space="0" w:color="auto"/>
            <w:bottom w:val="none" w:sz="0" w:space="0" w:color="auto"/>
            <w:right w:val="none" w:sz="0" w:space="0" w:color="auto"/>
          </w:divBdr>
        </w:div>
      </w:divsChild>
    </w:div>
    <w:div w:id="1578713144">
      <w:bodyDiv w:val="1"/>
      <w:marLeft w:val="0"/>
      <w:marRight w:val="0"/>
      <w:marTop w:val="0"/>
      <w:marBottom w:val="0"/>
      <w:divBdr>
        <w:top w:val="none" w:sz="0" w:space="0" w:color="auto"/>
        <w:left w:val="none" w:sz="0" w:space="0" w:color="auto"/>
        <w:bottom w:val="none" w:sz="0" w:space="0" w:color="auto"/>
        <w:right w:val="none" w:sz="0" w:space="0" w:color="auto"/>
      </w:divBdr>
      <w:divsChild>
        <w:div w:id="771631025">
          <w:marLeft w:val="0"/>
          <w:marRight w:val="0"/>
          <w:marTop w:val="0"/>
          <w:marBottom w:val="0"/>
          <w:divBdr>
            <w:top w:val="none" w:sz="0" w:space="0" w:color="auto"/>
            <w:left w:val="none" w:sz="0" w:space="0" w:color="auto"/>
            <w:bottom w:val="none" w:sz="0" w:space="0" w:color="auto"/>
            <w:right w:val="none" w:sz="0" w:space="0" w:color="auto"/>
          </w:divBdr>
        </w:div>
        <w:div w:id="1189949801">
          <w:marLeft w:val="0"/>
          <w:marRight w:val="0"/>
          <w:marTop w:val="0"/>
          <w:marBottom w:val="0"/>
          <w:divBdr>
            <w:top w:val="none" w:sz="0" w:space="0" w:color="auto"/>
            <w:left w:val="none" w:sz="0" w:space="0" w:color="auto"/>
            <w:bottom w:val="none" w:sz="0" w:space="0" w:color="auto"/>
            <w:right w:val="none" w:sz="0" w:space="0" w:color="auto"/>
          </w:divBdr>
        </w:div>
        <w:div w:id="777064698">
          <w:marLeft w:val="0"/>
          <w:marRight w:val="0"/>
          <w:marTop w:val="0"/>
          <w:marBottom w:val="0"/>
          <w:divBdr>
            <w:top w:val="none" w:sz="0" w:space="0" w:color="auto"/>
            <w:left w:val="none" w:sz="0" w:space="0" w:color="auto"/>
            <w:bottom w:val="none" w:sz="0" w:space="0" w:color="auto"/>
            <w:right w:val="none" w:sz="0" w:space="0" w:color="auto"/>
          </w:divBdr>
        </w:div>
      </w:divsChild>
    </w:div>
    <w:div w:id="1659459039">
      <w:bodyDiv w:val="1"/>
      <w:marLeft w:val="0"/>
      <w:marRight w:val="0"/>
      <w:marTop w:val="0"/>
      <w:marBottom w:val="0"/>
      <w:divBdr>
        <w:top w:val="none" w:sz="0" w:space="0" w:color="auto"/>
        <w:left w:val="none" w:sz="0" w:space="0" w:color="auto"/>
        <w:bottom w:val="none" w:sz="0" w:space="0" w:color="auto"/>
        <w:right w:val="none" w:sz="0" w:space="0" w:color="auto"/>
      </w:divBdr>
      <w:divsChild>
        <w:div w:id="1608583640">
          <w:marLeft w:val="0"/>
          <w:marRight w:val="0"/>
          <w:marTop w:val="0"/>
          <w:marBottom w:val="0"/>
          <w:divBdr>
            <w:top w:val="none" w:sz="0" w:space="0" w:color="auto"/>
            <w:left w:val="none" w:sz="0" w:space="0" w:color="auto"/>
            <w:bottom w:val="none" w:sz="0" w:space="0" w:color="auto"/>
            <w:right w:val="none" w:sz="0" w:space="0" w:color="auto"/>
          </w:divBdr>
        </w:div>
        <w:div w:id="844713249">
          <w:marLeft w:val="0"/>
          <w:marRight w:val="0"/>
          <w:marTop w:val="0"/>
          <w:marBottom w:val="0"/>
          <w:divBdr>
            <w:top w:val="none" w:sz="0" w:space="0" w:color="auto"/>
            <w:left w:val="none" w:sz="0" w:space="0" w:color="auto"/>
            <w:bottom w:val="none" w:sz="0" w:space="0" w:color="auto"/>
            <w:right w:val="none" w:sz="0" w:space="0" w:color="auto"/>
          </w:divBdr>
        </w:div>
        <w:div w:id="69890847">
          <w:marLeft w:val="0"/>
          <w:marRight w:val="0"/>
          <w:marTop w:val="0"/>
          <w:marBottom w:val="0"/>
          <w:divBdr>
            <w:top w:val="none" w:sz="0" w:space="0" w:color="auto"/>
            <w:left w:val="none" w:sz="0" w:space="0" w:color="auto"/>
            <w:bottom w:val="none" w:sz="0" w:space="0" w:color="auto"/>
            <w:right w:val="none" w:sz="0" w:space="0" w:color="auto"/>
          </w:divBdr>
        </w:div>
        <w:div w:id="186598862">
          <w:marLeft w:val="0"/>
          <w:marRight w:val="0"/>
          <w:marTop w:val="0"/>
          <w:marBottom w:val="0"/>
          <w:divBdr>
            <w:top w:val="none" w:sz="0" w:space="0" w:color="auto"/>
            <w:left w:val="none" w:sz="0" w:space="0" w:color="auto"/>
            <w:bottom w:val="none" w:sz="0" w:space="0" w:color="auto"/>
            <w:right w:val="none" w:sz="0" w:space="0" w:color="auto"/>
          </w:divBdr>
        </w:div>
        <w:div w:id="408113844">
          <w:marLeft w:val="0"/>
          <w:marRight w:val="0"/>
          <w:marTop w:val="0"/>
          <w:marBottom w:val="0"/>
          <w:divBdr>
            <w:top w:val="none" w:sz="0" w:space="0" w:color="auto"/>
            <w:left w:val="none" w:sz="0" w:space="0" w:color="auto"/>
            <w:bottom w:val="none" w:sz="0" w:space="0" w:color="auto"/>
            <w:right w:val="none" w:sz="0" w:space="0" w:color="auto"/>
          </w:divBdr>
        </w:div>
      </w:divsChild>
    </w:div>
    <w:div w:id="1750811014">
      <w:bodyDiv w:val="1"/>
      <w:marLeft w:val="0"/>
      <w:marRight w:val="0"/>
      <w:marTop w:val="0"/>
      <w:marBottom w:val="0"/>
      <w:divBdr>
        <w:top w:val="none" w:sz="0" w:space="0" w:color="auto"/>
        <w:left w:val="none" w:sz="0" w:space="0" w:color="auto"/>
        <w:bottom w:val="none" w:sz="0" w:space="0" w:color="auto"/>
        <w:right w:val="none" w:sz="0" w:space="0" w:color="auto"/>
      </w:divBdr>
      <w:divsChild>
        <w:div w:id="1624189378">
          <w:marLeft w:val="0"/>
          <w:marRight w:val="0"/>
          <w:marTop w:val="0"/>
          <w:marBottom w:val="0"/>
          <w:divBdr>
            <w:top w:val="none" w:sz="0" w:space="0" w:color="auto"/>
            <w:left w:val="none" w:sz="0" w:space="0" w:color="auto"/>
            <w:bottom w:val="none" w:sz="0" w:space="0" w:color="auto"/>
            <w:right w:val="none" w:sz="0" w:space="0" w:color="auto"/>
          </w:divBdr>
        </w:div>
        <w:div w:id="434862541">
          <w:marLeft w:val="0"/>
          <w:marRight w:val="0"/>
          <w:marTop w:val="0"/>
          <w:marBottom w:val="0"/>
          <w:divBdr>
            <w:top w:val="none" w:sz="0" w:space="0" w:color="auto"/>
            <w:left w:val="none" w:sz="0" w:space="0" w:color="auto"/>
            <w:bottom w:val="none" w:sz="0" w:space="0" w:color="auto"/>
            <w:right w:val="none" w:sz="0" w:space="0" w:color="auto"/>
          </w:divBdr>
        </w:div>
        <w:div w:id="1186365325">
          <w:marLeft w:val="0"/>
          <w:marRight w:val="0"/>
          <w:marTop w:val="0"/>
          <w:marBottom w:val="0"/>
          <w:divBdr>
            <w:top w:val="none" w:sz="0" w:space="0" w:color="auto"/>
            <w:left w:val="none" w:sz="0" w:space="0" w:color="auto"/>
            <w:bottom w:val="none" w:sz="0" w:space="0" w:color="auto"/>
            <w:right w:val="none" w:sz="0" w:space="0" w:color="auto"/>
          </w:divBdr>
        </w:div>
        <w:div w:id="2112041237">
          <w:marLeft w:val="0"/>
          <w:marRight w:val="0"/>
          <w:marTop w:val="0"/>
          <w:marBottom w:val="0"/>
          <w:divBdr>
            <w:top w:val="none" w:sz="0" w:space="0" w:color="auto"/>
            <w:left w:val="none" w:sz="0" w:space="0" w:color="auto"/>
            <w:bottom w:val="none" w:sz="0" w:space="0" w:color="auto"/>
            <w:right w:val="none" w:sz="0" w:space="0" w:color="auto"/>
          </w:divBdr>
        </w:div>
        <w:div w:id="645860489">
          <w:marLeft w:val="0"/>
          <w:marRight w:val="0"/>
          <w:marTop w:val="0"/>
          <w:marBottom w:val="0"/>
          <w:divBdr>
            <w:top w:val="none" w:sz="0" w:space="0" w:color="auto"/>
            <w:left w:val="none" w:sz="0" w:space="0" w:color="auto"/>
            <w:bottom w:val="none" w:sz="0" w:space="0" w:color="auto"/>
            <w:right w:val="none" w:sz="0" w:space="0" w:color="auto"/>
          </w:divBdr>
          <w:divsChild>
            <w:div w:id="93064691">
              <w:marLeft w:val="0"/>
              <w:marRight w:val="0"/>
              <w:marTop w:val="0"/>
              <w:marBottom w:val="0"/>
              <w:divBdr>
                <w:top w:val="none" w:sz="0" w:space="0" w:color="auto"/>
                <w:left w:val="none" w:sz="0" w:space="0" w:color="auto"/>
                <w:bottom w:val="none" w:sz="0" w:space="0" w:color="auto"/>
                <w:right w:val="none" w:sz="0" w:space="0" w:color="auto"/>
              </w:divBdr>
            </w:div>
          </w:divsChild>
        </w:div>
        <w:div w:id="981302820">
          <w:marLeft w:val="0"/>
          <w:marRight w:val="0"/>
          <w:marTop w:val="0"/>
          <w:marBottom w:val="0"/>
          <w:divBdr>
            <w:top w:val="none" w:sz="0" w:space="0" w:color="auto"/>
            <w:left w:val="none" w:sz="0" w:space="0" w:color="auto"/>
            <w:bottom w:val="none" w:sz="0" w:space="0" w:color="auto"/>
            <w:right w:val="none" w:sz="0" w:space="0" w:color="auto"/>
          </w:divBdr>
          <w:divsChild>
            <w:div w:id="17607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orinskij-r20.gosweb.gosuslugi.ru/" TargetMode="External"/><Relationship Id="rId13" Type="http://schemas.openxmlformats.org/officeDocument/2006/relationships/hyperlink" Target="http://smev.gosuslugi.ru/portal/services.js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ev.gosuslugi.ru/portal/services.jsp" TargetMode="External"/><Relationship Id="rId17" Type="http://schemas.openxmlformats.org/officeDocument/2006/relationships/hyperlink" Target="consultantplus://offline/ref=747F550818F2E0180D6BB7944D239EA312548B0850C6A5CAD94B85812825281322C211BB76CF37B4B913D5040068C12585CE6E8C01L7W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v.gosuslugi.ru/portal/services.jsp" TargetMode="External"/><Relationship Id="rId24"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https://povorinskij-r20.gosweb.gosuslugi.ru/" TargetMode="External"/><Relationship Id="rId23"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smev.gosuslugi.ru/portal/services.js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v.gosuslugi.ru/portal/services.jsp" TargetMode="External"/><Relationship Id="rId14" Type="http://schemas.openxmlformats.org/officeDocument/2006/relationships/hyperlink" Target="http://www.povoradm.ru)"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650B-F255-4CA9-BAD0-3C8F46C0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11095</Words>
  <Characters>63248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Буканова</cp:lastModifiedBy>
  <cp:revision>220</cp:revision>
  <cp:lastPrinted>2025-05-25T11:16:00Z</cp:lastPrinted>
  <dcterms:created xsi:type="dcterms:W3CDTF">2015-10-08T07:19:00Z</dcterms:created>
  <dcterms:modified xsi:type="dcterms:W3CDTF">2025-05-25T11:49:00Z</dcterms:modified>
</cp:coreProperties>
</file>