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E16" w:rsidRPr="00391E16" w:rsidRDefault="00391E16" w:rsidP="00391E16">
      <w:pPr>
        <w:spacing w:after="200" w:line="276" w:lineRule="auto"/>
        <w:jc w:val="center"/>
        <w:rPr>
          <w:rFonts w:cstheme="minorBidi"/>
          <w:b/>
          <w:sz w:val="28"/>
          <w:szCs w:val="28"/>
          <w:lang w:val="ru-RU" w:eastAsia="ru-RU" w:bidi="ar-SA"/>
        </w:rPr>
      </w:pPr>
      <w:r w:rsidRPr="00391E16">
        <w:rPr>
          <w:rFonts w:cstheme="minorBidi"/>
          <w:b/>
          <w:noProof/>
          <w:sz w:val="28"/>
          <w:szCs w:val="28"/>
          <w:lang w:val="ru-RU" w:eastAsia="ru-RU" w:bidi="ar-SA"/>
        </w:rPr>
        <w:drawing>
          <wp:anchor distT="0" distB="0" distL="0" distR="0" simplePos="0" relativeHeight="251659264" behindDoc="0" locked="0" layoutInCell="1" allowOverlap="1" wp14:anchorId="216FC7FD" wp14:editId="5858029C">
            <wp:simplePos x="0" y="0"/>
            <wp:positionH relativeFrom="column">
              <wp:posOffset>2400300</wp:posOffset>
            </wp:positionH>
            <wp:positionV relativeFrom="paragraph">
              <wp:posOffset>-228600</wp:posOffset>
            </wp:positionV>
            <wp:extent cx="888365" cy="574040"/>
            <wp:effectExtent l="0" t="0" r="6985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574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96A">
        <w:rPr>
          <w:rFonts w:cstheme="minorBidi"/>
          <w:b/>
          <w:sz w:val="28"/>
          <w:szCs w:val="28"/>
          <w:lang w:val="ru-RU" w:eastAsia="ru-RU" w:bidi="ar-SA"/>
        </w:rPr>
        <w:t xml:space="preserve">                        </w:t>
      </w:r>
      <w:r w:rsidR="0089748A">
        <w:rPr>
          <w:rFonts w:cstheme="minorBidi"/>
          <w:b/>
          <w:sz w:val="28"/>
          <w:szCs w:val="28"/>
          <w:lang w:val="ru-RU" w:eastAsia="ru-RU" w:bidi="ar-SA"/>
        </w:rPr>
        <w:t xml:space="preserve">                          </w:t>
      </w:r>
    </w:p>
    <w:p w:rsidR="00391E16" w:rsidRPr="00391E16" w:rsidRDefault="00391E16" w:rsidP="00391E16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28"/>
          <w:szCs w:val="28"/>
          <w:lang w:val="ru-RU" w:eastAsia="ru-RU" w:bidi="ar-SA"/>
        </w:rPr>
      </w:pPr>
      <w:r w:rsidRPr="00391E16">
        <w:rPr>
          <w:rFonts w:cstheme="minorBidi"/>
          <w:b/>
          <w:sz w:val="28"/>
          <w:szCs w:val="28"/>
          <w:lang w:val="ru-RU" w:eastAsia="ru-RU" w:bidi="ar-SA"/>
        </w:rPr>
        <w:t xml:space="preserve">                                                  </w:t>
      </w:r>
      <w:r w:rsidRPr="00391E16">
        <w:rPr>
          <w:rFonts w:ascii="Times New Roman" w:eastAsia="Calibri" w:hAnsi="Times New Roman"/>
          <w:b/>
          <w:bCs/>
          <w:sz w:val="28"/>
          <w:szCs w:val="28"/>
          <w:lang w:val="ru-RU" w:eastAsia="ru-RU" w:bidi="ar-SA"/>
        </w:rPr>
        <w:t xml:space="preserve">АДМИНИСТРАЦИЯ </w:t>
      </w:r>
    </w:p>
    <w:p w:rsidR="00391E16" w:rsidRPr="00391E16" w:rsidRDefault="00391E16" w:rsidP="00391E1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8"/>
          <w:szCs w:val="28"/>
          <w:lang w:val="ru-RU" w:eastAsia="ru-RU" w:bidi="ar-SA"/>
        </w:rPr>
      </w:pPr>
      <w:r w:rsidRPr="00391E16">
        <w:rPr>
          <w:rFonts w:ascii="Times New Roman" w:eastAsia="Calibri" w:hAnsi="Times New Roman"/>
          <w:b/>
          <w:bCs/>
          <w:sz w:val="28"/>
          <w:szCs w:val="28"/>
          <w:lang w:val="ru-RU" w:eastAsia="ru-RU" w:bidi="ar-SA"/>
        </w:rPr>
        <w:t xml:space="preserve">ПОВОРИНСКОГО МУНИЦИПАЛЬНОГО </w:t>
      </w:r>
    </w:p>
    <w:p w:rsidR="00391E16" w:rsidRPr="00391E16" w:rsidRDefault="00391E16" w:rsidP="00391E1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8"/>
          <w:szCs w:val="28"/>
          <w:lang w:val="ru-RU" w:eastAsia="ru-RU" w:bidi="ar-SA"/>
        </w:rPr>
      </w:pPr>
      <w:r w:rsidRPr="00391E16">
        <w:rPr>
          <w:rFonts w:ascii="Times New Roman" w:eastAsia="Calibri" w:hAnsi="Times New Roman"/>
          <w:b/>
          <w:bCs/>
          <w:sz w:val="28"/>
          <w:szCs w:val="28"/>
          <w:lang w:val="ru-RU" w:eastAsia="ru-RU" w:bidi="ar-SA"/>
        </w:rPr>
        <w:t>РАЙОНА ВОРОНЕЖСКОЙ ОБЛАСТИ</w:t>
      </w:r>
    </w:p>
    <w:p w:rsidR="00391E16" w:rsidRPr="00391E16" w:rsidRDefault="00391E16" w:rsidP="00391E16">
      <w:pPr>
        <w:spacing w:after="200" w:line="276" w:lineRule="auto"/>
        <w:jc w:val="center"/>
        <w:rPr>
          <w:rFonts w:cstheme="minorBidi"/>
          <w:b/>
          <w:sz w:val="28"/>
          <w:szCs w:val="28"/>
          <w:lang w:val="ru-RU" w:eastAsia="ru-RU" w:bidi="ar-SA"/>
        </w:rPr>
      </w:pPr>
    </w:p>
    <w:p w:rsidR="00391E16" w:rsidRPr="00391E16" w:rsidRDefault="00391E16" w:rsidP="00391E1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8"/>
          <w:szCs w:val="28"/>
          <w:lang w:val="ru-RU" w:eastAsia="ru-RU" w:bidi="ar-SA"/>
        </w:rPr>
      </w:pPr>
      <w:proofErr w:type="gramStart"/>
      <w:r w:rsidRPr="00391E16">
        <w:rPr>
          <w:rFonts w:ascii="Times New Roman" w:eastAsia="Calibri" w:hAnsi="Times New Roman"/>
          <w:b/>
          <w:bCs/>
          <w:sz w:val="28"/>
          <w:szCs w:val="28"/>
          <w:lang w:val="ru-RU" w:eastAsia="ru-RU" w:bidi="ar-SA"/>
        </w:rPr>
        <w:t>П</w:t>
      </w:r>
      <w:proofErr w:type="gramEnd"/>
      <w:r w:rsidRPr="00391E16">
        <w:rPr>
          <w:rFonts w:ascii="Times New Roman" w:eastAsia="Calibri" w:hAnsi="Times New Roman"/>
          <w:b/>
          <w:bCs/>
          <w:sz w:val="28"/>
          <w:szCs w:val="28"/>
          <w:lang w:val="ru-RU" w:eastAsia="ru-RU" w:bidi="ar-SA"/>
        </w:rPr>
        <w:t xml:space="preserve"> О С Т А Н О В Л Е Н И Е </w:t>
      </w:r>
    </w:p>
    <w:p w:rsidR="00391E16" w:rsidRPr="00391E16" w:rsidRDefault="00391E16" w:rsidP="00391E16">
      <w:pPr>
        <w:spacing w:after="200" w:line="276" w:lineRule="auto"/>
        <w:rPr>
          <w:rFonts w:cstheme="minorBidi"/>
          <w:sz w:val="28"/>
          <w:szCs w:val="28"/>
          <w:lang w:val="ru-RU" w:eastAsia="ru-RU" w:bidi="ar-SA"/>
        </w:rPr>
      </w:pPr>
    </w:p>
    <w:p w:rsidR="00391E16" w:rsidRPr="00391E16" w:rsidRDefault="00391E16" w:rsidP="00391E16">
      <w:pPr>
        <w:spacing w:after="200" w:line="276" w:lineRule="auto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391E16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 От                    </w:t>
      </w:r>
      <w:proofErr w:type="gramStart"/>
      <w:r w:rsidRPr="00391E16">
        <w:rPr>
          <w:rFonts w:ascii="Times New Roman" w:hAnsi="Times New Roman"/>
          <w:b/>
          <w:sz w:val="28"/>
          <w:szCs w:val="28"/>
          <w:lang w:val="ru-RU" w:eastAsia="ru-RU" w:bidi="ar-SA"/>
        </w:rPr>
        <w:t>г</w:t>
      </w:r>
      <w:proofErr w:type="gramEnd"/>
      <w:r w:rsidRPr="00391E16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. №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40"/>
        <w:gridCol w:w="4114"/>
      </w:tblGrid>
      <w:tr w:rsidR="00391E16" w:rsidRPr="0089748A" w:rsidTr="004D099A">
        <w:tc>
          <w:tcPr>
            <w:tcW w:w="4608" w:type="dxa"/>
          </w:tcPr>
          <w:tbl>
            <w:tblPr>
              <w:tblStyle w:val="11"/>
              <w:tblpPr w:leftFromText="180" w:rightFromText="180" w:vertAnchor="text" w:horzAnchor="margin" w:tblpY="-204"/>
              <w:tblOverlap w:val="never"/>
              <w:tblW w:w="55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4"/>
            </w:tblGrid>
            <w:tr w:rsidR="00391E16" w:rsidRPr="00391E16" w:rsidTr="004D099A">
              <w:trPr>
                <w:trHeight w:val="368"/>
              </w:trPr>
              <w:tc>
                <w:tcPr>
                  <w:tcW w:w="5524" w:type="dxa"/>
                </w:tcPr>
                <w:p w:rsidR="00391E16" w:rsidRPr="00391E16" w:rsidRDefault="00391E16" w:rsidP="00391E16">
                  <w:pPr>
                    <w:spacing w:line="330" w:lineRule="atLeast"/>
                    <w:textAlignment w:val="baseline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91E1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Об утверждении схемы теплоснабжения</w:t>
                  </w:r>
                </w:p>
              </w:tc>
            </w:tr>
            <w:tr w:rsidR="00391E16" w:rsidRPr="00391E16" w:rsidTr="004D099A">
              <w:trPr>
                <w:trHeight w:val="368"/>
              </w:trPr>
              <w:tc>
                <w:tcPr>
                  <w:tcW w:w="5524" w:type="dxa"/>
                </w:tcPr>
                <w:p w:rsidR="00391E16" w:rsidRPr="00391E16" w:rsidRDefault="00391E16" w:rsidP="00391E16">
                  <w:pPr>
                    <w:spacing w:line="330" w:lineRule="atLeast"/>
                    <w:textAlignment w:val="baseline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Рождественского</w:t>
                  </w:r>
                  <w:r w:rsidRPr="00391E1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сельского    поселения  </w:t>
                  </w:r>
                </w:p>
              </w:tc>
            </w:tr>
            <w:tr w:rsidR="00391E16" w:rsidRPr="00391E16" w:rsidTr="004D099A">
              <w:trPr>
                <w:trHeight w:val="368"/>
              </w:trPr>
              <w:tc>
                <w:tcPr>
                  <w:tcW w:w="5524" w:type="dxa"/>
                </w:tcPr>
                <w:p w:rsidR="00391E16" w:rsidRPr="00391E16" w:rsidRDefault="00391E16" w:rsidP="00391E16">
                  <w:pPr>
                    <w:spacing w:line="330" w:lineRule="atLeast"/>
                    <w:textAlignment w:val="baseline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391E1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Поворинского</w:t>
                  </w:r>
                  <w:proofErr w:type="spellEnd"/>
                  <w:r w:rsidRPr="00391E1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муниципального района</w:t>
                  </w:r>
                </w:p>
              </w:tc>
            </w:tr>
            <w:tr w:rsidR="00391E16" w:rsidRPr="00391E16" w:rsidTr="004D099A">
              <w:trPr>
                <w:trHeight w:val="368"/>
              </w:trPr>
              <w:tc>
                <w:tcPr>
                  <w:tcW w:w="5524" w:type="dxa"/>
                </w:tcPr>
                <w:p w:rsidR="00391E16" w:rsidRPr="00391E16" w:rsidRDefault="00391E16" w:rsidP="00391E16">
                  <w:pPr>
                    <w:spacing w:line="330" w:lineRule="atLeast"/>
                    <w:textAlignment w:val="baseline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91E1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Воронежской  области  на  2025  год   </w:t>
                  </w:r>
                </w:p>
              </w:tc>
            </w:tr>
            <w:tr w:rsidR="00391E16" w:rsidRPr="0089748A" w:rsidTr="004D099A">
              <w:trPr>
                <w:trHeight w:val="368"/>
              </w:trPr>
              <w:tc>
                <w:tcPr>
                  <w:tcW w:w="5524" w:type="dxa"/>
                </w:tcPr>
                <w:p w:rsidR="00391E16" w:rsidRPr="00391E16" w:rsidRDefault="00391E16" w:rsidP="00391E16">
                  <w:pPr>
                    <w:spacing w:line="330" w:lineRule="atLeast"/>
                    <w:textAlignment w:val="baseline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91E1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  учетом  перспектив  до  2030  года</w:t>
                  </w:r>
                </w:p>
              </w:tc>
            </w:tr>
          </w:tbl>
          <w:p w:rsidR="00391E16" w:rsidRPr="00391E16" w:rsidRDefault="00391E16" w:rsidP="00391E16">
            <w:pPr>
              <w:shd w:val="clear" w:color="auto" w:fill="FFFFFF"/>
              <w:spacing w:after="200" w:line="330" w:lineRule="atLeast"/>
              <w:textAlignment w:val="baseline"/>
              <w:rPr>
                <w:rFonts w:cstheme="minorBidi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963" w:type="dxa"/>
          </w:tcPr>
          <w:p w:rsidR="00391E16" w:rsidRPr="00391E16" w:rsidRDefault="00391E16" w:rsidP="00391E16">
            <w:pPr>
              <w:spacing w:after="200" w:line="276" w:lineRule="auto"/>
              <w:rPr>
                <w:rFonts w:cstheme="minorBidi"/>
                <w:b/>
                <w:sz w:val="28"/>
                <w:szCs w:val="28"/>
                <w:lang w:val="ru-RU" w:eastAsia="ru-RU" w:bidi="ar-SA"/>
              </w:rPr>
            </w:pPr>
          </w:p>
        </w:tc>
      </w:tr>
    </w:tbl>
    <w:p w:rsidR="00391E16" w:rsidRPr="00391E16" w:rsidRDefault="00391E16" w:rsidP="00391E16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91E16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</w:t>
      </w:r>
    </w:p>
    <w:p w:rsidR="00391E16" w:rsidRPr="00391E16" w:rsidRDefault="00391E16" w:rsidP="00391E16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91E16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190 – ФЗ «О теплоснабжении», постановлением Правительства Российской Федерации от 22.02.2012 г. № 154 «О требованиях к схемам теплоснабжения, порядку их разработки и утверждения» администрация</w:t>
      </w:r>
      <w:r w:rsidRPr="00391E16">
        <w:rPr>
          <w:rFonts w:ascii="Times New Roman" w:hAnsi="Times New Roman"/>
          <w:lang w:val="ru-RU" w:eastAsia="ru-RU" w:bidi="ar-SA"/>
        </w:rPr>
        <w:t xml:space="preserve"> </w:t>
      </w:r>
      <w:r w:rsidRPr="00391E16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391E16">
        <w:rPr>
          <w:rFonts w:ascii="Times New Roman" w:hAnsi="Times New Roman"/>
          <w:sz w:val="28"/>
          <w:szCs w:val="28"/>
          <w:lang w:val="ru-RU" w:eastAsia="ru-RU" w:bidi="ar-SA"/>
        </w:rPr>
        <w:t>Поворинского</w:t>
      </w:r>
      <w:proofErr w:type="spellEnd"/>
      <w:r w:rsidRPr="00391E16">
        <w:rPr>
          <w:rFonts w:ascii="Times New Roman" w:hAnsi="Times New Roman"/>
          <w:sz w:val="28"/>
          <w:szCs w:val="28"/>
          <w:lang w:val="ru-RU" w:eastAsia="ru-RU" w:bidi="ar-SA"/>
        </w:rPr>
        <w:t xml:space="preserve"> муниципального района постановляет:</w:t>
      </w:r>
    </w:p>
    <w:p w:rsidR="00391E16" w:rsidRPr="00391E16" w:rsidRDefault="00391E16" w:rsidP="00391E16">
      <w:pPr>
        <w:shd w:val="clear" w:color="auto" w:fill="FFFFFF"/>
        <w:spacing w:after="200" w:line="276" w:lineRule="auto"/>
        <w:jc w:val="both"/>
        <w:textAlignment w:val="baseline"/>
        <w:rPr>
          <w:rFonts w:ascii="Times New Roman" w:hAnsi="Times New Roman"/>
          <w:color w:val="000000"/>
          <w:sz w:val="22"/>
          <w:szCs w:val="28"/>
          <w:lang w:val="ru-RU" w:eastAsia="ru-RU" w:bidi="ar-SA"/>
        </w:rPr>
      </w:pPr>
      <w:r w:rsidRPr="00391E16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1. Утвердить прилагаемую схему теплоснабжения</w:t>
      </w:r>
      <w:r w:rsidRPr="00391E16">
        <w:rPr>
          <w:rFonts w:ascii="Times New Roman" w:hAnsi="Times New Roman"/>
          <w:color w:val="000000"/>
          <w:sz w:val="22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Рождественского</w:t>
      </w:r>
      <w:r w:rsidRPr="00391E16">
        <w:rPr>
          <w:rFonts w:ascii="Times New Roman" w:hAnsi="Times New Roman"/>
          <w:sz w:val="28"/>
          <w:szCs w:val="28"/>
          <w:lang w:val="ru-RU" w:eastAsia="ru-RU" w:bidi="ar-SA"/>
        </w:rPr>
        <w:t xml:space="preserve"> сельского поселения  </w:t>
      </w:r>
      <w:proofErr w:type="spellStart"/>
      <w:r w:rsidRPr="00391E16">
        <w:rPr>
          <w:rFonts w:ascii="Times New Roman" w:hAnsi="Times New Roman"/>
          <w:sz w:val="28"/>
          <w:szCs w:val="28"/>
          <w:lang w:val="ru-RU" w:eastAsia="ru-RU" w:bidi="ar-SA"/>
        </w:rPr>
        <w:t>Поворинского</w:t>
      </w:r>
      <w:proofErr w:type="spellEnd"/>
      <w:r w:rsidRPr="00391E16">
        <w:rPr>
          <w:rFonts w:ascii="Times New Roman" w:hAnsi="Times New Roman"/>
          <w:sz w:val="28"/>
          <w:szCs w:val="28"/>
          <w:lang w:val="ru-RU" w:eastAsia="ru-RU" w:bidi="ar-SA"/>
        </w:rPr>
        <w:t xml:space="preserve"> муниципального района Воронежской области на 2025</w:t>
      </w:r>
      <w:r w:rsidRPr="00391E16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Pr="00391E16">
        <w:rPr>
          <w:rFonts w:ascii="Times New Roman" w:hAnsi="Times New Roman"/>
          <w:sz w:val="28"/>
          <w:szCs w:val="28"/>
          <w:lang w:val="ru-RU" w:eastAsia="ru-RU" w:bidi="ar-SA"/>
        </w:rPr>
        <w:t>год с учетом перспектив до 2030 года, согласно приложению к настоящему постановлению</w:t>
      </w:r>
      <w:r w:rsidRPr="00391E16">
        <w:rPr>
          <w:rFonts w:ascii="Times New Roman" w:hAnsi="Times New Roman"/>
          <w:color w:val="000000"/>
          <w:sz w:val="22"/>
          <w:szCs w:val="28"/>
          <w:lang w:val="ru-RU" w:eastAsia="ru-RU" w:bidi="ar-SA"/>
        </w:rPr>
        <w:t>;</w:t>
      </w:r>
    </w:p>
    <w:p w:rsidR="00391E16" w:rsidRPr="00391E16" w:rsidRDefault="00391E16" w:rsidP="00391E16">
      <w:pPr>
        <w:spacing w:after="200" w:line="276" w:lineRule="auto"/>
        <w:jc w:val="both"/>
        <w:rPr>
          <w:rFonts w:ascii="Times New Roman" w:hAnsi="Times New Roman"/>
          <w:spacing w:val="5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</w:pPr>
      <w:r w:rsidRPr="00391E16">
        <w:rPr>
          <w:rFonts w:ascii="Times New Roman" w:hAnsi="Times New Roman"/>
          <w:spacing w:val="5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2</w:t>
      </w:r>
      <w:r w:rsidRPr="00391E16">
        <w:rPr>
          <w:rFonts w:ascii="Times New Roman" w:hAnsi="Times New Roman"/>
          <w:sz w:val="28"/>
          <w:szCs w:val="28"/>
          <w:lang w:val="ru-RU" w:eastAsia="ru-RU" w:bidi="ar-SA"/>
        </w:rPr>
        <w:t xml:space="preserve">.  </w:t>
      </w:r>
      <w:r w:rsidRPr="00391E16">
        <w:rPr>
          <w:rFonts w:ascii="Times New Roman" w:hAnsi="Times New Roman"/>
          <w:sz w:val="28"/>
          <w:szCs w:val="28"/>
          <w:shd w:val="clear" w:color="auto" w:fill="FFFFFF"/>
          <w:lang w:val="ru-RU" w:eastAsia="ru-RU" w:bidi="ar-SA"/>
        </w:rPr>
        <w:t>Настоящее постановление</w:t>
      </w:r>
      <w:r w:rsidRPr="00391E16">
        <w:rPr>
          <w:rFonts w:ascii="Times New Roman" w:hAnsi="Times New Roman"/>
          <w:spacing w:val="5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 подлежит размещению на официальном сайте администрации </w:t>
      </w:r>
      <w:proofErr w:type="spellStart"/>
      <w:r w:rsidRPr="00391E16">
        <w:rPr>
          <w:rFonts w:ascii="Times New Roman" w:hAnsi="Times New Roman"/>
          <w:spacing w:val="5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Поворинского</w:t>
      </w:r>
      <w:proofErr w:type="spellEnd"/>
      <w:r w:rsidRPr="00391E16">
        <w:rPr>
          <w:rFonts w:ascii="Times New Roman" w:hAnsi="Times New Roman"/>
          <w:spacing w:val="5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 муниципального района;</w:t>
      </w:r>
    </w:p>
    <w:p w:rsidR="00391E16" w:rsidRPr="00391E16" w:rsidRDefault="00391E16" w:rsidP="00391E16">
      <w:pPr>
        <w:keepNext/>
        <w:jc w:val="both"/>
        <w:outlineLvl w:val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91E1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4.  Контроль за исполнением настоящего постановления возложить </w:t>
      </w:r>
      <w:proofErr w:type="gramStart"/>
      <w:r w:rsidRPr="00391E1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</w:t>
      </w:r>
      <w:proofErr w:type="gramEnd"/>
      <w:r w:rsidRPr="00391E1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391E1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и.</w:t>
      </w:r>
      <w:proofErr w:type="gramStart"/>
      <w:r w:rsidRPr="00391E1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</w:t>
      </w:r>
      <w:proofErr w:type="spellEnd"/>
      <w:proofErr w:type="gramEnd"/>
      <w:r w:rsidRPr="00391E1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 заместителя главы администрации   Е.А. Лебедева.</w:t>
      </w:r>
    </w:p>
    <w:p w:rsidR="00391E16" w:rsidRPr="00391E16" w:rsidRDefault="00391E16" w:rsidP="00391E16">
      <w:pPr>
        <w:spacing w:after="200" w:line="276" w:lineRule="auto"/>
        <w:rPr>
          <w:rFonts w:cstheme="minorBidi"/>
          <w:sz w:val="22"/>
          <w:szCs w:val="22"/>
          <w:lang w:val="ru-RU" w:eastAsia="ru-RU" w:bidi="ar-SA"/>
        </w:rPr>
      </w:pPr>
    </w:p>
    <w:p w:rsidR="00391E16" w:rsidRPr="00391E16" w:rsidRDefault="00391E16" w:rsidP="00391E16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391E16" w:rsidRPr="00391E16" w:rsidRDefault="00391E16" w:rsidP="00391E16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91E16">
        <w:rPr>
          <w:rFonts w:ascii="Times New Roman" w:hAnsi="Times New Roman"/>
          <w:sz w:val="28"/>
          <w:szCs w:val="28"/>
          <w:lang w:val="ru-RU" w:eastAsia="ru-RU" w:bidi="ar-SA"/>
        </w:rPr>
        <w:t>Глава администрации</w:t>
      </w:r>
    </w:p>
    <w:p w:rsidR="00391E16" w:rsidRPr="00391E16" w:rsidRDefault="00391E16" w:rsidP="00391E16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spellStart"/>
      <w:r w:rsidRPr="00391E16">
        <w:rPr>
          <w:rFonts w:ascii="Times New Roman" w:hAnsi="Times New Roman"/>
          <w:sz w:val="28"/>
          <w:szCs w:val="28"/>
          <w:lang w:val="ru-RU" w:eastAsia="ru-RU" w:bidi="ar-SA"/>
        </w:rPr>
        <w:t>Поворинского</w:t>
      </w:r>
      <w:proofErr w:type="spellEnd"/>
      <w:r w:rsidRPr="00391E16">
        <w:rPr>
          <w:rFonts w:ascii="Times New Roman" w:hAnsi="Times New Roman"/>
          <w:sz w:val="28"/>
          <w:szCs w:val="28"/>
          <w:lang w:val="ru-RU" w:eastAsia="ru-RU" w:bidi="ar-SA"/>
        </w:rPr>
        <w:t xml:space="preserve"> муниципального района                                         </w:t>
      </w:r>
      <w:r w:rsidR="005205EE">
        <w:rPr>
          <w:rFonts w:ascii="Times New Roman" w:hAnsi="Times New Roman"/>
          <w:sz w:val="28"/>
          <w:szCs w:val="28"/>
          <w:lang w:val="ru-RU" w:eastAsia="ru-RU" w:bidi="ar-SA"/>
        </w:rPr>
        <w:t xml:space="preserve">     </w:t>
      </w:r>
      <w:bookmarkStart w:id="0" w:name="_GoBack"/>
      <w:bookmarkEnd w:id="0"/>
      <w:r w:rsidRPr="00391E16">
        <w:rPr>
          <w:rFonts w:ascii="Times New Roman" w:hAnsi="Times New Roman"/>
          <w:sz w:val="28"/>
          <w:szCs w:val="28"/>
          <w:lang w:val="ru-RU" w:eastAsia="ru-RU" w:bidi="ar-SA"/>
        </w:rPr>
        <w:t xml:space="preserve">   А.А. Леонов</w:t>
      </w:r>
    </w:p>
    <w:p w:rsidR="00391E16" w:rsidRPr="00391E16" w:rsidRDefault="00391E16" w:rsidP="00391E16">
      <w:pPr>
        <w:spacing w:after="200" w:line="276" w:lineRule="auto"/>
        <w:rPr>
          <w:rFonts w:cstheme="minorBidi"/>
          <w:sz w:val="28"/>
          <w:szCs w:val="28"/>
          <w:lang w:val="ru-RU" w:eastAsia="ru-RU" w:bidi="ar-SA"/>
        </w:rPr>
      </w:pPr>
      <w:r w:rsidRPr="00391E16">
        <w:rPr>
          <w:rFonts w:cstheme="minorBidi"/>
          <w:sz w:val="28"/>
          <w:szCs w:val="28"/>
          <w:lang w:val="ru-RU" w:eastAsia="ru-RU" w:bidi="ar-SA"/>
        </w:rPr>
        <w:t xml:space="preserve">  </w:t>
      </w:r>
    </w:p>
    <w:p w:rsidR="00B777E7" w:rsidRDefault="00B777E7" w:rsidP="009A1974">
      <w:pPr>
        <w:tabs>
          <w:tab w:val="left" w:pos="720"/>
        </w:tabs>
        <w:ind w:right="30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3258" w:rsidRDefault="00723258" w:rsidP="009A1974">
      <w:pPr>
        <w:tabs>
          <w:tab w:val="left" w:pos="720"/>
        </w:tabs>
        <w:ind w:right="30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A1974" w:rsidRPr="00A11514" w:rsidRDefault="009A1974" w:rsidP="009A1974">
      <w:pPr>
        <w:jc w:val="right"/>
        <w:rPr>
          <w:rFonts w:ascii="Times New Roman" w:hAnsi="Times New Roman"/>
          <w:lang w:val="ru-RU"/>
        </w:rPr>
      </w:pPr>
      <w:r w:rsidRPr="00A11514">
        <w:rPr>
          <w:rFonts w:ascii="Times New Roman" w:hAnsi="Times New Roman"/>
          <w:lang w:val="ru-RU"/>
        </w:rPr>
        <w:t xml:space="preserve">Приложение 1 </w:t>
      </w:r>
    </w:p>
    <w:p w:rsidR="009A1974" w:rsidRPr="00A11514" w:rsidRDefault="009A1974" w:rsidP="009A1974">
      <w:pPr>
        <w:jc w:val="right"/>
        <w:rPr>
          <w:rFonts w:ascii="Times New Roman" w:hAnsi="Times New Roman"/>
          <w:lang w:val="ru-RU"/>
        </w:rPr>
      </w:pPr>
      <w:r w:rsidRPr="00A11514">
        <w:rPr>
          <w:rFonts w:ascii="Times New Roman" w:hAnsi="Times New Roman"/>
          <w:lang w:val="ru-RU"/>
        </w:rPr>
        <w:t>к постановлению администрации</w:t>
      </w:r>
    </w:p>
    <w:p w:rsidR="009A1974" w:rsidRPr="00A11514" w:rsidRDefault="00723258" w:rsidP="009A1974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Рождественского </w:t>
      </w:r>
      <w:r w:rsidR="009A1974" w:rsidRPr="00A11514">
        <w:rPr>
          <w:rFonts w:ascii="Times New Roman" w:hAnsi="Times New Roman"/>
          <w:lang w:val="ru-RU"/>
        </w:rPr>
        <w:t xml:space="preserve"> сельского поселения</w:t>
      </w:r>
    </w:p>
    <w:p w:rsidR="009A1974" w:rsidRPr="00A11514" w:rsidRDefault="00723258" w:rsidP="009A1974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Поворинского</w:t>
      </w:r>
      <w:r w:rsidR="009A1974" w:rsidRPr="00A11514">
        <w:rPr>
          <w:rFonts w:ascii="Times New Roman" w:hAnsi="Times New Roman"/>
          <w:lang w:val="ru-RU"/>
        </w:rPr>
        <w:t xml:space="preserve"> муниципального района</w:t>
      </w:r>
    </w:p>
    <w:p w:rsidR="009A1974" w:rsidRPr="00A11514" w:rsidRDefault="009A1974" w:rsidP="009A1974">
      <w:pPr>
        <w:jc w:val="right"/>
        <w:rPr>
          <w:rFonts w:ascii="Times New Roman" w:hAnsi="Times New Roman"/>
          <w:lang w:val="ru-RU"/>
        </w:rPr>
      </w:pPr>
      <w:r w:rsidRPr="00A11514">
        <w:rPr>
          <w:rFonts w:ascii="Times New Roman" w:hAnsi="Times New Roman"/>
          <w:lang w:val="ru-RU"/>
        </w:rPr>
        <w:t>Воронежской области</w:t>
      </w:r>
    </w:p>
    <w:p w:rsidR="009A1974" w:rsidRDefault="00EF3BBF" w:rsidP="009A1974">
      <w:pPr>
        <w:tabs>
          <w:tab w:val="left" w:pos="709"/>
        </w:tabs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lang w:val="ru-RU"/>
        </w:rPr>
        <w:t xml:space="preserve">от                       </w:t>
      </w:r>
      <w:r w:rsidR="009A1974" w:rsidRPr="00A11514">
        <w:rPr>
          <w:rFonts w:ascii="Times New Roman" w:hAnsi="Times New Roman"/>
          <w:lang w:val="ru-RU"/>
        </w:rPr>
        <w:t xml:space="preserve"> № </w:t>
      </w:r>
    </w:p>
    <w:p w:rsidR="00B777E7" w:rsidRPr="00D90D99" w:rsidRDefault="00B777E7" w:rsidP="009A1974">
      <w:pPr>
        <w:tabs>
          <w:tab w:val="left" w:pos="709"/>
        </w:tabs>
        <w:jc w:val="right"/>
        <w:rPr>
          <w:rStyle w:val="a7"/>
          <w:rFonts w:ascii="Times New Roman" w:hAnsi="Times New Roman"/>
          <w:b w:val="0"/>
          <w:bCs w:val="0"/>
          <w:sz w:val="28"/>
          <w:szCs w:val="28"/>
          <w:lang w:val="ru-RU"/>
        </w:rPr>
      </w:pPr>
    </w:p>
    <w:p w:rsidR="00391E16" w:rsidRDefault="00391E16" w:rsidP="00391E16">
      <w:pPr>
        <w:pStyle w:val="af5"/>
        <w:spacing w:line="276" w:lineRule="auto"/>
        <w:jc w:val="center"/>
        <w:rPr>
          <w:rStyle w:val="a7"/>
          <w:rFonts w:ascii="Times New Roman" w:hAnsi="Times New Roman"/>
          <w:sz w:val="24"/>
          <w:szCs w:val="24"/>
          <w:lang w:val="ru-RU"/>
        </w:rPr>
      </w:pPr>
      <w:r w:rsidRPr="00261344">
        <w:rPr>
          <w:rStyle w:val="a7"/>
          <w:rFonts w:ascii="Times New Roman" w:hAnsi="Times New Roman"/>
          <w:sz w:val="24"/>
          <w:szCs w:val="24"/>
          <w:lang w:val="ru-RU"/>
        </w:rPr>
        <w:t>СХЕМА ТЕПЛОСНАБЖЕНИЯ</w:t>
      </w:r>
      <w:r>
        <w:rPr>
          <w:rStyle w:val="a7"/>
          <w:rFonts w:ascii="Times New Roman" w:hAnsi="Times New Roman"/>
          <w:sz w:val="24"/>
          <w:szCs w:val="24"/>
          <w:lang w:val="ru-RU"/>
        </w:rPr>
        <w:t xml:space="preserve"> РОЖДЕСТВЕНСКОГО СЕЛЬСКОГО ПОСЕЛЕНИЯ ПОВОРИНСКОГО МУНИЦИПАЛЬНОГО РАЙОНА ВОРОНЕЖСКОЙ ОБЛАСТИ НА 2025 ГОД С УЧЕТОМ ПЕРСПЕКТИВ ДО 2030 ГОДА.</w:t>
      </w:r>
    </w:p>
    <w:p w:rsidR="009A1974" w:rsidRPr="00CF4770" w:rsidRDefault="009A1974" w:rsidP="009A1974">
      <w:pPr>
        <w:pStyle w:val="af5"/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 w:rsidRPr="00CF4770">
        <w:rPr>
          <w:rFonts w:ascii="Times New Roman" w:hAnsi="Times New Roman"/>
          <w:sz w:val="28"/>
          <w:szCs w:val="28"/>
        </w:rPr>
        <w:t>    </w:t>
      </w:r>
      <w:r w:rsidRPr="00CF4770">
        <w:rPr>
          <w:rFonts w:ascii="Times New Roman" w:hAnsi="Times New Roman"/>
          <w:sz w:val="28"/>
          <w:szCs w:val="28"/>
          <w:lang w:val="ru-RU"/>
        </w:rPr>
        <w:t xml:space="preserve">   Основанием для р</w:t>
      </w:r>
      <w:r w:rsidR="00CF4770" w:rsidRPr="00CF4770">
        <w:rPr>
          <w:rFonts w:ascii="Times New Roman" w:hAnsi="Times New Roman"/>
          <w:sz w:val="28"/>
          <w:szCs w:val="28"/>
          <w:lang w:val="ru-RU"/>
        </w:rPr>
        <w:t xml:space="preserve">азработки схемы теплоснабжения Рождественского </w:t>
      </w:r>
      <w:r w:rsidRPr="00CF4770">
        <w:rPr>
          <w:rFonts w:ascii="Times New Roman" w:hAnsi="Times New Roman"/>
          <w:sz w:val="28"/>
          <w:szCs w:val="28"/>
          <w:lang w:val="ru-RU"/>
        </w:rPr>
        <w:t>с</w:t>
      </w:r>
      <w:r w:rsidR="00CF4770" w:rsidRPr="00CF4770">
        <w:rPr>
          <w:rFonts w:ascii="Times New Roman" w:hAnsi="Times New Roman"/>
          <w:sz w:val="28"/>
          <w:szCs w:val="28"/>
          <w:lang w:val="ru-RU"/>
        </w:rPr>
        <w:t>ельского поселения Поворинского</w:t>
      </w:r>
      <w:r w:rsidRPr="00CF4770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явля</w:t>
      </w:r>
      <w:r w:rsidR="00FE053D" w:rsidRPr="00CF4770">
        <w:rPr>
          <w:rFonts w:ascii="Times New Roman" w:hAnsi="Times New Roman"/>
          <w:sz w:val="28"/>
          <w:szCs w:val="28"/>
          <w:lang w:val="ru-RU"/>
        </w:rPr>
        <w:t>ю</w:t>
      </w:r>
      <w:r w:rsidRPr="00CF4770">
        <w:rPr>
          <w:rFonts w:ascii="Times New Roman" w:hAnsi="Times New Roman"/>
          <w:sz w:val="28"/>
          <w:szCs w:val="28"/>
          <w:lang w:val="ru-RU"/>
        </w:rPr>
        <w:t>тся:</w:t>
      </w:r>
    </w:p>
    <w:p w:rsidR="009A1974" w:rsidRPr="00D90D99" w:rsidRDefault="009A1974" w:rsidP="009A1974">
      <w:pPr>
        <w:pStyle w:val="af5"/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 w:rsidRPr="00CF4770">
        <w:rPr>
          <w:rFonts w:ascii="Times New Roman" w:hAnsi="Times New Roman"/>
          <w:sz w:val="28"/>
          <w:szCs w:val="28"/>
          <w:lang w:val="ru-RU"/>
        </w:rPr>
        <w:t xml:space="preserve">        Федеральный закон от 27.07.2010 года № 190-ФЗ «О</w:t>
      </w:r>
      <w:r w:rsidRPr="00CF4770">
        <w:rPr>
          <w:rFonts w:ascii="Times New Roman" w:hAnsi="Times New Roman"/>
          <w:sz w:val="28"/>
          <w:szCs w:val="28"/>
        </w:rPr>
        <w:t> </w:t>
      </w:r>
      <w:r w:rsidRPr="00CF4770">
        <w:rPr>
          <w:rFonts w:ascii="Times New Roman" w:hAnsi="Times New Roman"/>
          <w:sz w:val="28"/>
          <w:szCs w:val="28"/>
          <w:lang w:val="ru-RU"/>
        </w:rPr>
        <w:t xml:space="preserve"> теплоснабжении»; Постановлени</w:t>
      </w:r>
      <w:r w:rsidR="00FE053D" w:rsidRPr="00CF4770">
        <w:rPr>
          <w:rFonts w:ascii="Times New Roman" w:hAnsi="Times New Roman"/>
          <w:sz w:val="28"/>
          <w:szCs w:val="28"/>
          <w:lang w:val="ru-RU"/>
        </w:rPr>
        <w:t>е</w:t>
      </w:r>
      <w:r w:rsidRPr="00CF4770">
        <w:rPr>
          <w:rFonts w:ascii="Times New Roman" w:hAnsi="Times New Roman"/>
          <w:sz w:val="28"/>
          <w:szCs w:val="28"/>
          <w:lang w:val="ru-RU"/>
        </w:rPr>
        <w:t xml:space="preserve"> Правительства Российской Федерации от 22.02.2012 г. № 154 «О требованиях к схемам теплоснабжения, порядку их разработки и утверждения»; Генеральный план поселения.</w:t>
      </w:r>
    </w:p>
    <w:p w:rsidR="009A1974" w:rsidRPr="00CF4770" w:rsidRDefault="009A1974" w:rsidP="009A1974">
      <w:pPr>
        <w:pStyle w:val="af5"/>
        <w:rPr>
          <w:rFonts w:ascii="Times New Roman" w:hAnsi="Times New Roman"/>
          <w:sz w:val="28"/>
          <w:szCs w:val="28"/>
          <w:lang w:val="ru-RU"/>
        </w:rPr>
      </w:pPr>
      <w:r w:rsidRPr="00D90D99">
        <w:rPr>
          <w:rStyle w:val="a7"/>
          <w:rFonts w:ascii="Times New Roman" w:hAnsi="Times New Roman"/>
          <w:sz w:val="28"/>
          <w:szCs w:val="28"/>
        </w:rPr>
        <w:t>                                      </w:t>
      </w:r>
      <w:r w:rsidRPr="00D90D99">
        <w:rPr>
          <w:rStyle w:val="a7"/>
          <w:rFonts w:ascii="Times New Roman" w:hAnsi="Times New Roman"/>
          <w:sz w:val="28"/>
          <w:szCs w:val="28"/>
          <w:lang w:val="ru-RU"/>
        </w:rPr>
        <w:t xml:space="preserve"> </w:t>
      </w:r>
      <w:r w:rsidRPr="00CF4770">
        <w:rPr>
          <w:rStyle w:val="a7"/>
          <w:rFonts w:ascii="Times New Roman" w:hAnsi="Times New Roman"/>
          <w:sz w:val="28"/>
          <w:szCs w:val="28"/>
          <w:lang w:val="ru-RU"/>
        </w:rPr>
        <w:t>1</w:t>
      </w:r>
      <w:r w:rsidRPr="00CF4770">
        <w:rPr>
          <w:rStyle w:val="a7"/>
          <w:rFonts w:ascii="Times New Roman" w:hAnsi="Times New Roman"/>
          <w:sz w:val="28"/>
          <w:szCs w:val="28"/>
        </w:rPr>
        <w:t> </w:t>
      </w:r>
      <w:r w:rsidR="00CF4770">
        <w:rPr>
          <w:rStyle w:val="a7"/>
          <w:rFonts w:ascii="Times New Roman" w:hAnsi="Times New Roman"/>
          <w:sz w:val="28"/>
          <w:szCs w:val="28"/>
          <w:lang w:val="ru-RU"/>
        </w:rPr>
        <w:t>.</w:t>
      </w:r>
      <w:r w:rsidRPr="00CF4770">
        <w:rPr>
          <w:rStyle w:val="a7"/>
          <w:rFonts w:ascii="Times New Roman" w:hAnsi="Times New Roman"/>
          <w:sz w:val="28"/>
          <w:szCs w:val="28"/>
        </w:rPr>
        <w:t>    </w:t>
      </w:r>
      <w:r w:rsidRPr="00CF4770">
        <w:rPr>
          <w:rStyle w:val="a7"/>
          <w:rFonts w:ascii="Times New Roman" w:hAnsi="Times New Roman"/>
          <w:sz w:val="28"/>
          <w:szCs w:val="28"/>
          <w:lang w:val="ru-RU"/>
        </w:rPr>
        <w:t xml:space="preserve"> Общие положения</w:t>
      </w:r>
    </w:p>
    <w:p w:rsidR="009A1974" w:rsidRPr="00CF4770" w:rsidRDefault="009A1974" w:rsidP="009A1974">
      <w:pPr>
        <w:pStyle w:val="af5"/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 w:rsidRPr="00CF4770">
        <w:rPr>
          <w:rStyle w:val="a7"/>
          <w:rFonts w:ascii="Times New Roman" w:hAnsi="Times New Roman"/>
          <w:sz w:val="28"/>
          <w:szCs w:val="28"/>
          <w:lang w:val="ru-RU"/>
        </w:rPr>
        <w:t xml:space="preserve">         </w:t>
      </w:r>
      <w:r w:rsidRPr="00CF4770">
        <w:rPr>
          <w:rStyle w:val="a7"/>
          <w:rFonts w:ascii="Times New Roman" w:hAnsi="Times New Roman"/>
          <w:b w:val="0"/>
          <w:sz w:val="28"/>
          <w:szCs w:val="28"/>
          <w:lang w:val="ru-RU"/>
        </w:rPr>
        <w:t>Схема теплоснабжения поселения</w:t>
      </w:r>
      <w:r w:rsidRPr="00CF4770">
        <w:rPr>
          <w:rFonts w:ascii="Times New Roman" w:hAnsi="Times New Roman"/>
          <w:sz w:val="28"/>
          <w:szCs w:val="28"/>
          <w:lang w:val="ru-RU"/>
        </w:rPr>
        <w:t xml:space="preserve"> документ, содержащий материалы по обоснованию эффективного и безопасного функционирования системы теплоснабжения, ее развития с учетом правового регулирования в области энергосбережения и повышения энергетической эффективности.</w:t>
      </w:r>
    </w:p>
    <w:p w:rsidR="009A1974" w:rsidRPr="00FD2792" w:rsidRDefault="009A1974" w:rsidP="00FD2792">
      <w:pPr>
        <w:pStyle w:val="af5"/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 w:rsidRPr="00CF4770">
        <w:rPr>
          <w:rFonts w:ascii="Times New Roman" w:hAnsi="Times New Roman"/>
          <w:sz w:val="28"/>
          <w:szCs w:val="28"/>
          <w:lang w:val="ru-RU"/>
        </w:rPr>
        <w:t xml:space="preserve">         Организация теплоснабжения определяется схемой теплоснабжения.</w:t>
      </w:r>
    </w:p>
    <w:p w:rsidR="009A1974" w:rsidRDefault="00CF4770" w:rsidP="009A1974">
      <w:pPr>
        <w:pStyle w:val="af5"/>
        <w:jc w:val="center"/>
        <w:rPr>
          <w:rStyle w:val="a7"/>
          <w:rFonts w:ascii="Times New Roman" w:hAnsi="Times New Roman"/>
          <w:sz w:val="28"/>
          <w:szCs w:val="28"/>
          <w:lang w:val="ru-RU"/>
        </w:rPr>
      </w:pPr>
      <w:r>
        <w:rPr>
          <w:rStyle w:val="a7"/>
          <w:rFonts w:ascii="Times New Roman" w:hAnsi="Times New Roman"/>
          <w:sz w:val="28"/>
          <w:szCs w:val="28"/>
          <w:lang w:val="ru-RU"/>
        </w:rPr>
        <w:t>2</w:t>
      </w:r>
      <w:r w:rsidR="009A1974" w:rsidRPr="00D90D99">
        <w:rPr>
          <w:rStyle w:val="a7"/>
          <w:rFonts w:ascii="Times New Roman" w:hAnsi="Times New Roman"/>
          <w:sz w:val="28"/>
          <w:szCs w:val="28"/>
          <w:lang w:val="ru-RU"/>
        </w:rPr>
        <w:t>.</w:t>
      </w:r>
      <w:r w:rsidR="009A1974" w:rsidRPr="00D90D99">
        <w:rPr>
          <w:rStyle w:val="a7"/>
          <w:rFonts w:ascii="Times New Roman" w:hAnsi="Times New Roman"/>
          <w:sz w:val="28"/>
          <w:szCs w:val="28"/>
        </w:rPr>
        <w:t>   </w:t>
      </w:r>
      <w:r w:rsidR="009A1974" w:rsidRPr="00D90D99">
        <w:rPr>
          <w:rStyle w:val="a7"/>
          <w:rFonts w:ascii="Times New Roman" w:hAnsi="Times New Roman"/>
          <w:sz w:val="28"/>
          <w:szCs w:val="28"/>
          <w:lang w:val="ru-RU"/>
        </w:rPr>
        <w:t xml:space="preserve"> Основные</w:t>
      </w:r>
      <w:r w:rsidR="009A1974" w:rsidRPr="00D90D99">
        <w:rPr>
          <w:rStyle w:val="a7"/>
          <w:rFonts w:ascii="Times New Roman" w:hAnsi="Times New Roman"/>
          <w:sz w:val="28"/>
          <w:szCs w:val="28"/>
        </w:rPr>
        <w:t>  </w:t>
      </w:r>
      <w:r w:rsidR="009A1974" w:rsidRPr="00D90D99">
        <w:rPr>
          <w:rStyle w:val="a7"/>
          <w:rFonts w:ascii="Times New Roman" w:hAnsi="Times New Roman"/>
          <w:sz w:val="28"/>
          <w:szCs w:val="28"/>
          <w:lang w:val="ru-RU"/>
        </w:rPr>
        <w:t xml:space="preserve"> цели и задачи</w:t>
      </w:r>
      <w:r w:rsidR="009A1974" w:rsidRPr="00D90D99">
        <w:rPr>
          <w:rStyle w:val="a7"/>
          <w:rFonts w:ascii="Times New Roman" w:hAnsi="Times New Roman"/>
          <w:sz w:val="28"/>
          <w:szCs w:val="28"/>
        </w:rPr>
        <w:t>  </w:t>
      </w:r>
      <w:r w:rsidR="009A1974" w:rsidRPr="00D90D99">
        <w:rPr>
          <w:rStyle w:val="a7"/>
          <w:rFonts w:ascii="Times New Roman" w:hAnsi="Times New Roman"/>
          <w:sz w:val="28"/>
          <w:szCs w:val="28"/>
          <w:lang w:val="ru-RU"/>
        </w:rPr>
        <w:t xml:space="preserve"> схемы теплоснабжения:</w:t>
      </w:r>
    </w:p>
    <w:p w:rsidR="00CF4770" w:rsidRDefault="00CF4770" w:rsidP="00CF4770">
      <w:pPr>
        <w:pStyle w:val="af5"/>
        <w:numPr>
          <w:ilvl w:val="1"/>
          <w:numId w:val="15"/>
        </w:numPr>
        <w:rPr>
          <w:rFonts w:ascii="Times New Roman" w:hAnsi="Times New Roman"/>
          <w:sz w:val="28"/>
          <w:lang w:val="ru-RU"/>
        </w:rPr>
      </w:pPr>
      <w:r w:rsidRPr="00CF4770">
        <w:rPr>
          <w:rFonts w:ascii="Times New Roman" w:hAnsi="Times New Roman"/>
          <w:sz w:val="28"/>
          <w:lang w:val="ru-RU"/>
        </w:rPr>
        <w:t>Повышение надежности работы систем теплоснабжения в соответствии с нормативными требованиями.</w:t>
      </w:r>
    </w:p>
    <w:p w:rsidR="00CF4770" w:rsidRPr="00CF4770" w:rsidRDefault="00CF4770" w:rsidP="00CF4770">
      <w:pPr>
        <w:pStyle w:val="af5"/>
        <w:numPr>
          <w:ilvl w:val="1"/>
          <w:numId w:val="15"/>
        </w:numPr>
        <w:rPr>
          <w:rFonts w:ascii="Times New Roman" w:hAnsi="Times New Roman"/>
          <w:sz w:val="28"/>
          <w:szCs w:val="28"/>
          <w:lang w:val="ru-RU"/>
        </w:rPr>
      </w:pPr>
      <w:r w:rsidRPr="00CF4770">
        <w:rPr>
          <w:rFonts w:ascii="Times New Roman" w:hAnsi="Times New Roman"/>
          <w:sz w:val="28"/>
          <w:lang w:val="ru-RU"/>
        </w:rPr>
        <w:t>Обеспечение энергетической эффективности теплоснабжения и потребления тепловой энергии с учетом требований, установленных федеральными законами.</w:t>
      </w:r>
    </w:p>
    <w:p w:rsidR="00CF4770" w:rsidRPr="00CF4770" w:rsidRDefault="00CF4770" w:rsidP="00CF4770">
      <w:pPr>
        <w:pStyle w:val="af5"/>
        <w:numPr>
          <w:ilvl w:val="1"/>
          <w:numId w:val="15"/>
        </w:numPr>
        <w:rPr>
          <w:rFonts w:ascii="Times New Roman" w:hAnsi="Times New Roman"/>
          <w:sz w:val="28"/>
          <w:szCs w:val="28"/>
          <w:lang w:val="ru-RU"/>
        </w:rPr>
      </w:pPr>
      <w:r w:rsidRPr="00CF4770">
        <w:rPr>
          <w:rFonts w:ascii="Times New Roman" w:hAnsi="Times New Roman"/>
          <w:sz w:val="28"/>
          <w:lang w:val="ru-RU"/>
        </w:rPr>
        <w:t>Обеспечение согласованного развития тепловых сетей с реконструкцией морально устаревшего и физически изношенного оборудования</w:t>
      </w:r>
    </w:p>
    <w:p w:rsidR="009A1974" w:rsidRPr="00CF4770" w:rsidRDefault="00CF4770" w:rsidP="00CF4770">
      <w:pPr>
        <w:pStyle w:val="af5"/>
        <w:numPr>
          <w:ilvl w:val="1"/>
          <w:numId w:val="15"/>
        </w:numPr>
        <w:rPr>
          <w:rFonts w:ascii="Times New Roman" w:hAnsi="Times New Roman"/>
          <w:sz w:val="28"/>
          <w:szCs w:val="28"/>
          <w:lang w:val="ru-RU"/>
        </w:rPr>
      </w:pPr>
      <w:r w:rsidRPr="00CF4770">
        <w:rPr>
          <w:rFonts w:ascii="Times New Roman" w:hAnsi="Times New Roman"/>
          <w:sz w:val="28"/>
          <w:lang w:val="ru-RU"/>
        </w:rPr>
        <w:t>Обеспечение согласованного развития тепловых сетей с техническим перевооружением действующих котельных.</w:t>
      </w:r>
    </w:p>
    <w:p w:rsidR="00CF4770" w:rsidRPr="00CF4770" w:rsidRDefault="00CF4770" w:rsidP="00CF4770">
      <w:pPr>
        <w:pStyle w:val="af5"/>
        <w:ind w:left="1110"/>
        <w:rPr>
          <w:rStyle w:val="a7"/>
          <w:rFonts w:ascii="Times New Roman" w:hAnsi="Times New Roman"/>
          <w:b w:val="0"/>
          <w:bCs w:val="0"/>
          <w:sz w:val="28"/>
          <w:szCs w:val="28"/>
          <w:lang w:val="ru-RU"/>
        </w:rPr>
      </w:pPr>
    </w:p>
    <w:p w:rsidR="001C7E9D" w:rsidRPr="001062BA" w:rsidRDefault="00F91939" w:rsidP="00F91939">
      <w:pPr>
        <w:spacing w:after="200" w:line="276" w:lineRule="auto"/>
        <w:ind w:left="630"/>
        <w:jc w:val="center"/>
        <w:rPr>
          <w:rFonts w:ascii="Times New Roman" w:hAnsi="Times New Roman"/>
          <w:b/>
          <w:spacing w:val="1"/>
          <w:sz w:val="28"/>
          <w:lang w:val="ru-RU"/>
        </w:rPr>
      </w:pPr>
      <w:r>
        <w:rPr>
          <w:rFonts w:ascii="Times New Roman" w:hAnsi="Times New Roman"/>
          <w:b/>
          <w:spacing w:val="1"/>
          <w:sz w:val="28"/>
          <w:lang w:val="ru-RU"/>
        </w:rPr>
        <w:t>3.</w:t>
      </w:r>
      <w:r w:rsidR="001062BA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="001C7E9D" w:rsidRPr="001062BA">
        <w:rPr>
          <w:rFonts w:ascii="Times New Roman" w:hAnsi="Times New Roman"/>
          <w:b/>
          <w:spacing w:val="1"/>
          <w:sz w:val="28"/>
          <w:lang w:val="ru-RU"/>
        </w:rPr>
        <w:t>Функциональная структура теплоснабжения поселения</w:t>
      </w:r>
    </w:p>
    <w:p w:rsidR="001C7E9D" w:rsidRPr="00CF4770" w:rsidRDefault="00CF4770" w:rsidP="001C7E9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lang w:val="ru-RU"/>
        </w:rPr>
      </w:pPr>
      <w:r w:rsidRPr="00CF4770">
        <w:rPr>
          <w:rFonts w:ascii="Times New Roman" w:hAnsi="Times New Roman"/>
          <w:bCs/>
          <w:sz w:val="28"/>
          <w:lang w:val="ru-RU"/>
        </w:rPr>
        <w:t>Рождественское</w:t>
      </w:r>
      <w:r w:rsidR="001C7E9D" w:rsidRPr="00CF4770">
        <w:rPr>
          <w:rFonts w:ascii="Times New Roman" w:hAnsi="Times New Roman"/>
          <w:bCs/>
          <w:sz w:val="28"/>
          <w:lang w:val="ru-RU"/>
        </w:rPr>
        <w:t xml:space="preserve"> сельс</w:t>
      </w:r>
      <w:r w:rsidRPr="00CF4770">
        <w:rPr>
          <w:rFonts w:ascii="Times New Roman" w:hAnsi="Times New Roman"/>
          <w:bCs/>
          <w:sz w:val="28"/>
          <w:lang w:val="ru-RU"/>
        </w:rPr>
        <w:t>кое поселение входит в состав Поворинского</w:t>
      </w:r>
      <w:r w:rsidR="001C7E9D" w:rsidRPr="00CF4770">
        <w:rPr>
          <w:rFonts w:ascii="Times New Roman" w:hAnsi="Times New Roman"/>
          <w:bCs/>
          <w:sz w:val="28"/>
          <w:lang w:val="ru-RU"/>
        </w:rPr>
        <w:t xml:space="preserve"> муниципального района Воронежской области. </w:t>
      </w:r>
      <w:r w:rsidR="001C7E9D" w:rsidRPr="00CF4770">
        <w:rPr>
          <w:rFonts w:ascii="Times New Roman" w:hAnsi="Times New Roman"/>
          <w:bCs/>
          <w:color w:val="FF0000"/>
          <w:sz w:val="28"/>
          <w:lang w:val="ru-RU"/>
        </w:rPr>
        <w:t xml:space="preserve"> </w:t>
      </w:r>
      <w:r w:rsidR="001C7E9D" w:rsidRPr="00CF4770">
        <w:rPr>
          <w:rFonts w:ascii="Times New Roman" w:hAnsi="Times New Roman"/>
          <w:bCs/>
          <w:sz w:val="28"/>
          <w:lang w:val="ru-RU"/>
        </w:rPr>
        <w:t>Расстояние до административн</w:t>
      </w:r>
      <w:r w:rsidRPr="00CF4770">
        <w:rPr>
          <w:rFonts w:ascii="Times New Roman" w:hAnsi="Times New Roman"/>
          <w:bCs/>
          <w:sz w:val="28"/>
          <w:lang w:val="ru-RU"/>
        </w:rPr>
        <w:t>ого районного центра – г.  Поворино составляет  порядка 7</w:t>
      </w:r>
      <w:r w:rsidR="001C7E9D" w:rsidRPr="00CF4770">
        <w:rPr>
          <w:rFonts w:ascii="Times New Roman" w:hAnsi="Times New Roman"/>
          <w:bCs/>
          <w:sz w:val="28"/>
          <w:lang w:val="ru-RU"/>
        </w:rPr>
        <w:t xml:space="preserve"> </w:t>
      </w:r>
      <w:r w:rsidR="001C7E9D" w:rsidRPr="00CF4770">
        <w:rPr>
          <w:rFonts w:ascii="Times New Roman" w:hAnsi="Times New Roman"/>
          <w:bCs/>
          <w:sz w:val="28"/>
          <w:lang w:val="ru-RU"/>
        </w:rPr>
        <w:lastRenderedPageBreak/>
        <w:t>километ</w:t>
      </w:r>
      <w:r w:rsidRPr="00CF4770">
        <w:rPr>
          <w:rFonts w:ascii="Times New Roman" w:hAnsi="Times New Roman"/>
          <w:bCs/>
          <w:sz w:val="28"/>
          <w:lang w:val="ru-RU"/>
        </w:rPr>
        <w:t xml:space="preserve">ров. В состав поселения входит 3 </w:t>
      </w:r>
      <w:proofErr w:type="gramStart"/>
      <w:r w:rsidRPr="00CF4770">
        <w:rPr>
          <w:rFonts w:ascii="Times New Roman" w:hAnsi="Times New Roman"/>
          <w:bCs/>
          <w:sz w:val="28"/>
          <w:lang w:val="ru-RU"/>
        </w:rPr>
        <w:t>населенных</w:t>
      </w:r>
      <w:proofErr w:type="gramEnd"/>
      <w:r w:rsidR="001C7E9D" w:rsidRPr="00CF4770">
        <w:rPr>
          <w:rFonts w:ascii="Times New Roman" w:hAnsi="Times New Roman"/>
          <w:bCs/>
          <w:sz w:val="28"/>
          <w:lang w:val="ru-RU"/>
        </w:rPr>
        <w:t xml:space="preserve"> пункт</w:t>
      </w:r>
      <w:r w:rsidRPr="00CF4770">
        <w:rPr>
          <w:rFonts w:ascii="Times New Roman" w:hAnsi="Times New Roman"/>
          <w:bCs/>
          <w:sz w:val="28"/>
          <w:lang w:val="ru-RU"/>
        </w:rPr>
        <w:t xml:space="preserve">а: с. Рождественское, пос. </w:t>
      </w:r>
      <w:proofErr w:type="spellStart"/>
      <w:r w:rsidRPr="00CF4770">
        <w:rPr>
          <w:rFonts w:ascii="Times New Roman" w:hAnsi="Times New Roman"/>
          <w:bCs/>
          <w:sz w:val="28"/>
          <w:lang w:val="ru-RU"/>
        </w:rPr>
        <w:t>Чибизовка</w:t>
      </w:r>
      <w:proofErr w:type="spellEnd"/>
      <w:r w:rsidRPr="00CF4770">
        <w:rPr>
          <w:rFonts w:ascii="Times New Roman" w:hAnsi="Times New Roman"/>
          <w:bCs/>
          <w:sz w:val="28"/>
          <w:lang w:val="ru-RU"/>
        </w:rPr>
        <w:t>, ст. Поляна</w:t>
      </w:r>
      <w:r w:rsidR="001C7E9D" w:rsidRPr="00CF4770">
        <w:rPr>
          <w:rFonts w:ascii="Times New Roman" w:hAnsi="Times New Roman"/>
          <w:bCs/>
          <w:sz w:val="28"/>
          <w:lang w:val="ru-RU"/>
        </w:rPr>
        <w:t>.  Площадь поселения по</w:t>
      </w:r>
      <w:r w:rsidRPr="00CF4770">
        <w:rPr>
          <w:rFonts w:ascii="Times New Roman" w:hAnsi="Times New Roman"/>
          <w:bCs/>
          <w:sz w:val="28"/>
          <w:lang w:val="ru-RU"/>
        </w:rPr>
        <w:t xml:space="preserve"> состоянию </w:t>
      </w:r>
      <w:r w:rsidR="00C4400F">
        <w:rPr>
          <w:rFonts w:ascii="Times New Roman" w:hAnsi="Times New Roman"/>
          <w:bCs/>
          <w:sz w:val="28"/>
          <w:lang w:val="ru-RU"/>
        </w:rPr>
        <w:t>на 01.01.2024</w:t>
      </w:r>
      <w:r w:rsidRPr="00CF4770">
        <w:rPr>
          <w:rFonts w:ascii="Times New Roman" w:hAnsi="Times New Roman"/>
          <w:bCs/>
          <w:sz w:val="28"/>
          <w:lang w:val="ru-RU"/>
        </w:rPr>
        <w:t>г. – 16,6 тыс.</w:t>
      </w:r>
      <w:r w:rsidR="001C7E9D" w:rsidRPr="00CF4770">
        <w:rPr>
          <w:rFonts w:ascii="Times New Roman" w:hAnsi="Times New Roman"/>
          <w:bCs/>
          <w:sz w:val="28"/>
          <w:lang w:val="ru-RU"/>
        </w:rPr>
        <w:t xml:space="preserve"> га. Административным</w:t>
      </w:r>
      <w:r w:rsidRPr="00CF4770">
        <w:rPr>
          <w:rFonts w:ascii="Times New Roman" w:hAnsi="Times New Roman"/>
          <w:bCs/>
          <w:sz w:val="28"/>
          <w:lang w:val="ru-RU"/>
        </w:rPr>
        <w:t xml:space="preserve"> центром поселения является с. Рождественское</w:t>
      </w:r>
      <w:r w:rsidR="001C7E9D" w:rsidRPr="00CF4770">
        <w:rPr>
          <w:rFonts w:ascii="Times New Roman" w:hAnsi="Times New Roman"/>
          <w:bCs/>
          <w:sz w:val="28"/>
          <w:lang w:val="ru-RU"/>
        </w:rPr>
        <w:t>. Численн</w:t>
      </w:r>
      <w:r w:rsidRPr="00CF4770">
        <w:rPr>
          <w:rFonts w:ascii="Times New Roman" w:hAnsi="Times New Roman"/>
          <w:bCs/>
          <w:sz w:val="28"/>
          <w:lang w:val="ru-RU"/>
        </w:rPr>
        <w:t>ость населения Рождественского</w:t>
      </w:r>
      <w:r w:rsidR="001C7E9D" w:rsidRPr="00CF4770">
        <w:rPr>
          <w:rFonts w:ascii="Times New Roman" w:hAnsi="Times New Roman"/>
          <w:bCs/>
          <w:sz w:val="28"/>
          <w:lang w:val="ru-RU"/>
        </w:rPr>
        <w:t xml:space="preserve">   сельского посе</w:t>
      </w:r>
      <w:r w:rsidRPr="00CF4770">
        <w:rPr>
          <w:rFonts w:ascii="Times New Roman" w:hAnsi="Times New Roman"/>
          <w:bCs/>
          <w:sz w:val="28"/>
          <w:lang w:val="ru-RU"/>
        </w:rPr>
        <w:t>ления по состоянию</w:t>
      </w:r>
      <w:r w:rsidR="00C4400F">
        <w:rPr>
          <w:rFonts w:ascii="Times New Roman" w:hAnsi="Times New Roman"/>
          <w:bCs/>
          <w:sz w:val="28"/>
          <w:lang w:val="ru-RU"/>
        </w:rPr>
        <w:t xml:space="preserve"> на 01.01.2024г. составляет 2493</w:t>
      </w:r>
      <w:r w:rsidR="001C7E9D" w:rsidRPr="00CF4770">
        <w:rPr>
          <w:rFonts w:ascii="Times New Roman" w:hAnsi="Times New Roman"/>
          <w:bCs/>
          <w:sz w:val="28"/>
          <w:lang w:val="ru-RU"/>
        </w:rPr>
        <w:t xml:space="preserve"> человек. На террит</w:t>
      </w:r>
      <w:r w:rsidRPr="00CF4770">
        <w:rPr>
          <w:rFonts w:ascii="Times New Roman" w:hAnsi="Times New Roman"/>
          <w:bCs/>
          <w:sz w:val="28"/>
          <w:lang w:val="ru-RU"/>
        </w:rPr>
        <w:t>ории поселения функционирует три</w:t>
      </w:r>
      <w:r w:rsidR="001C7E9D" w:rsidRPr="00CF4770">
        <w:rPr>
          <w:rFonts w:ascii="Times New Roman" w:hAnsi="Times New Roman"/>
          <w:bCs/>
          <w:sz w:val="28"/>
          <w:lang w:val="ru-RU"/>
        </w:rPr>
        <w:t xml:space="preserve"> индивидуальных котельных (таб. 1):</w:t>
      </w:r>
    </w:p>
    <w:p w:rsidR="001C7E9D" w:rsidRPr="00CF4770" w:rsidRDefault="001C7E9D" w:rsidP="001C7E9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lang w:val="ru-RU"/>
        </w:rPr>
      </w:pPr>
    </w:p>
    <w:p w:rsidR="001C7E9D" w:rsidRPr="00CF4770" w:rsidRDefault="001C7E9D" w:rsidP="001C7E9D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bCs/>
          <w:lang w:val="ru-RU"/>
        </w:rPr>
      </w:pPr>
      <w:r w:rsidRPr="00CF4770">
        <w:rPr>
          <w:rFonts w:ascii="Times New Roman" w:hAnsi="Times New Roman"/>
          <w:bCs/>
          <w:lang w:val="ru-RU"/>
        </w:rPr>
        <w:t>Табл.1</w:t>
      </w:r>
    </w:p>
    <w:p w:rsidR="001C7E9D" w:rsidRPr="001062BA" w:rsidRDefault="001C7E9D" w:rsidP="001C7E9D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1062BA">
        <w:rPr>
          <w:rFonts w:ascii="Times New Roman" w:hAnsi="Times New Roman"/>
          <w:bCs/>
          <w:sz w:val="28"/>
          <w:szCs w:val="28"/>
          <w:lang w:val="ru-RU"/>
        </w:rPr>
        <w:t>Перечень котельных</w:t>
      </w:r>
    </w:p>
    <w:p w:rsidR="001C7E9D" w:rsidRPr="001C7E9D" w:rsidRDefault="001C7E9D" w:rsidP="001C7E9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highlight w:val="yellow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"/>
        <w:gridCol w:w="2230"/>
        <w:gridCol w:w="1811"/>
        <w:gridCol w:w="1498"/>
        <w:gridCol w:w="1665"/>
        <w:gridCol w:w="2197"/>
      </w:tblGrid>
      <w:tr w:rsidR="001C7E9D" w:rsidRPr="005027CD" w:rsidTr="00435E10">
        <w:trPr>
          <w:jc w:val="center"/>
        </w:trPr>
        <w:tc>
          <w:tcPr>
            <w:tcW w:w="453" w:type="dxa"/>
            <w:vAlign w:val="center"/>
          </w:tcPr>
          <w:p w:rsidR="001C7E9D" w:rsidRPr="005027CD" w:rsidRDefault="001C7E9D" w:rsidP="00194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5027CD">
              <w:rPr>
                <w:rFonts w:ascii="Times New Roman" w:hAnsi="Times New Roman"/>
                <w:bCs/>
              </w:rPr>
              <w:t>№</w:t>
            </w:r>
          </w:p>
        </w:tc>
        <w:tc>
          <w:tcPr>
            <w:tcW w:w="2230" w:type="dxa"/>
            <w:vAlign w:val="center"/>
          </w:tcPr>
          <w:p w:rsidR="001C7E9D" w:rsidRPr="005027CD" w:rsidRDefault="001C7E9D" w:rsidP="00194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5027CD">
              <w:rPr>
                <w:rFonts w:ascii="Times New Roman" w:hAnsi="Times New Roman"/>
                <w:bCs/>
              </w:rPr>
              <w:t>Наименование</w:t>
            </w:r>
            <w:proofErr w:type="spellEnd"/>
            <w:r w:rsidRPr="005027C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027CD">
              <w:rPr>
                <w:rFonts w:ascii="Times New Roman" w:hAnsi="Times New Roman"/>
                <w:bCs/>
              </w:rPr>
              <w:t>котельной</w:t>
            </w:r>
            <w:proofErr w:type="spellEnd"/>
            <w:r w:rsidRPr="005027CD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5027CD">
              <w:rPr>
                <w:rFonts w:ascii="Times New Roman" w:hAnsi="Times New Roman"/>
                <w:bCs/>
              </w:rPr>
              <w:t>адрес</w:t>
            </w:r>
            <w:proofErr w:type="spellEnd"/>
          </w:p>
        </w:tc>
        <w:tc>
          <w:tcPr>
            <w:tcW w:w="1811" w:type="dxa"/>
            <w:tcBorders>
              <w:right w:val="single" w:sz="4" w:space="0" w:color="auto"/>
            </w:tcBorders>
            <w:vAlign w:val="center"/>
          </w:tcPr>
          <w:p w:rsidR="001C7E9D" w:rsidRPr="005027CD" w:rsidRDefault="001C7E9D" w:rsidP="00194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proofErr w:type="gramStart"/>
            <w:r w:rsidRPr="005027CD">
              <w:rPr>
                <w:rFonts w:ascii="Times New Roman" w:hAnsi="Times New Roman"/>
                <w:bCs/>
                <w:lang w:val="ru-RU"/>
              </w:rPr>
              <w:t>Установленная</w:t>
            </w:r>
            <w:proofErr w:type="gramEnd"/>
          </w:p>
          <w:p w:rsidR="001C7E9D" w:rsidRPr="005027CD" w:rsidRDefault="001C7E9D" w:rsidP="00194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5027CD">
              <w:rPr>
                <w:rFonts w:ascii="Times New Roman" w:hAnsi="Times New Roman"/>
                <w:bCs/>
                <w:lang w:val="ru-RU"/>
              </w:rPr>
              <w:t>мощность котельной,</w:t>
            </w:r>
          </w:p>
          <w:p w:rsidR="001C7E9D" w:rsidRPr="005027CD" w:rsidRDefault="001C7E9D" w:rsidP="00194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5027CD">
              <w:rPr>
                <w:rFonts w:ascii="Times New Roman" w:hAnsi="Times New Roman"/>
                <w:bCs/>
                <w:lang w:val="ru-RU"/>
              </w:rPr>
              <w:t>Гкал/час</w:t>
            </w:r>
          </w:p>
        </w:tc>
        <w:tc>
          <w:tcPr>
            <w:tcW w:w="1498" w:type="dxa"/>
          </w:tcPr>
          <w:p w:rsidR="001C7E9D" w:rsidRPr="005027CD" w:rsidRDefault="001C7E9D" w:rsidP="00194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5027CD">
              <w:rPr>
                <w:rFonts w:ascii="Times New Roman" w:hAnsi="Times New Roman"/>
                <w:bCs/>
              </w:rPr>
              <w:t>Тип</w:t>
            </w:r>
            <w:proofErr w:type="spellEnd"/>
            <w:r w:rsidRPr="005027C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027CD">
              <w:rPr>
                <w:rFonts w:ascii="Times New Roman" w:hAnsi="Times New Roman"/>
                <w:bCs/>
              </w:rPr>
              <w:t>котла</w:t>
            </w:r>
            <w:proofErr w:type="spellEnd"/>
            <w:r w:rsidRPr="005027CD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5027CD">
              <w:rPr>
                <w:rFonts w:ascii="Times New Roman" w:hAnsi="Times New Roman"/>
                <w:bCs/>
              </w:rPr>
              <w:t>количество</w:t>
            </w:r>
            <w:proofErr w:type="spellEnd"/>
          </w:p>
        </w:tc>
        <w:tc>
          <w:tcPr>
            <w:tcW w:w="1665" w:type="dxa"/>
          </w:tcPr>
          <w:p w:rsidR="001C7E9D" w:rsidRPr="005027CD" w:rsidRDefault="001C7E9D" w:rsidP="00194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5027CD">
              <w:rPr>
                <w:rFonts w:ascii="Times New Roman" w:hAnsi="Times New Roman"/>
                <w:bCs/>
              </w:rPr>
              <w:t>Год</w:t>
            </w:r>
            <w:proofErr w:type="spellEnd"/>
            <w:r w:rsidRPr="005027C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027CD">
              <w:rPr>
                <w:rFonts w:ascii="Times New Roman" w:hAnsi="Times New Roman"/>
                <w:bCs/>
              </w:rPr>
              <w:t>ввода</w:t>
            </w:r>
            <w:proofErr w:type="spellEnd"/>
            <w:r w:rsidRPr="005027CD">
              <w:rPr>
                <w:rFonts w:ascii="Times New Roman" w:hAnsi="Times New Roman"/>
                <w:bCs/>
              </w:rPr>
              <w:t xml:space="preserve"> в </w:t>
            </w:r>
            <w:proofErr w:type="spellStart"/>
            <w:r w:rsidRPr="005027CD">
              <w:rPr>
                <w:rFonts w:ascii="Times New Roman" w:hAnsi="Times New Roman"/>
                <w:bCs/>
              </w:rPr>
              <w:t>эксплуатацию</w:t>
            </w:r>
            <w:proofErr w:type="spellEnd"/>
          </w:p>
        </w:tc>
        <w:tc>
          <w:tcPr>
            <w:tcW w:w="2197" w:type="dxa"/>
            <w:tcBorders>
              <w:right w:val="single" w:sz="4" w:space="0" w:color="auto"/>
            </w:tcBorders>
          </w:tcPr>
          <w:p w:rsidR="001C7E9D" w:rsidRPr="005027CD" w:rsidRDefault="001C7E9D" w:rsidP="00194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5027CD">
              <w:rPr>
                <w:rFonts w:ascii="Times New Roman" w:hAnsi="Times New Roman"/>
                <w:bCs/>
              </w:rPr>
              <w:t>Отапливаемые</w:t>
            </w:r>
            <w:proofErr w:type="spellEnd"/>
            <w:r w:rsidRPr="005027C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027CD">
              <w:rPr>
                <w:rFonts w:ascii="Times New Roman" w:hAnsi="Times New Roman"/>
                <w:bCs/>
              </w:rPr>
              <w:t>объекты</w:t>
            </w:r>
            <w:proofErr w:type="spellEnd"/>
          </w:p>
        </w:tc>
      </w:tr>
      <w:tr w:rsidR="001C7E9D" w:rsidRPr="005027CD" w:rsidTr="00435E10">
        <w:trPr>
          <w:jc w:val="center"/>
        </w:trPr>
        <w:tc>
          <w:tcPr>
            <w:tcW w:w="453" w:type="dxa"/>
          </w:tcPr>
          <w:p w:rsidR="001C7E9D" w:rsidRPr="005027CD" w:rsidRDefault="001C7E9D" w:rsidP="00194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5027C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30" w:type="dxa"/>
          </w:tcPr>
          <w:p w:rsidR="001C7E9D" w:rsidRPr="005027CD" w:rsidRDefault="00CF4770" w:rsidP="00194CBA">
            <w:pPr>
              <w:rPr>
                <w:rFonts w:ascii="Times New Roman" w:hAnsi="Times New Roman"/>
                <w:bCs/>
                <w:lang w:val="ru-RU"/>
              </w:rPr>
            </w:pPr>
            <w:r w:rsidRPr="005027CD">
              <w:rPr>
                <w:rFonts w:ascii="Times New Roman" w:hAnsi="Times New Roman"/>
                <w:bCs/>
                <w:lang w:val="ru-RU"/>
              </w:rPr>
              <w:t>МКОУ Рождественская СОШ</w:t>
            </w:r>
          </w:p>
          <w:p w:rsidR="00CF4770" w:rsidRPr="005027CD" w:rsidRDefault="00CF4770" w:rsidP="00194CBA">
            <w:pPr>
              <w:rPr>
                <w:lang w:val="ru-RU"/>
              </w:rPr>
            </w:pPr>
            <w:r w:rsidRPr="005027CD">
              <w:rPr>
                <w:rFonts w:ascii="Times New Roman" w:hAnsi="Times New Roman"/>
                <w:bCs/>
                <w:lang w:val="ru-RU"/>
              </w:rPr>
              <w:t>с. Рождественское, ул. 18 Партсъезда, 48</w:t>
            </w:r>
          </w:p>
        </w:tc>
        <w:tc>
          <w:tcPr>
            <w:tcW w:w="1811" w:type="dxa"/>
            <w:tcBorders>
              <w:right w:val="single" w:sz="4" w:space="0" w:color="auto"/>
            </w:tcBorders>
          </w:tcPr>
          <w:p w:rsidR="001C7E9D" w:rsidRPr="00163CCA" w:rsidRDefault="00163CCA" w:rsidP="00194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ru-RU"/>
              </w:rPr>
              <w:t>0,</w:t>
            </w:r>
            <w:r>
              <w:rPr>
                <w:rFonts w:ascii="Times New Roman" w:hAnsi="Times New Roman"/>
                <w:bCs/>
              </w:rPr>
              <w:t>215</w:t>
            </w:r>
          </w:p>
        </w:tc>
        <w:tc>
          <w:tcPr>
            <w:tcW w:w="1498" w:type="dxa"/>
          </w:tcPr>
          <w:p w:rsidR="001C7E9D" w:rsidRPr="00163CCA" w:rsidRDefault="00163CCA" w:rsidP="00194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RSA 100</w:t>
            </w:r>
          </w:p>
          <w:p w:rsidR="001C7E9D" w:rsidRPr="005027CD" w:rsidRDefault="00CF4770" w:rsidP="00194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5027CD">
              <w:rPr>
                <w:rFonts w:ascii="Times New Roman" w:hAnsi="Times New Roman"/>
                <w:bCs/>
                <w:lang w:val="ru-RU"/>
              </w:rPr>
              <w:t>3</w:t>
            </w:r>
            <w:r w:rsidR="001C7E9D" w:rsidRPr="005027CD">
              <w:rPr>
                <w:rFonts w:ascii="Times New Roman" w:hAnsi="Times New Roman"/>
                <w:bCs/>
                <w:lang w:val="ru-RU"/>
              </w:rPr>
              <w:t xml:space="preserve"> шт.</w:t>
            </w:r>
          </w:p>
        </w:tc>
        <w:tc>
          <w:tcPr>
            <w:tcW w:w="1665" w:type="dxa"/>
          </w:tcPr>
          <w:p w:rsidR="001C7E9D" w:rsidRPr="003E769C" w:rsidRDefault="003E769C" w:rsidP="00194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10.04.1975</w:t>
            </w:r>
          </w:p>
        </w:tc>
        <w:tc>
          <w:tcPr>
            <w:tcW w:w="2197" w:type="dxa"/>
            <w:tcBorders>
              <w:right w:val="single" w:sz="4" w:space="0" w:color="auto"/>
            </w:tcBorders>
          </w:tcPr>
          <w:p w:rsidR="001C7E9D" w:rsidRPr="005027CD" w:rsidRDefault="00CF4770" w:rsidP="00194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5027CD">
              <w:rPr>
                <w:rFonts w:ascii="Times New Roman" w:hAnsi="Times New Roman"/>
                <w:bCs/>
                <w:lang w:val="ru-RU"/>
              </w:rPr>
              <w:t>МКОУ Рождественская СОШ</w:t>
            </w:r>
          </w:p>
        </w:tc>
      </w:tr>
      <w:tr w:rsidR="001C7E9D" w:rsidRPr="0089748A" w:rsidTr="00435E10">
        <w:trPr>
          <w:jc w:val="center"/>
        </w:trPr>
        <w:tc>
          <w:tcPr>
            <w:tcW w:w="453" w:type="dxa"/>
          </w:tcPr>
          <w:p w:rsidR="001C7E9D" w:rsidRPr="005027CD" w:rsidRDefault="001C7E9D" w:rsidP="00194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5027CD">
              <w:rPr>
                <w:rFonts w:ascii="Times New Roman" w:hAnsi="Times New Roman"/>
                <w:bCs/>
                <w:lang w:val="ru-RU"/>
              </w:rPr>
              <w:t>2</w:t>
            </w:r>
          </w:p>
        </w:tc>
        <w:tc>
          <w:tcPr>
            <w:tcW w:w="2230" w:type="dxa"/>
          </w:tcPr>
          <w:p w:rsidR="001C7E9D" w:rsidRPr="005027CD" w:rsidRDefault="00CF4770" w:rsidP="00194CBA">
            <w:pPr>
              <w:rPr>
                <w:rFonts w:ascii="Times New Roman" w:hAnsi="Times New Roman"/>
                <w:bCs/>
                <w:lang w:val="ru-RU"/>
              </w:rPr>
            </w:pPr>
            <w:r w:rsidRPr="005027CD">
              <w:rPr>
                <w:rFonts w:ascii="Times New Roman" w:hAnsi="Times New Roman"/>
                <w:bCs/>
                <w:lang w:val="ru-RU"/>
              </w:rPr>
              <w:t>филиал МКУ «</w:t>
            </w:r>
            <w:proofErr w:type="spellStart"/>
            <w:r w:rsidRPr="005027CD">
              <w:rPr>
                <w:rFonts w:ascii="Times New Roman" w:hAnsi="Times New Roman"/>
                <w:bCs/>
                <w:lang w:val="ru-RU"/>
              </w:rPr>
              <w:t>РМЦКиНТ</w:t>
            </w:r>
            <w:proofErr w:type="spellEnd"/>
            <w:r w:rsidRPr="005027CD">
              <w:rPr>
                <w:rFonts w:ascii="Times New Roman" w:hAnsi="Times New Roman"/>
                <w:bCs/>
                <w:lang w:val="ru-RU"/>
              </w:rPr>
              <w:t>» Рождественской Дом культуры</w:t>
            </w:r>
          </w:p>
          <w:p w:rsidR="00CF4770" w:rsidRPr="005027CD" w:rsidRDefault="00CF4770" w:rsidP="00194CBA">
            <w:pPr>
              <w:rPr>
                <w:rFonts w:ascii="Times New Roman" w:hAnsi="Times New Roman"/>
                <w:bCs/>
                <w:lang w:val="ru-RU"/>
              </w:rPr>
            </w:pPr>
            <w:r w:rsidRPr="005027CD">
              <w:rPr>
                <w:rFonts w:ascii="Times New Roman" w:hAnsi="Times New Roman"/>
                <w:bCs/>
                <w:lang w:val="ru-RU"/>
              </w:rPr>
              <w:t>с. Рождественское, ул. Мостовая, 26Б</w:t>
            </w:r>
          </w:p>
        </w:tc>
        <w:tc>
          <w:tcPr>
            <w:tcW w:w="1811" w:type="dxa"/>
            <w:tcBorders>
              <w:right w:val="single" w:sz="4" w:space="0" w:color="auto"/>
            </w:tcBorders>
          </w:tcPr>
          <w:p w:rsidR="001C7E9D" w:rsidRPr="005027CD" w:rsidRDefault="00CF4770" w:rsidP="00194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5027CD">
              <w:rPr>
                <w:rFonts w:ascii="Times New Roman" w:hAnsi="Times New Roman"/>
                <w:bCs/>
                <w:lang w:val="ru-RU"/>
              </w:rPr>
              <w:t>0,206</w:t>
            </w:r>
          </w:p>
        </w:tc>
        <w:tc>
          <w:tcPr>
            <w:tcW w:w="1498" w:type="dxa"/>
          </w:tcPr>
          <w:p w:rsidR="001C7E9D" w:rsidRPr="005027CD" w:rsidRDefault="00CF4770" w:rsidP="00194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5027CD">
              <w:rPr>
                <w:rFonts w:ascii="Times New Roman" w:hAnsi="Times New Roman"/>
                <w:bCs/>
                <w:lang w:val="ru-RU"/>
              </w:rPr>
              <w:t>ИШМА-80</w:t>
            </w:r>
            <w:r w:rsidRPr="005027CD">
              <w:rPr>
                <w:rFonts w:ascii="Times New Roman" w:hAnsi="Times New Roman"/>
                <w:bCs/>
              </w:rPr>
              <w:t>ES</w:t>
            </w:r>
          </w:p>
          <w:p w:rsidR="00CF4770" w:rsidRPr="005027CD" w:rsidRDefault="00CF4770" w:rsidP="00194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5027CD">
              <w:rPr>
                <w:rFonts w:ascii="Times New Roman" w:hAnsi="Times New Roman"/>
                <w:bCs/>
                <w:lang w:val="ru-RU"/>
              </w:rPr>
              <w:t>3шт.</w:t>
            </w:r>
          </w:p>
        </w:tc>
        <w:tc>
          <w:tcPr>
            <w:tcW w:w="1665" w:type="dxa"/>
          </w:tcPr>
          <w:p w:rsidR="001C7E9D" w:rsidRPr="005027CD" w:rsidRDefault="00CF4770" w:rsidP="00194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5027CD">
              <w:rPr>
                <w:rFonts w:ascii="Times New Roman" w:hAnsi="Times New Roman"/>
                <w:bCs/>
                <w:lang w:val="ru-RU"/>
              </w:rPr>
              <w:t>22.12.2017</w:t>
            </w:r>
          </w:p>
        </w:tc>
        <w:tc>
          <w:tcPr>
            <w:tcW w:w="2197" w:type="dxa"/>
            <w:tcBorders>
              <w:right w:val="single" w:sz="4" w:space="0" w:color="auto"/>
            </w:tcBorders>
          </w:tcPr>
          <w:p w:rsidR="00CF4770" w:rsidRPr="005027CD" w:rsidRDefault="00CF4770" w:rsidP="00CF4770">
            <w:pPr>
              <w:rPr>
                <w:rFonts w:ascii="Times New Roman" w:hAnsi="Times New Roman"/>
                <w:bCs/>
                <w:lang w:val="ru-RU"/>
              </w:rPr>
            </w:pPr>
            <w:r w:rsidRPr="005027CD">
              <w:rPr>
                <w:rFonts w:ascii="Times New Roman" w:hAnsi="Times New Roman"/>
                <w:bCs/>
                <w:lang w:val="ru-RU"/>
              </w:rPr>
              <w:t>филиал МКУ «</w:t>
            </w:r>
            <w:proofErr w:type="spellStart"/>
            <w:r w:rsidRPr="005027CD">
              <w:rPr>
                <w:rFonts w:ascii="Times New Roman" w:hAnsi="Times New Roman"/>
                <w:bCs/>
                <w:lang w:val="ru-RU"/>
              </w:rPr>
              <w:t>РМЦКиНТ</w:t>
            </w:r>
            <w:proofErr w:type="spellEnd"/>
            <w:r w:rsidRPr="005027CD">
              <w:rPr>
                <w:rFonts w:ascii="Times New Roman" w:hAnsi="Times New Roman"/>
                <w:bCs/>
                <w:lang w:val="ru-RU"/>
              </w:rPr>
              <w:t>» Рождественской Дом культуры</w:t>
            </w:r>
          </w:p>
          <w:p w:rsidR="001C7E9D" w:rsidRPr="005027CD" w:rsidRDefault="001C7E9D" w:rsidP="00194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CF4770" w:rsidRPr="00CF4770" w:rsidTr="00435E10">
        <w:trPr>
          <w:jc w:val="center"/>
        </w:trPr>
        <w:tc>
          <w:tcPr>
            <w:tcW w:w="453" w:type="dxa"/>
          </w:tcPr>
          <w:p w:rsidR="00CF4770" w:rsidRPr="005027CD" w:rsidRDefault="00CF4770" w:rsidP="00194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5027CD">
              <w:rPr>
                <w:rFonts w:ascii="Times New Roman" w:hAnsi="Times New Roman"/>
                <w:bCs/>
                <w:lang w:val="ru-RU"/>
              </w:rPr>
              <w:t>3</w:t>
            </w:r>
          </w:p>
        </w:tc>
        <w:tc>
          <w:tcPr>
            <w:tcW w:w="2230" w:type="dxa"/>
          </w:tcPr>
          <w:p w:rsidR="00CF4770" w:rsidRPr="005027CD" w:rsidRDefault="00CF4770" w:rsidP="00194CBA">
            <w:pPr>
              <w:rPr>
                <w:rFonts w:ascii="Times New Roman" w:hAnsi="Times New Roman"/>
                <w:bCs/>
                <w:lang w:val="ru-RU"/>
              </w:rPr>
            </w:pPr>
            <w:r w:rsidRPr="005027CD">
              <w:rPr>
                <w:rFonts w:ascii="Times New Roman" w:hAnsi="Times New Roman"/>
                <w:bCs/>
                <w:lang w:val="ru-RU"/>
              </w:rPr>
              <w:t>МКОУД «Рождественский детский сад №1»</w:t>
            </w:r>
          </w:p>
          <w:p w:rsidR="00CF4770" w:rsidRPr="005027CD" w:rsidRDefault="00CF4770" w:rsidP="00194CBA">
            <w:pPr>
              <w:rPr>
                <w:rFonts w:ascii="Times New Roman" w:hAnsi="Times New Roman"/>
                <w:bCs/>
                <w:lang w:val="ru-RU"/>
              </w:rPr>
            </w:pPr>
            <w:r w:rsidRPr="005027CD">
              <w:rPr>
                <w:rFonts w:ascii="Times New Roman" w:hAnsi="Times New Roman"/>
                <w:bCs/>
                <w:lang w:val="ru-RU"/>
              </w:rPr>
              <w:t>с. Рождественское, ул. Молодежная, 1</w:t>
            </w:r>
          </w:p>
        </w:tc>
        <w:tc>
          <w:tcPr>
            <w:tcW w:w="1811" w:type="dxa"/>
            <w:tcBorders>
              <w:right w:val="single" w:sz="4" w:space="0" w:color="auto"/>
            </w:tcBorders>
          </w:tcPr>
          <w:p w:rsidR="00CF4770" w:rsidRPr="005027CD" w:rsidRDefault="00CF4770" w:rsidP="00194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5027CD">
              <w:rPr>
                <w:rFonts w:ascii="Times New Roman" w:hAnsi="Times New Roman"/>
                <w:bCs/>
                <w:lang w:val="ru-RU"/>
              </w:rPr>
              <w:t>0,249</w:t>
            </w:r>
          </w:p>
        </w:tc>
        <w:tc>
          <w:tcPr>
            <w:tcW w:w="1498" w:type="dxa"/>
          </w:tcPr>
          <w:p w:rsidR="00CF4770" w:rsidRDefault="00CF4770" w:rsidP="00194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val="ru-RU"/>
              </w:rPr>
            </w:pPr>
            <w:proofErr w:type="spellStart"/>
            <w:r w:rsidRPr="005027CD">
              <w:rPr>
                <w:rFonts w:ascii="Times New Roman" w:hAnsi="Times New Roman"/>
                <w:bCs/>
                <w:lang w:val="ru-RU"/>
              </w:rPr>
              <w:t>Савала</w:t>
            </w:r>
            <w:proofErr w:type="spellEnd"/>
          </w:p>
          <w:p w:rsidR="00163CCA" w:rsidRPr="005027CD" w:rsidRDefault="00163CCA" w:rsidP="00194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 3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665" w:type="dxa"/>
          </w:tcPr>
          <w:p w:rsidR="00CF4770" w:rsidRPr="005027CD" w:rsidRDefault="00CF4770" w:rsidP="00194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5027CD">
              <w:rPr>
                <w:rFonts w:ascii="Times New Roman" w:hAnsi="Times New Roman"/>
                <w:bCs/>
                <w:lang w:val="ru-RU"/>
              </w:rPr>
              <w:t>2022</w:t>
            </w:r>
          </w:p>
        </w:tc>
        <w:tc>
          <w:tcPr>
            <w:tcW w:w="2197" w:type="dxa"/>
            <w:tcBorders>
              <w:right w:val="single" w:sz="4" w:space="0" w:color="auto"/>
            </w:tcBorders>
          </w:tcPr>
          <w:p w:rsidR="005027CD" w:rsidRPr="005027CD" w:rsidRDefault="005027CD" w:rsidP="005027CD">
            <w:pPr>
              <w:rPr>
                <w:rFonts w:ascii="Times New Roman" w:hAnsi="Times New Roman"/>
                <w:bCs/>
                <w:lang w:val="ru-RU"/>
              </w:rPr>
            </w:pPr>
            <w:r w:rsidRPr="005027CD">
              <w:rPr>
                <w:rFonts w:ascii="Times New Roman" w:hAnsi="Times New Roman"/>
                <w:bCs/>
                <w:lang w:val="ru-RU"/>
              </w:rPr>
              <w:t>МКОУД «Рождественский детский сад №1»</w:t>
            </w:r>
          </w:p>
          <w:p w:rsidR="00CF4770" w:rsidRPr="005027CD" w:rsidRDefault="00CF4770" w:rsidP="00CF4770">
            <w:pPr>
              <w:rPr>
                <w:rFonts w:ascii="Times New Roman" w:hAnsi="Times New Roman"/>
                <w:bCs/>
                <w:lang w:val="ru-RU"/>
              </w:rPr>
            </w:pPr>
          </w:p>
        </w:tc>
      </w:tr>
    </w:tbl>
    <w:p w:rsidR="00435E10" w:rsidRPr="009866C4" w:rsidRDefault="00435E10" w:rsidP="00435E1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 w:rsidRPr="009866C4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Котельные оборудованы  </w:t>
      </w:r>
      <w:proofErr w:type="gramStart"/>
      <w:r w:rsidRPr="009866C4">
        <w:rPr>
          <w:rFonts w:ascii="Times New Roman" w:hAnsi="Times New Roman"/>
          <w:sz w:val="28"/>
          <w:szCs w:val="28"/>
          <w:lang w:val="ru-RU" w:eastAsia="ru-RU" w:bidi="ar-SA"/>
        </w:rPr>
        <w:t>погода-зависимым</w:t>
      </w:r>
      <w:proofErr w:type="gramEnd"/>
      <w:r w:rsidRPr="009866C4">
        <w:rPr>
          <w:rFonts w:ascii="Times New Roman" w:hAnsi="Times New Roman"/>
          <w:sz w:val="28"/>
          <w:szCs w:val="28"/>
          <w:lang w:val="ru-RU" w:eastAsia="ru-RU" w:bidi="ar-SA"/>
        </w:rPr>
        <w:t xml:space="preserve"> автоматом управления, без постоянного присутствия людей  с ежедневным контролем заданного режима и параметров, без присутствия инженера </w:t>
      </w:r>
      <w:proofErr w:type="spellStart"/>
      <w:r w:rsidRPr="009866C4">
        <w:rPr>
          <w:rFonts w:ascii="Times New Roman" w:hAnsi="Times New Roman"/>
          <w:sz w:val="28"/>
          <w:szCs w:val="28"/>
          <w:lang w:val="ru-RU" w:eastAsia="ru-RU" w:bidi="ar-SA"/>
        </w:rPr>
        <w:t>КИПиА</w:t>
      </w:r>
      <w:proofErr w:type="spellEnd"/>
      <w:r w:rsidRPr="009866C4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1C7E9D" w:rsidRPr="009866C4" w:rsidRDefault="001C7E9D" w:rsidP="00435E10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866C4">
        <w:rPr>
          <w:rFonts w:ascii="Times New Roman" w:hAnsi="Times New Roman"/>
          <w:bCs/>
          <w:sz w:val="28"/>
          <w:szCs w:val="28"/>
          <w:lang w:val="ru-RU"/>
        </w:rPr>
        <w:t>В настоящее в</w:t>
      </w:r>
      <w:r w:rsidR="005027CD" w:rsidRPr="009866C4">
        <w:rPr>
          <w:rFonts w:ascii="Times New Roman" w:hAnsi="Times New Roman"/>
          <w:bCs/>
          <w:sz w:val="28"/>
          <w:szCs w:val="28"/>
          <w:lang w:val="ru-RU"/>
        </w:rPr>
        <w:t>ремя на территории Рождественского сельского поселения</w:t>
      </w:r>
      <w:r w:rsidRPr="009866C4">
        <w:rPr>
          <w:rFonts w:ascii="Times New Roman" w:hAnsi="Times New Roman"/>
          <w:bCs/>
          <w:sz w:val="28"/>
          <w:szCs w:val="28"/>
          <w:lang w:val="ru-RU"/>
        </w:rPr>
        <w:t xml:space="preserve"> теплоснабжение осуществляется  индивидуальным</w:t>
      </w:r>
      <w:r w:rsidR="005027CD" w:rsidRPr="009866C4">
        <w:rPr>
          <w:rFonts w:ascii="Times New Roman" w:hAnsi="Times New Roman"/>
          <w:bCs/>
          <w:sz w:val="28"/>
          <w:szCs w:val="28"/>
          <w:lang w:val="ru-RU"/>
        </w:rPr>
        <w:t>и котлами отопления: МКОУ Рождественская СОШ, МКДОУ «Рождественский</w:t>
      </w:r>
      <w:r w:rsidRPr="009866C4">
        <w:rPr>
          <w:rFonts w:ascii="Times New Roman" w:hAnsi="Times New Roman"/>
          <w:bCs/>
          <w:sz w:val="28"/>
          <w:szCs w:val="28"/>
          <w:lang w:val="ru-RU"/>
        </w:rPr>
        <w:t xml:space="preserve"> детский сад</w:t>
      </w:r>
      <w:r w:rsidR="005027CD" w:rsidRPr="009866C4">
        <w:rPr>
          <w:rFonts w:ascii="Times New Roman" w:hAnsi="Times New Roman"/>
          <w:bCs/>
          <w:sz w:val="28"/>
          <w:szCs w:val="28"/>
          <w:lang w:val="ru-RU"/>
        </w:rPr>
        <w:t>№1</w:t>
      </w:r>
      <w:r w:rsidRPr="009866C4">
        <w:rPr>
          <w:rFonts w:ascii="Times New Roman" w:hAnsi="Times New Roman"/>
          <w:bCs/>
          <w:sz w:val="28"/>
          <w:szCs w:val="28"/>
          <w:lang w:val="ru-RU"/>
        </w:rPr>
        <w:t xml:space="preserve">», </w:t>
      </w:r>
      <w:r w:rsidR="005027CD" w:rsidRPr="009866C4">
        <w:rPr>
          <w:rFonts w:ascii="Times New Roman" w:hAnsi="Times New Roman"/>
          <w:bCs/>
          <w:sz w:val="28"/>
          <w:szCs w:val="28"/>
          <w:lang w:val="ru-RU"/>
        </w:rPr>
        <w:t>филиал МКУ «</w:t>
      </w:r>
      <w:proofErr w:type="spellStart"/>
      <w:r w:rsidR="005027CD" w:rsidRPr="009866C4">
        <w:rPr>
          <w:rFonts w:ascii="Times New Roman" w:hAnsi="Times New Roman"/>
          <w:bCs/>
          <w:sz w:val="28"/>
          <w:szCs w:val="28"/>
          <w:lang w:val="ru-RU"/>
        </w:rPr>
        <w:t>РМЦКиНТ</w:t>
      </w:r>
      <w:proofErr w:type="spellEnd"/>
      <w:r w:rsidR="005027CD" w:rsidRPr="009866C4">
        <w:rPr>
          <w:rFonts w:ascii="Times New Roman" w:hAnsi="Times New Roman"/>
          <w:bCs/>
          <w:sz w:val="28"/>
          <w:szCs w:val="28"/>
          <w:lang w:val="ru-RU"/>
        </w:rPr>
        <w:t>» Рождественский Дом культуры, Рождественский ФАП, ДПК</w:t>
      </w:r>
      <w:r w:rsidRPr="009866C4">
        <w:rPr>
          <w:rFonts w:ascii="Times New Roman" w:hAnsi="Times New Roman"/>
          <w:bCs/>
          <w:sz w:val="28"/>
          <w:szCs w:val="28"/>
          <w:lang w:val="ru-RU"/>
        </w:rPr>
        <w:t>, админист</w:t>
      </w:r>
      <w:r w:rsidR="005027CD" w:rsidRPr="009866C4">
        <w:rPr>
          <w:rFonts w:ascii="Times New Roman" w:hAnsi="Times New Roman"/>
          <w:bCs/>
          <w:sz w:val="28"/>
          <w:szCs w:val="28"/>
          <w:lang w:val="ru-RU"/>
        </w:rPr>
        <w:t xml:space="preserve">ративные здания,  магазины,  все квартиры в </w:t>
      </w:r>
      <w:r w:rsidRPr="009866C4">
        <w:rPr>
          <w:rFonts w:ascii="Times New Roman" w:hAnsi="Times New Roman"/>
          <w:bCs/>
          <w:sz w:val="28"/>
          <w:szCs w:val="28"/>
          <w:lang w:val="ru-RU"/>
        </w:rPr>
        <w:t xml:space="preserve"> МКД имеют индивидуальное отопление.</w:t>
      </w:r>
    </w:p>
    <w:p w:rsidR="001C7E9D" w:rsidRPr="009866C4" w:rsidRDefault="001C7E9D" w:rsidP="001C7E9D">
      <w:pPr>
        <w:ind w:firstLine="426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866C4">
        <w:rPr>
          <w:rFonts w:ascii="Times New Roman" w:hAnsi="Times New Roman"/>
          <w:bCs/>
          <w:sz w:val="28"/>
          <w:szCs w:val="28"/>
          <w:lang w:val="ru-RU"/>
        </w:rPr>
        <w:t xml:space="preserve"> Отопление и горячее водоснабжение в частных домах осуществляется индивидуальными котлами. </w:t>
      </w:r>
    </w:p>
    <w:p w:rsidR="003306F6" w:rsidRPr="009866C4" w:rsidRDefault="001C7E9D" w:rsidP="009866C4">
      <w:pPr>
        <w:ind w:firstLine="426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866C4">
        <w:rPr>
          <w:rFonts w:ascii="Times New Roman" w:hAnsi="Times New Roman"/>
          <w:bCs/>
          <w:sz w:val="28"/>
          <w:szCs w:val="28"/>
          <w:lang w:val="ru-RU"/>
        </w:rPr>
        <w:t>Существующие тепловые сети (табл.2) на территории поселения двухтрубные, симметричные. Общая протяженность тепловых сетей в одн</w:t>
      </w:r>
      <w:r w:rsidR="00EF3BBF" w:rsidRPr="009866C4">
        <w:rPr>
          <w:rFonts w:ascii="Times New Roman" w:hAnsi="Times New Roman"/>
          <w:bCs/>
          <w:sz w:val="28"/>
          <w:szCs w:val="28"/>
          <w:lang w:val="ru-RU"/>
        </w:rPr>
        <w:t xml:space="preserve">отрубном исчислении составляет 242 м. </w:t>
      </w:r>
      <w:r w:rsidRPr="009866C4">
        <w:rPr>
          <w:rFonts w:ascii="Times New Roman" w:hAnsi="Times New Roman"/>
          <w:bCs/>
          <w:sz w:val="28"/>
          <w:szCs w:val="28"/>
          <w:lang w:val="ru-RU"/>
        </w:rPr>
        <w:t>Сети работают на период отопительного сезона. Теп</w:t>
      </w:r>
      <w:r w:rsidR="00EF3BBF" w:rsidRPr="009866C4">
        <w:rPr>
          <w:rFonts w:ascii="Times New Roman" w:hAnsi="Times New Roman"/>
          <w:bCs/>
          <w:sz w:val="28"/>
          <w:szCs w:val="28"/>
          <w:lang w:val="ru-RU"/>
        </w:rPr>
        <w:t>ловые сети проложены  в канальном</w:t>
      </w:r>
      <w:r w:rsidR="00D1614B" w:rsidRPr="009866C4">
        <w:rPr>
          <w:rFonts w:ascii="Times New Roman" w:hAnsi="Times New Roman"/>
          <w:bCs/>
          <w:sz w:val="28"/>
          <w:szCs w:val="28"/>
          <w:lang w:val="ru-RU"/>
        </w:rPr>
        <w:t xml:space="preserve"> исполнении</w:t>
      </w:r>
      <w:r w:rsidRPr="009866C4">
        <w:rPr>
          <w:rFonts w:ascii="Times New Roman" w:hAnsi="Times New Roman"/>
          <w:bCs/>
          <w:sz w:val="28"/>
          <w:szCs w:val="28"/>
          <w:lang w:val="ru-RU"/>
        </w:rPr>
        <w:t xml:space="preserve">. Износ тепловых сетей составляет в среднем </w:t>
      </w:r>
      <w:r w:rsidR="00C4400F" w:rsidRPr="009866C4">
        <w:rPr>
          <w:rFonts w:ascii="Times New Roman" w:hAnsi="Times New Roman"/>
          <w:bCs/>
          <w:sz w:val="28"/>
          <w:szCs w:val="28"/>
          <w:lang w:val="ru-RU"/>
        </w:rPr>
        <w:t xml:space="preserve"> 40</w:t>
      </w:r>
      <w:r w:rsidR="009866C4">
        <w:rPr>
          <w:rFonts w:ascii="Times New Roman" w:hAnsi="Times New Roman"/>
          <w:bCs/>
          <w:sz w:val="28"/>
          <w:szCs w:val="28"/>
          <w:lang w:val="ru-RU"/>
        </w:rPr>
        <w:t>%.</w:t>
      </w:r>
    </w:p>
    <w:p w:rsidR="003306F6" w:rsidRDefault="003306F6" w:rsidP="001C7E9D">
      <w:pPr>
        <w:ind w:firstLine="426"/>
        <w:jc w:val="both"/>
        <w:rPr>
          <w:rFonts w:ascii="Times New Roman" w:hAnsi="Times New Roman"/>
          <w:bCs/>
          <w:lang w:val="ru-RU"/>
        </w:rPr>
      </w:pPr>
    </w:p>
    <w:p w:rsidR="003306F6" w:rsidRPr="001C7E9D" w:rsidRDefault="003306F6" w:rsidP="001C7E9D">
      <w:pPr>
        <w:ind w:firstLine="426"/>
        <w:jc w:val="both"/>
        <w:rPr>
          <w:rFonts w:ascii="Times New Roman" w:hAnsi="Times New Roman"/>
          <w:bCs/>
          <w:lang w:val="ru-RU"/>
        </w:rPr>
      </w:pPr>
    </w:p>
    <w:p w:rsidR="001C7E9D" w:rsidRPr="001C7E9D" w:rsidRDefault="001C7E9D" w:rsidP="001C7E9D">
      <w:pPr>
        <w:ind w:firstLine="426"/>
        <w:jc w:val="right"/>
        <w:rPr>
          <w:rFonts w:ascii="Times New Roman" w:hAnsi="Times New Roman"/>
          <w:bCs/>
          <w:lang w:val="ru-RU"/>
        </w:rPr>
      </w:pPr>
      <w:r w:rsidRPr="001C7E9D">
        <w:rPr>
          <w:rFonts w:ascii="Times New Roman" w:hAnsi="Times New Roman"/>
          <w:bCs/>
          <w:lang w:val="ru-RU"/>
        </w:rPr>
        <w:t>Табл.2</w:t>
      </w:r>
    </w:p>
    <w:p w:rsidR="001C7E9D" w:rsidRPr="00EF3BBF" w:rsidRDefault="001C7E9D" w:rsidP="001C7E9D">
      <w:pPr>
        <w:ind w:firstLine="426"/>
        <w:jc w:val="center"/>
        <w:rPr>
          <w:rFonts w:ascii="Times New Roman" w:hAnsi="Times New Roman"/>
          <w:bCs/>
          <w:lang w:val="ru-RU"/>
        </w:rPr>
      </w:pPr>
      <w:r w:rsidRPr="00EF3BBF">
        <w:rPr>
          <w:rFonts w:ascii="Times New Roman" w:hAnsi="Times New Roman"/>
          <w:bCs/>
          <w:lang w:val="ru-RU"/>
        </w:rPr>
        <w:t>Характеристика тепловых сетей:</w:t>
      </w:r>
    </w:p>
    <w:p w:rsidR="001C7E9D" w:rsidRPr="00EF3BBF" w:rsidRDefault="001C7E9D" w:rsidP="001C7E9D">
      <w:pPr>
        <w:ind w:firstLine="426"/>
        <w:jc w:val="center"/>
        <w:rPr>
          <w:rFonts w:ascii="Times New Roman" w:hAnsi="Times New Roman"/>
          <w:bCs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3"/>
        <w:gridCol w:w="1267"/>
        <w:gridCol w:w="2507"/>
        <w:gridCol w:w="1115"/>
        <w:gridCol w:w="892"/>
      </w:tblGrid>
      <w:tr w:rsidR="001C7E9D" w:rsidRPr="00EF3BBF" w:rsidTr="00194CBA">
        <w:tc>
          <w:tcPr>
            <w:tcW w:w="0" w:type="auto"/>
            <w:vAlign w:val="center"/>
          </w:tcPr>
          <w:p w:rsidR="001C7E9D" w:rsidRPr="00EF3BBF" w:rsidRDefault="001C7E9D" w:rsidP="00194C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F3BBF">
              <w:rPr>
                <w:rFonts w:ascii="Times New Roman" w:hAnsi="Times New Roman"/>
                <w:color w:val="000000"/>
                <w:sz w:val="20"/>
                <w:szCs w:val="20"/>
              </w:rPr>
              <w:t>Котельная</w:t>
            </w:r>
            <w:proofErr w:type="spellEnd"/>
          </w:p>
        </w:tc>
        <w:tc>
          <w:tcPr>
            <w:tcW w:w="0" w:type="auto"/>
            <w:vAlign w:val="center"/>
          </w:tcPr>
          <w:p w:rsidR="001C7E9D" w:rsidRPr="00EF3BBF" w:rsidRDefault="001C7E9D" w:rsidP="00194C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F3BBF">
              <w:rPr>
                <w:rFonts w:ascii="Times New Roman" w:hAnsi="Times New Roman"/>
                <w:color w:val="000000"/>
                <w:sz w:val="20"/>
                <w:szCs w:val="20"/>
              </w:rPr>
              <w:t>Наружный</w:t>
            </w:r>
            <w:proofErr w:type="spellEnd"/>
          </w:p>
          <w:p w:rsidR="001C7E9D" w:rsidRPr="00EF3BBF" w:rsidRDefault="001C7E9D" w:rsidP="00194C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F3BBF">
              <w:rPr>
                <w:rFonts w:ascii="Times New Roman" w:hAnsi="Times New Roman"/>
                <w:color w:val="000000"/>
                <w:sz w:val="20"/>
                <w:szCs w:val="20"/>
              </w:rPr>
              <w:t>диаметр</w:t>
            </w:r>
            <w:proofErr w:type="spellEnd"/>
            <w:r w:rsidRPr="00EF3B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3BBF">
              <w:rPr>
                <w:rFonts w:ascii="Times New Roman" w:hAnsi="Times New Roman"/>
                <w:color w:val="000000"/>
                <w:sz w:val="20"/>
                <w:szCs w:val="20"/>
              </w:rPr>
              <w:t>D</w:t>
            </w:r>
            <w:r w:rsidRPr="00EF3BBF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н</w:t>
            </w:r>
            <w:proofErr w:type="spellEnd"/>
            <w:r w:rsidRPr="00EF3BBF">
              <w:rPr>
                <w:rFonts w:ascii="Times New Roman" w:hAnsi="Times New Roman"/>
                <w:color w:val="000000"/>
                <w:sz w:val="20"/>
                <w:szCs w:val="20"/>
              </w:rPr>
              <w:t>, м</w:t>
            </w:r>
          </w:p>
        </w:tc>
        <w:tc>
          <w:tcPr>
            <w:tcW w:w="0" w:type="auto"/>
            <w:vAlign w:val="center"/>
          </w:tcPr>
          <w:p w:rsidR="001C7E9D" w:rsidRPr="00EF3BBF" w:rsidRDefault="001C7E9D" w:rsidP="00194C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F3B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Длина</w:t>
            </w:r>
          </w:p>
          <w:p w:rsidR="001C7E9D" w:rsidRPr="00EF3BBF" w:rsidRDefault="001C7E9D" w:rsidP="00194C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F3B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участка (в двухтрубном исчислении) </w:t>
            </w:r>
            <w:r w:rsidRPr="00EF3BBF">
              <w:rPr>
                <w:rFonts w:ascii="Times New Roman" w:hAnsi="Times New Roman"/>
                <w:color w:val="000000"/>
                <w:sz w:val="20"/>
                <w:szCs w:val="20"/>
              </w:rPr>
              <w:t>L</w:t>
            </w:r>
            <w:r w:rsidRPr="00EF3B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, м</w:t>
            </w:r>
          </w:p>
        </w:tc>
        <w:tc>
          <w:tcPr>
            <w:tcW w:w="0" w:type="auto"/>
            <w:vAlign w:val="center"/>
          </w:tcPr>
          <w:p w:rsidR="001C7E9D" w:rsidRPr="00EF3BBF" w:rsidRDefault="001C7E9D" w:rsidP="00194C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F3BBF">
              <w:rPr>
                <w:rFonts w:ascii="Times New Roman" w:hAnsi="Times New Roman"/>
                <w:color w:val="000000"/>
                <w:sz w:val="20"/>
                <w:szCs w:val="20"/>
              </w:rPr>
              <w:t>Тип</w:t>
            </w:r>
            <w:proofErr w:type="spellEnd"/>
          </w:p>
          <w:p w:rsidR="001C7E9D" w:rsidRPr="00EF3BBF" w:rsidRDefault="001C7E9D" w:rsidP="00194C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F3BBF">
              <w:rPr>
                <w:rFonts w:ascii="Times New Roman" w:hAnsi="Times New Roman"/>
                <w:color w:val="000000"/>
                <w:sz w:val="20"/>
                <w:szCs w:val="20"/>
              </w:rPr>
              <w:t>прокладки</w:t>
            </w:r>
            <w:proofErr w:type="spellEnd"/>
          </w:p>
        </w:tc>
        <w:tc>
          <w:tcPr>
            <w:tcW w:w="0" w:type="auto"/>
            <w:vAlign w:val="center"/>
          </w:tcPr>
          <w:p w:rsidR="001C7E9D" w:rsidRPr="00EF3BBF" w:rsidRDefault="001C7E9D" w:rsidP="00194C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B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EF3BBF">
              <w:rPr>
                <w:rFonts w:ascii="Times New Roman" w:hAnsi="Times New Roman"/>
                <w:color w:val="000000"/>
                <w:sz w:val="20"/>
                <w:szCs w:val="20"/>
              </w:rPr>
              <w:t>износа</w:t>
            </w:r>
            <w:proofErr w:type="spellEnd"/>
          </w:p>
        </w:tc>
      </w:tr>
      <w:tr w:rsidR="001C7E9D" w:rsidRPr="00160E17" w:rsidTr="00194CBA">
        <w:tc>
          <w:tcPr>
            <w:tcW w:w="0" w:type="auto"/>
          </w:tcPr>
          <w:p w:rsidR="00EF3BBF" w:rsidRPr="00EF3BBF" w:rsidRDefault="00EF3BBF" w:rsidP="00EF3BBF">
            <w:pPr>
              <w:rPr>
                <w:rFonts w:ascii="Times New Roman" w:hAnsi="Times New Roman"/>
                <w:bCs/>
                <w:lang w:val="ru-RU"/>
              </w:rPr>
            </w:pPr>
            <w:r w:rsidRPr="00EF3BBF">
              <w:rPr>
                <w:rFonts w:ascii="Times New Roman" w:hAnsi="Times New Roman"/>
                <w:bCs/>
                <w:lang w:val="ru-RU"/>
              </w:rPr>
              <w:t>МКОУ Рождественская СОШ</w:t>
            </w:r>
          </w:p>
          <w:p w:rsidR="001C7E9D" w:rsidRPr="00556AF0" w:rsidRDefault="00EF3BBF" w:rsidP="00EF3BBF">
            <w:pPr>
              <w:rPr>
                <w:lang w:val="ru-RU"/>
              </w:rPr>
            </w:pPr>
            <w:r w:rsidRPr="00EF3BBF">
              <w:rPr>
                <w:rFonts w:ascii="Times New Roman" w:hAnsi="Times New Roman"/>
                <w:bCs/>
                <w:lang w:val="ru-RU"/>
              </w:rPr>
              <w:t>с. Рождественское, ул. 18 Партсъезда, 48</w:t>
            </w:r>
          </w:p>
        </w:tc>
        <w:tc>
          <w:tcPr>
            <w:tcW w:w="0" w:type="auto"/>
            <w:vAlign w:val="center"/>
          </w:tcPr>
          <w:p w:rsidR="001C7E9D" w:rsidRPr="00EF3BBF" w:rsidRDefault="001C7E9D" w:rsidP="00194CBA">
            <w:pPr>
              <w:tabs>
                <w:tab w:val="left" w:pos="362"/>
              </w:tabs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56AF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Pr="00EF3BBF">
              <w:rPr>
                <w:rFonts w:ascii="Times New Roman" w:hAnsi="Times New Roman"/>
                <w:bCs/>
                <w:sz w:val="20"/>
                <w:szCs w:val="20"/>
              </w:rPr>
              <w:t>89</w:t>
            </w:r>
          </w:p>
        </w:tc>
        <w:tc>
          <w:tcPr>
            <w:tcW w:w="0" w:type="auto"/>
            <w:vAlign w:val="center"/>
          </w:tcPr>
          <w:p w:rsidR="001C7E9D" w:rsidRPr="00EF3BBF" w:rsidRDefault="00EF3BBF" w:rsidP="00EF3BBF">
            <w:pPr>
              <w:tabs>
                <w:tab w:val="left" w:pos="362"/>
              </w:tabs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EF3BBF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150</w:t>
            </w:r>
          </w:p>
        </w:tc>
        <w:tc>
          <w:tcPr>
            <w:tcW w:w="0" w:type="auto"/>
            <w:vAlign w:val="center"/>
          </w:tcPr>
          <w:p w:rsidR="001C7E9D" w:rsidRPr="00EF3BBF" w:rsidRDefault="00EF3BBF" w:rsidP="00194C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F3B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канальная</w:t>
            </w:r>
          </w:p>
        </w:tc>
        <w:tc>
          <w:tcPr>
            <w:tcW w:w="0" w:type="auto"/>
            <w:vAlign w:val="center"/>
          </w:tcPr>
          <w:p w:rsidR="001C7E9D" w:rsidRPr="00EF3BBF" w:rsidRDefault="00163CCA" w:rsidP="00194C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93</w:t>
            </w:r>
          </w:p>
        </w:tc>
      </w:tr>
      <w:tr w:rsidR="001C7E9D" w:rsidRPr="006E47E2" w:rsidTr="00194CBA">
        <w:tc>
          <w:tcPr>
            <w:tcW w:w="0" w:type="auto"/>
          </w:tcPr>
          <w:p w:rsidR="00EF3BBF" w:rsidRPr="005027CD" w:rsidRDefault="00EF3BBF" w:rsidP="00EF3BBF">
            <w:pPr>
              <w:rPr>
                <w:rFonts w:ascii="Times New Roman" w:hAnsi="Times New Roman"/>
                <w:bCs/>
                <w:lang w:val="ru-RU"/>
              </w:rPr>
            </w:pPr>
            <w:r w:rsidRPr="005027CD">
              <w:rPr>
                <w:rFonts w:ascii="Times New Roman" w:hAnsi="Times New Roman"/>
                <w:bCs/>
                <w:lang w:val="ru-RU"/>
              </w:rPr>
              <w:t>филиал МКУ «</w:t>
            </w:r>
            <w:proofErr w:type="spellStart"/>
            <w:r w:rsidRPr="005027CD">
              <w:rPr>
                <w:rFonts w:ascii="Times New Roman" w:hAnsi="Times New Roman"/>
                <w:bCs/>
                <w:lang w:val="ru-RU"/>
              </w:rPr>
              <w:t>РМЦКиНТ</w:t>
            </w:r>
            <w:proofErr w:type="spellEnd"/>
            <w:r w:rsidRPr="005027CD">
              <w:rPr>
                <w:rFonts w:ascii="Times New Roman" w:hAnsi="Times New Roman"/>
                <w:bCs/>
                <w:lang w:val="ru-RU"/>
              </w:rPr>
              <w:t>» Рождественской Дом культуры</w:t>
            </w:r>
          </w:p>
          <w:p w:rsidR="001C7E9D" w:rsidRPr="001C7E9D" w:rsidRDefault="00EF3BBF" w:rsidP="00EF3BBF">
            <w:pPr>
              <w:rPr>
                <w:rFonts w:ascii="Times New Roman" w:hAnsi="Times New Roman"/>
                <w:bCs/>
                <w:highlight w:val="yellow"/>
                <w:lang w:val="ru-RU"/>
              </w:rPr>
            </w:pPr>
            <w:r w:rsidRPr="005027CD">
              <w:rPr>
                <w:rFonts w:ascii="Times New Roman" w:hAnsi="Times New Roman"/>
                <w:bCs/>
                <w:lang w:val="ru-RU"/>
              </w:rPr>
              <w:t>с. Рождественское, ул. Мостовая, 26Б</w:t>
            </w:r>
          </w:p>
        </w:tc>
        <w:tc>
          <w:tcPr>
            <w:tcW w:w="0" w:type="auto"/>
            <w:vAlign w:val="center"/>
          </w:tcPr>
          <w:p w:rsidR="001C7E9D" w:rsidRPr="00EF3BBF" w:rsidRDefault="00EF3BBF" w:rsidP="00194CBA">
            <w:pPr>
              <w:tabs>
                <w:tab w:val="left" w:pos="362"/>
              </w:tabs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EF3BBF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57</w:t>
            </w:r>
          </w:p>
        </w:tc>
        <w:tc>
          <w:tcPr>
            <w:tcW w:w="0" w:type="auto"/>
            <w:vAlign w:val="center"/>
          </w:tcPr>
          <w:p w:rsidR="001C7E9D" w:rsidRPr="00EF3BBF" w:rsidRDefault="00EF3BBF" w:rsidP="00194CBA">
            <w:pPr>
              <w:tabs>
                <w:tab w:val="left" w:pos="362"/>
              </w:tabs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EF3BBF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20</w:t>
            </w:r>
          </w:p>
        </w:tc>
        <w:tc>
          <w:tcPr>
            <w:tcW w:w="0" w:type="auto"/>
            <w:vAlign w:val="center"/>
          </w:tcPr>
          <w:p w:rsidR="001C7E9D" w:rsidRPr="00EF3BBF" w:rsidRDefault="00EF3BBF" w:rsidP="00194C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F3B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канальная</w:t>
            </w:r>
          </w:p>
        </w:tc>
        <w:tc>
          <w:tcPr>
            <w:tcW w:w="0" w:type="auto"/>
            <w:vAlign w:val="center"/>
          </w:tcPr>
          <w:p w:rsidR="001C7E9D" w:rsidRPr="00EF3BBF" w:rsidRDefault="00EF3BBF" w:rsidP="00194C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EF3BBF" w:rsidRPr="006E47E2" w:rsidTr="00194CBA">
        <w:tc>
          <w:tcPr>
            <w:tcW w:w="0" w:type="auto"/>
          </w:tcPr>
          <w:p w:rsidR="00EF3BBF" w:rsidRPr="005027CD" w:rsidRDefault="00EF3BBF" w:rsidP="00EF3BBF">
            <w:pPr>
              <w:rPr>
                <w:rFonts w:ascii="Times New Roman" w:hAnsi="Times New Roman"/>
                <w:bCs/>
                <w:lang w:val="ru-RU"/>
              </w:rPr>
            </w:pPr>
            <w:r w:rsidRPr="005027CD">
              <w:rPr>
                <w:rFonts w:ascii="Times New Roman" w:hAnsi="Times New Roman"/>
                <w:bCs/>
                <w:lang w:val="ru-RU"/>
              </w:rPr>
              <w:t>МКОУД «Рождественский детский сад №1»</w:t>
            </w:r>
          </w:p>
          <w:p w:rsidR="00EF3BBF" w:rsidRPr="005027CD" w:rsidRDefault="00EF3BBF" w:rsidP="00EF3BBF">
            <w:pPr>
              <w:rPr>
                <w:rFonts w:ascii="Times New Roman" w:hAnsi="Times New Roman"/>
                <w:bCs/>
                <w:lang w:val="ru-RU"/>
              </w:rPr>
            </w:pPr>
            <w:r w:rsidRPr="005027CD">
              <w:rPr>
                <w:rFonts w:ascii="Times New Roman" w:hAnsi="Times New Roman"/>
                <w:bCs/>
                <w:lang w:val="ru-RU"/>
              </w:rPr>
              <w:t>с. Рождественское, ул. Молодежная, 1</w:t>
            </w:r>
          </w:p>
        </w:tc>
        <w:tc>
          <w:tcPr>
            <w:tcW w:w="0" w:type="auto"/>
            <w:vAlign w:val="center"/>
          </w:tcPr>
          <w:p w:rsidR="00EF3BBF" w:rsidRDefault="00EF3BBF" w:rsidP="00194CBA">
            <w:pPr>
              <w:tabs>
                <w:tab w:val="left" w:pos="362"/>
              </w:tabs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76     </w:t>
            </w:r>
          </w:p>
          <w:p w:rsidR="00EF3BBF" w:rsidRPr="00EF3BBF" w:rsidRDefault="00EF3BBF" w:rsidP="00194CBA">
            <w:pPr>
              <w:tabs>
                <w:tab w:val="left" w:pos="362"/>
              </w:tabs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 50</w:t>
            </w:r>
          </w:p>
        </w:tc>
        <w:tc>
          <w:tcPr>
            <w:tcW w:w="0" w:type="auto"/>
            <w:vAlign w:val="center"/>
          </w:tcPr>
          <w:p w:rsidR="00EF3BBF" w:rsidRDefault="00EF3BBF" w:rsidP="00194CBA">
            <w:pPr>
              <w:tabs>
                <w:tab w:val="left" w:pos="362"/>
              </w:tabs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36    </w:t>
            </w:r>
          </w:p>
          <w:p w:rsidR="00EF3BBF" w:rsidRPr="00EF3BBF" w:rsidRDefault="00EF3BBF" w:rsidP="00194CBA">
            <w:pPr>
              <w:tabs>
                <w:tab w:val="left" w:pos="362"/>
              </w:tabs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36</w:t>
            </w:r>
          </w:p>
        </w:tc>
        <w:tc>
          <w:tcPr>
            <w:tcW w:w="0" w:type="auto"/>
            <w:vAlign w:val="center"/>
          </w:tcPr>
          <w:p w:rsidR="00EF3BBF" w:rsidRPr="00EF3BBF" w:rsidRDefault="00EF3BBF" w:rsidP="00194C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канальная</w:t>
            </w:r>
          </w:p>
        </w:tc>
        <w:tc>
          <w:tcPr>
            <w:tcW w:w="0" w:type="auto"/>
            <w:vAlign w:val="center"/>
          </w:tcPr>
          <w:p w:rsidR="00EF3BBF" w:rsidRDefault="00EF3BBF" w:rsidP="00194C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</w:tr>
    </w:tbl>
    <w:p w:rsidR="001C7E9D" w:rsidRPr="00EF3BBF" w:rsidRDefault="001C7E9D" w:rsidP="001C7E9D">
      <w:pPr>
        <w:ind w:firstLine="426"/>
        <w:jc w:val="center"/>
        <w:rPr>
          <w:rFonts w:ascii="Times New Roman" w:hAnsi="Times New Roman"/>
          <w:bCs/>
          <w:lang w:val="ru-RU"/>
        </w:rPr>
      </w:pPr>
    </w:p>
    <w:p w:rsidR="001C7E9D" w:rsidRPr="009866C4" w:rsidRDefault="001C7E9D" w:rsidP="001C7E9D">
      <w:pPr>
        <w:pStyle w:val="af5"/>
        <w:tabs>
          <w:tab w:val="left" w:pos="709"/>
        </w:tabs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9866C4">
        <w:rPr>
          <w:rFonts w:ascii="Times New Roman" w:hAnsi="Times New Roman"/>
          <w:bCs/>
          <w:sz w:val="28"/>
          <w:szCs w:val="28"/>
          <w:lang w:val="ru-RU"/>
        </w:rPr>
        <w:t>Все объекты социальной сферы и торговли потребляют тепловую энергию от своих индивидуальных котлов.</w:t>
      </w:r>
    </w:p>
    <w:p w:rsidR="001C7E9D" w:rsidRPr="00EF3BBF" w:rsidRDefault="001C7E9D" w:rsidP="001C7E9D">
      <w:pPr>
        <w:pStyle w:val="af5"/>
        <w:tabs>
          <w:tab w:val="left" w:pos="709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EF3BBF">
        <w:rPr>
          <w:rStyle w:val="a7"/>
          <w:rFonts w:ascii="Times New Roman" w:hAnsi="Times New Roman"/>
          <w:sz w:val="28"/>
          <w:szCs w:val="28"/>
          <w:lang w:val="ru-RU"/>
        </w:rPr>
        <w:t xml:space="preserve"> </w:t>
      </w:r>
      <w:r w:rsidR="00584F78">
        <w:rPr>
          <w:rStyle w:val="a7"/>
          <w:rFonts w:ascii="Times New Roman" w:hAnsi="Times New Roman"/>
          <w:sz w:val="28"/>
          <w:szCs w:val="28"/>
          <w:lang w:val="ru-RU"/>
        </w:rPr>
        <w:t>4</w:t>
      </w:r>
      <w:r w:rsidRPr="00EF3BBF">
        <w:rPr>
          <w:rStyle w:val="a7"/>
          <w:rFonts w:ascii="Times New Roman" w:hAnsi="Times New Roman"/>
          <w:sz w:val="28"/>
          <w:szCs w:val="28"/>
          <w:lang w:val="ru-RU"/>
        </w:rPr>
        <w:t>.</w:t>
      </w:r>
      <w:r w:rsidRPr="00EF3BB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F3BBF">
        <w:rPr>
          <w:rStyle w:val="a7"/>
          <w:rFonts w:ascii="Times New Roman" w:hAnsi="Times New Roman"/>
          <w:sz w:val="28"/>
          <w:szCs w:val="28"/>
          <w:lang w:val="ru-RU"/>
        </w:rPr>
        <w:t>Пояснительная записка схемы теплоснабжения</w:t>
      </w:r>
    </w:p>
    <w:p w:rsidR="001C7E9D" w:rsidRPr="00EF3BBF" w:rsidRDefault="001C7E9D" w:rsidP="001C7E9D">
      <w:pPr>
        <w:pStyle w:val="af5"/>
        <w:tabs>
          <w:tab w:val="left" w:pos="709"/>
        </w:tabs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r w:rsidRPr="00EF3BB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EF3BBF" w:rsidRPr="00EF3BBF">
        <w:rPr>
          <w:rFonts w:ascii="Times New Roman" w:hAnsi="Times New Roman"/>
          <w:sz w:val="28"/>
          <w:szCs w:val="28"/>
          <w:lang w:val="ru-RU"/>
        </w:rPr>
        <w:t>Рождественское</w:t>
      </w:r>
      <w:r w:rsidRPr="00EF3BBF">
        <w:rPr>
          <w:rFonts w:ascii="Times New Roman" w:hAnsi="Times New Roman"/>
          <w:sz w:val="28"/>
          <w:szCs w:val="28"/>
        </w:rPr>
        <w:t> </w:t>
      </w:r>
      <w:r w:rsidRPr="00EF3BBF">
        <w:rPr>
          <w:rFonts w:ascii="Times New Roman" w:hAnsi="Times New Roman"/>
          <w:sz w:val="28"/>
          <w:szCs w:val="28"/>
          <w:lang w:val="ru-RU"/>
        </w:rPr>
        <w:t xml:space="preserve"> сельское поселение</w:t>
      </w:r>
      <w:r w:rsidRPr="00EF3BBF">
        <w:rPr>
          <w:rFonts w:ascii="Times New Roman" w:hAnsi="Times New Roman"/>
          <w:sz w:val="28"/>
          <w:szCs w:val="28"/>
        </w:rPr>
        <w:t> </w:t>
      </w:r>
      <w:r w:rsidR="00EF3BBF">
        <w:rPr>
          <w:rFonts w:ascii="Times New Roman" w:hAnsi="Times New Roman"/>
          <w:sz w:val="28"/>
          <w:szCs w:val="28"/>
          <w:lang w:val="ru-RU"/>
        </w:rPr>
        <w:t xml:space="preserve"> входит в состав Поворинского </w:t>
      </w:r>
      <w:r w:rsidRPr="00EF3BBF">
        <w:rPr>
          <w:rFonts w:ascii="Times New Roman" w:hAnsi="Times New Roman"/>
          <w:sz w:val="28"/>
          <w:szCs w:val="28"/>
          <w:lang w:val="ru-RU"/>
        </w:rPr>
        <w:t>муниципальн</w:t>
      </w:r>
      <w:r w:rsidR="00EF3BBF">
        <w:rPr>
          <w:rFonts w:ascii="Times New Roman" w:hAnsi="Times New Roman"/>
          <w:sz w:val="28"/>
          <w:szCs w:val="28"/>
          <w:lang w:val="ru-RU"/>
        </w:rPr>
        <w:t>ого района (далее – Поворинский</w:t>
      </w:r>
      <w:r w:rsidRPr="00EF3BBF">
        <w:rPr>
          <w:rFonts w:ascii="Times New Roman" w:hAnsi="Times New Roman"/>
          <w:sz w:val="28"/>
          <w:szCs w:val="28"/>
          <w:lang w:val="ru-RU"/>
        </w:rPr>
        <w:t xml:space="preserve"> МР) </w:t>
      </w:r>
    </w:p>
    <w:p w:rsidR="001C7E9D" w:rsidRPr="00AF2BE4" w:rsidRDefault="001C7E9D" w:rsidP="001C7E9D">
      <w:pPr>
        <w:pStyle w:val="af5"/>
        <w:rPr>
          <w:rFonts w:ascii="Times New Roman" w:hAnsi="Times New Roman"/>
          <w:sz w:val="28"/>
          <w:szCs w:val="28"/>
          <w:lang w:val="ru-RU"/>
        </w:rPr>
      </w:pPr>
      <w:r w:rsidRPr="00AF2BE4">
        <w:rPr>
          <w:rFonts w:ascii="Times New Roman" w:hAnsi="Times New Roman"/>
          <w:sz w:val="28"/>
          <w:szCs w:val="28"/>
          <w:lang w:val="ru-RU"/>
        </w:rPr>
        <w:t xml:space="preserve">         Административным центром поселения является</w:t>
      </w:r>
      <w:r w:rsidRPr="00AF2BE4">
        <w:rPr>
          <w:rFonts w:ascii="Times New Roman" w:hAnsi="Times New Roman"/>
          <w:sz w:val="28"/>
          <w:szCs w:val="28"/>
        </w:rPr>
        <w:t> </w:t>
      </w:r>
      <w:r w:rsidR="00AF2BE4" w:rsidRPr="00AF2BE4">
        <w:rPr>
          <w:rFonts w:ascii="Times New Roman" w:hAnsi="Times New Roman"/>
          <w:sz w:val="28"/>
          <w:szCs w:val="28"/>
          <w:lang w:val="ru-RU"/>
        </w:rPr>
        <w:t xml:space="preserve"> с. Рождественское</w:t>
      </w:r>
      <w:r w:rsidRPr="00AF2BE4">
        <w:rPr>
          <w:rFonts w:ascii="Times New Roman" w:hAnsi="Times New Roman"/>
          <w:sz w:val="28"/>
          <w:szCs w:val="28"/>
          <w:lang w:val="ru-RU"/>
        </w:rPr>
        <w:t>.</w:t>
      </w:r>
    </w:p>
    <w:p w:rsidR="001C7E9D" w:rsidRPr="00AF2BE4" w:rsidRDefault="009A79A8" w:rsidP="001C7E9D">
      <w:pPr>
        <w:pStyle w:val="af5"/>
        <w:tabs>
          <w:tab w:val="left" w:pos="567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Численность населения Рождественского </w:t>
      </w:r>
      <w:r w:rsidR="00212799">
        <w:rPr>
          <w:rFonts w:ascii="Times New Roman" w:hAnsi="Times New Roman"/>
          <w:sz w:val="28"/>
          <w:szCs w:val="28"/>
          <w:lang w:val="ru-RU"/>
        </w:rPr>
        <w:t xml:space="preserve"> СП на 01.01.2024 – 2493</w:t>
      </w:r>
      <w:r w:rsidR="001C7E9D" w:rsidRPr="00AF2BE4">
        <w:rPr>
          <w:rFonts w:ascii="Times New Roman" w:hAnsi="Times New Roman"/>
          <w:sz w:val="28"/>
          <w:szCs w:val="28"/>
          <w:lang w:val="ru-RU"/>
        </w:rPr>
        <w:t xml:space="preserve"> человек.</w:t>
      </w:r>
    </w:p>
    <w:p w:rsidR="001C7E9D" w:rsidRDefault="001C7E9D" w:rsidP="001C7E9D">
      <w:pPr>
        <w:pStyle w:val="af5"/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 w:rsidRPr="009A79A8">
        <w:rPr>
          <w:rFonts w:ascii="Times New Roman" w:hAnsi="Times New Roman"/>
          <w:sz w:val="28"/>
          <w:szCs w:val="28"/>
          <w:lang w:val="ru-RU"/>
        </w:rPr>
        <w:t xml:space="preserve">        Территория сельског</w:t>
      </w:r>
      <w:r w:rsidR="009A79A8" w:rsidRPr="009A79A8">
        <w:rPr>
          <w:rFonts w:ascii="Times New Roman" w:hAnsi="Times New Roman"/>
          <w:sz w:val="28"/>
          <w:szCs w:val="28"/>
          <w:lang w:val="ru-RU"/>
        </w:rPr>
        <w:t>о поселения расположена на северо-востоке</w:t>
      </w:r>
      <w:r w:rsidRPr="009A79A8">
        <w:rPr>
          <w:rFonts w:ascii="Times New Roman" w:hAnsi="Times New Roman"/>
          <w:sz w:val="28"/>
          <w:szCs w:val="28"/>
          <w:lang w:val="ru-RU"/>
        </w:rPr>
        <w:t xml:space="preserve"> Воронежской области. Климат умеренно-континентальный, характеризуется относительно теплым летом и продолжительной с частыми оттепелями зимой. Средняя температур</w:t>
      </w:r>
      <w:r w:rsidR="00212799">
        <w:rPr>
          <w:rFonts w:ascii="Times New Roman" w:hAnsi="Times New Roman"/>
          <w:sz w:val="28"/>
          <w:szCs w:val="28"/>
          <w:lang w:val="ru-RU"/>
        </w:rPr>
        <w:t>а самого теплого месяца июля +28</w:t>
      </w:r>
      <w:r w:rsidRPr="009A79A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212799">
        <w:rPr>
          <w:rFonts w:ascii="Times New Roman" w:hAnsi="Times New Roman"/>
          <w:sz w:val="28"/>
          <w:szCs w:val="28"/>
          <w:lang w:val="ru-RU"/>
        </w:rPr>
        <w:t>а самого холодного – января - 20</w:t>
      </w:r>
      <w:r w:rsidRPr="009A79A8">
        <w:rPr>
          <w:rFonts w:ascii="Times New Roman" w:hAnsi="Times New Roman"/>
          <w:sz w:val="28"/>
          <w:szCs w:val="28"/>
          <w:lang w:val="ru-RU"/>
        </w:rPr>
        <w:t>.</w:t>
      </w:r>
    </w:p>
    <w:p w:rsidR="001C7E9D" w:rsidRPr="00D90D99" w:rsidRDefault="001C7E9D" w:rsidP="001C7E9D">
      <w:pPr>
        <w:pStyle w:val="af5"/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AF2BE4">
        <w:rPr>
          <w:rFonts w:ascii="Times New Roman" w:hAnsi="Times New Roman"/>
          <w:sz w:val="28"/>
          <w:szCs w:val="28"/>
          <w:lang w:val="ru-RU"/>
        </w:rPr>
        <w:t xml:space="preserve">Устойчивый снежный покров устанавливается в конце ноября - начало декабря и держится до первых чисел апреля, в среднем 115-140 дней. Общее количество </w:t>
      </w:r>
      <w:proofErr w:type="spellStart"/>
      <w:r w:rsidRPr="00AF2BE4">
        <w:rPr>
          <w:rFonts w:ascii="Times New Roman" w:hAnsi="Times New Roman"/>
          <w:sz w:val="28"/>
          <w:szCs w:val="28"/>
          <w:lang w:val="ru-RU"/>
        </w:rPr>
        <w:t>выпадаемых</w:t>
      </w:r>
      <w:proofErr w:type="spellEnd"/>
      <w:r w:rsidRPr="00AF2BE4">
        <w:rPr>
          <w:rFonts w:ascii="Times New Roman" w:hAnsi="Times New Roman"/>
          <w:sz w:val="28"/>
          <w:szCs w:val="28"/>
          <w:lang w:val="ru-RU"/>
        </w:rPr>
        <w:t xml:space="preserve"> атмосферных осадков в среднем составляет 410-450 мм в год, в том числе в вегетационный период. Заболоченность, затопляемость и другие отрицательные физико-геологические явления отсутствуют.</w:t>
      </w:r>
    </w:p>
    <w:p w:rsidR="001C7E9D" w:rsidRDefault="001C7E9D" w:rsidP="001C7E9D">
      <w:pPr>
        <w:pStyle w:val="af5"/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9A79A8">
        <w:rPr>
          <w:rFonts w:ascii="Times New Roman" w:hAnsi="Times New Roman"/>
          <w:sz w:val="28"/>
          <w:szCs w:val="28"/>
          <w:lang w:val="ru-RU"/>
        </w:rPr>
        <w:t>Основным видом топлива на территории муниципального образования является природный газ.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C7E9D" w:rsidRDefault="001C7E9D" w:rsidP="001C7E9D">
      <w:pPr>
        <w:pStyle w:val="af5"/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9A79A8">
        <w:rPr>
          <w:rFonts w:ascii="Times New Roman" w:hAnsi="Times New Roman"/>
          <w:sz w:val="28"/>
          <w:szCs w:val="28"/>
          <w:lang w:val="ru-RU"/>
        </w:rPr>
        <w:t>В муниципальном образовании теплоснабжение жилищного фонда осуществляется от индивидуальных источников теплоснабжения - газовых котлов. В настоящее врем</w:t>
      </w:r>
      <w:r w:rsidR="009A79A8" w:rsidRPr="009A79A8">
        <w:rPr>
          <w:rFonts w:ascii="Times New Roman" w:hAnsi="Times New Roman"/>
          <w:sz w:val="28"/>
          <w:szCs w:val="28"/>
          <w:lang w:val="ru-RU"/>
        </w:rPr>
        <w:t>я на территории Рождественского</w:t>
      </w:r>
      <w:r w:rsidRPr="009A79A8"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9A79A8" w:rsidRPr="009A79A8">
        <w:rPr>
          <w:rFonts w:ascii="Times New Roman" w:hAnsi="Times New Roman"/>
          <w:sz w:val="28"/>
          <w:szCs w:val="28"/>
          <w:lang w:val="ru-RU"/>
        </w:rPr>
        <w:t>ельского поселения Поворинского</w:t>
      </w:r>
      <w:r w:rsidRPr="009A79A8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централизованное теплоснабжение отсутствует, его организация на территории населенных </w:t>
      </w:r>
      <w:r w:rsidRPr="009A79A8">
        <w:rPr>
          <w:rFonts w:ascii="Times New Roman" w:hAnsi="Times New Roman"/>
          <w:sz w:val="28"/>
          <w:szCs w:val="28"/>
          <w:lang w:val="ru-RU"/>
        </w:rPr>
        <w:lastRenderedPageBreak/>
        <w:t>пунктов нецелесообразна.</w:t>
      </w:r>
      <w:r w:rsidRPr="00F365DE">
        <w:rPr>
          <w:rFonts w:ascii="Times New Roman" w:hAnsi="Times New Roman"/>
          <w:sz w:val="28"/>
          <w:szCs w:val="28"/>
          <w:lang w:val="ru-RU"/>
        </w:rPr>
        <w:t xml:space="preserve"> Индивидуальное отопление осуществляется от теплоснабжающих устройств без потерь при передаче, так как нет внешних систем транспортировки тепла, поэтому является более эффективным, чем централизованное отопление.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65DE">
        <w:rPr>
          <w:rFonts w:ascii="Times New Roman" w:hAnsi="Times New Roman"/>
          <w:sz w:val="28"/>
          <w:szCs w:val="28"/>
          <w:lang w:val="ru-RU"/>
        </w:rPr>
        <w:t>Основным видом топлива для индивидуальных источников теплоснабжения планируется использоват</w:t>
      </w:r>
      <w:r>
        <w:rPr>
          <w:rFonts w:ascii="Times New Roman" w:hAnsi="Times New Roman"/>
          <w:sz w:val="28"/>
          <w:szCs w:val="28"/>
          <w:lang w:val="ru-RU"/>
        </w:rPr>
        <w:t xml:space="preserve">ь природный газ, каменный уголь, дрова. </w:t>
      </w:r>
      <w:r w:rsidRPr="001845FA">
        <w:rPr>
          <w:rFonts w:ascii="Times New Roman" w:hAnsi="Times New Roman"/>
          <w:sz w:val="28"/>
          <w:szCs w:val="28"/>
          <w:lang w:val="ru-RU"/>
        </w:rPr>
        <w:t xml:space="preserve">При децентрализованной системе </w:t>
      </w:r>
      <w:r>
        <w:rPr>
          <w:rFonts w:ascii="Times New Roman" w:hAnsi="Times New Roman"/>
          <w:sz w:val="28"/>
          <w:szCs w:val="28"/>
          <w:lang w:val="ru-RU"/>
        </w:rPr>
        <w:t xml:space="preserve">отопления </w:t>
      </w:r>
      <w:r w:rsidRPr="001845FA">
        <w:rPr>
          <w:rFonts w:ascii="Times New Roman" w:hAnsi="Times New Roman"/>
          <w:sz w:val="28"/>
          <w:szCs w:val="28"/>
          <w:lang w:val="ru-RU"/>
        </w:rPr>
        <w:t>отпадает необходимость в строительстве теплотрасс, установки коммерческих узлов учета тепловой энергии, теплообменников для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45FA">
        <w:rPr>
          <w:rFonts w:ascii="Times New Roman" w:hAnsi="Times New Roman"/>
          <w:sz w:val="28"/>
          <w:szCs w:val="28"/>
          <w:lang w:val="ru-RU"/>
        </w:rPr>
        <w:t>горячей воды  и другого оборудования, которое устанавливается при централизованной системе теплоснабжения.</w:t>
      </w:r>
    </w:p>
    <w:p w:rsidR="001C7E9D" w:rsidRDefault="001C7E9D" w:rsidP="001C7E9D">
      <w:pPr>
        <w:pStyle w:val="af5"/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9A79A8">
        <w:rPr>
          <w:rFonts w:ascii="Times New Roman" w:hAnsi="Times New Roman"/>
          <w:sz w:val="28"/>
          <w:szCs w:val="28"/>
          <w:lang w:val="ru-RU"/>
        </w:rPr>
        <w:t xml:space="preserve">В жилых домах в качестве </w:t>
      </w:r>
      <w:proofErr w:type="spellStart"/>
      <w:r w:rsidRPr="009A79A8">
        <w:rPr>
          <w:rFonts w:ascii="Times New Roman" w:hAnsi="Times New Roman"/>
          <w:sz w:val="28"/>
          <w:szCs w:val="28"/>
          <w:lang w:val="ru-RU"/>
        </w:rPr>
        <w:t>теплогенератора</w:t>
      </w:r>
      <w:proofErr w:type="spellEnd"/>
      <w:r w:rsidRPr="009A79A8">
        <w:rPr>
          <w:rFonts w:ascii="Times New Roman" w:hAnsi="Times New Roman"/>
          <w:sz w:val="28"/>
          <w:szCs w:val="28"/>
          <w:lang w:val="ru-RU"/>
        </w:rPr>
        <w:t xml:space="preserve"> в системах индивидуального теплоснабжения используется двухконтурные газовые котлы, которые обеспечивают выработку тепловой энергии на отопление и горячее водоснабжение. Для снабжения объектов горячей водой используются индивидуальные источники горячего водоснабжения  в виде газовых водогрейных аппаратов (колонок) и электрических водонагревателей.</w:t>
      </w:r>
    </w:p>
    <w:p w:rsidR="001C7E9D" w:rsidRDefault="001C7E9D" w:rsidP="001C7E9D">
      <w:pPr>
        <w:pStyle w:val="af5"/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9A79A8">
        <w:rPr>
          <w:rFonts w:ascii="Times New Roman" w:hAnsi="Times New Roman"/>
          <w:sz w:val="28"/>
          <w:szCs w:val="28"/>
          <w:lang w:val="ru-RU"/>
        </w:rPr>
        <w:t>Индивидуальная система отопления дает возможность потребителю регулировать потребление тепла, а следовательно, и затраты на отопление и ГВС в зависимости от экономических возможностей и физиологической потребности</w:t>
      </w:r>
      <w:r w:rsidRPr="001845FA">
        <w:rPr>
          <w:rFonts w:ascii="Times New Roman" w:hAnsi="Times New Roman"/>
          <w:sz w:val="28"/>
          <w:szCs w:val="28"/>
          <w:lang w:val="ru-RU"/>
        </w:rPr>
        <w:t>.</w:t>
      </w:r>
    </w:p>
    <w:p w:rsidR="001C7E9D" w:rsidRDefault="001C7E9D" w:rsidP="001C7E9D">
      <w:pPr>
        <w:pStyle w:val="af5"/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С</w:t>
      </w:r>
      <w:r w:rsidRPr="001845FA">
        <w:rPr>
          <w:rFonts w:ascii="Times New Roman" w:hAnsi="Times New Roman"/>
          <w:sz w:val="28"/>
          <w:szCs w:val="28"/>
          <w:lang w:val="ru-RU"/>
        </w:rPr>
        <w:t xml:space="preserve">истема теплоснабжения сельского поселения будет развиваться одновременно  с </w:t>
      </w:r>
      <w:r>
        <w:rPr>
          <w:rFonts w:ascii="Times New Roman" w:hAnsi="Times New Roman"/>
          <w:sz w:val="28"/>
          <w:szCs w:val="28"/>
          <w:lang w:val="ru-RU"/>
        </w:rPr>
        <w:t xml:space="preserve">дальнейшей </w:t>
      </w:r>
      <w:r w:rsidRPr="001845FA">
        <w:rPr>
          <w:rFonts w:ascii="Times New Roman" w:hAnsi="Times New Roman"/>
          <w:sz w:val="28"/>
          <w:szCs w:val="28"/>
          <w:lang w:val="ru-RU"/>
        </w:rPr>
        <w:t xml:space="preserve">газификацией </w:t>
      </w:r>
      <w:r>
        <w:rPr>
          <w:rFonts w:ascii="Times New Roman" w:hAnsi="Times New Roman"/>
          <w:sz w:val="28"/>
          <w:szCs w:val="28"/>
          <w:lang w:val="ru-RU"/>
        </w:rPr>
        <w:t xml:space="preserve">жилых домов </w:t>
      </w:r>
      <w:r w:rsidRPr="001845FA">
        <w:rPr>
          <w:rFonts w:ascii="Times New Roman" w:hAnsi="Times New Roman"/>
          <w:sz w:val="28"/>
          <w:szCs w:val="28"/>
          <w:lang w:val="ru-RU"/>
        </w:rPr>
        <w:t xml:space="preserve">населенных пунктов </w:t>
      </w:r>
      <w:r w:rsidR="009A79A8">
        <w:rPr>
          <w:rFonts w:ascii="Times New Roman" w:hAnsi="Times New Roman"/>
          <w:sz w:val="28"/>
          <w:szCs w:val="28"/>
          <w:lang w:val="ru-RU"/>
        </w:rPr>
        <w:t xml:space="preserve">Рождественского </w:t>
      </w:r>
      <w:r w:rsidRPr="001845FA">
        <w:rPr>
          <w:rFonts w:ascii="Times New Roman" w:hAnsi="Times New Roman"/>
          <w:sz w:val="28"/>
          <w:szCs w:val="28"/>
          <w:lang w:val="ru-RU"/>
        </w:rPr>
        <w:t>сельс</w:t>
      </w:r>
      <w:r>
        <w:rPr>
          <w:rFonts w:ascii="Times New Roman" w:hAnsi="Times New Roman"/>
          <w:sz w:val="28"/>
          <w:szCs w:val="28"/>
          <w:lang w:val="ru-RU"/>
        </w:rPr>
        <w:t>кого поселения</w:t>
      </w:r>
      <w:r w:rsidRPr="001845FA">
        <w:rPr>
          <w:rFonts w:ascii="Times New Roman" w:hAnsi="Times New Roman"/>
          <w:sz w:val="28"/>
          <w:szCs w:val="28"/>
          <w:lang w:val="ru-RU"/>
        </w:rPr>
        <w:t>.  После газификации все системы отопления следует переводить  на газовое топливо (природный газ).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C7E9D" w:rsidRDefault="001C7E9D" w:rsidP="001C7E9D">
      <w:pPr>
        <w:pStyle w:val="af5"/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5E6304">
        <w:rPr>
          <w:rFonts w:ascii="Times New Roman" w:hAnsi="Times New Roman"/>
          <w:sz w:val="28"/>
          <w:szCs w:val="28"/>
          <w:lang w:val="ru-RU"/>
        </w:rPr>
        <w:t xml:space="preserve">Общая площадь жилищного фонда поселения составляет  </w:t>
      </w:r>
      <w:r w:rsidR="002B7DA5">
        <w:rPr>
          <w:rFonts w:ascii="Times New Roman" w:hAnsi="Times New Roman"/>
          <w:sz w:val="28"/>
          <w:szCs w:val="28"/>
          <w:lang w:val="ru-RU"/>
        </w:rPr>
        <w:t>75557,00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6304">
        <w:rPr>
          <w:rFonts w:ascii="Times New Roman" w:hAnsi="Times New Roman"/>
          <w:sz w:val="28"/>
          <w:szCs w:val="28"/>
          <w:lang w:val="ru-RU"/>
        </w:rPr>
        <w:t>кв.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6304">
        <w:rPr>
          <w:rFonts w:ascii="Times New Roman" w:hAnsi="Times New Roman"/>
          <w:sz w:val="28"/>
          <w:szCs w:val="28"/>
          <w:lang w:val="ru-RU"/>
        </w:rPr>
        <w:t>м.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90D99">
        <w:rPr>
          <w:rFonts w:ascii="Times New Roman" w:hAnsi="Times New Roman"/>
          <w:sz w:val="28"/>
          <w:szCs w:val="28"/>
          <w:lang w:val="ru-RU"/>
        </w:rPr>
        <w:t xml:space="preserve">Население </w:t>
      </w:r>
      <w:r w:rsidR="002D642E">
        <w:rPr>
          <w:rFonts w:ascii="Times New Roman" w:hAnsi="Times New Roman"/>
          <w:sz w:val="28"/>
          <w:szCs w:val="28"/>
          <w:lang w:val="ru-RU"/>
        </w:rPr>
        <w:t>Рождественского</w:t>
      </w:r>
      <w:r w:rsidRPr="00D90D9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</w:t>
      </w:r>
      <w:r w:rsidR="002D642E">
        <w:rPr>
          <w:rFonts w:ascii="Times New Roman" w:hAnsi="Times New Roman"/>
          <w:sz w:val="28"/>
          <w:szCs w:val="28"/>
          <w:lang w:val="ru-RU"/>
        </w:rPr>
        <w:t xml:space="preserve"> поселения </w:t>
      </w:r>
      <w:r>
        <w:rPr>
          <w:rFonts w:ascii="Times New Roman" w:hAnsi="Times New Roman"/>
          <w:sz w:val="28"/>
          <w:szCs w:val="28"/>
          <w:lang w:val="ru-RU"/>
        </w:rPr>
        <w:t xml:space="preserve"> идет на убыль</w:t>
      </w:r>
      <w:r w:rsidRPr="00D90D99">
        <w:rPr>
          <w:rFonts w:ascii="Times New Roman" w:hAnsi="Times New Roman"/>
          <w:sz w:val="28"/>
          <w:szCs w:val="28"/>
          <w:lang w:val="ru-RU"/>
        </w:rPr>
        <w:t xml:space="preserve">. Население </w:t>
      </w:r>
      <w:r w:rsidR="002D642E">
        <w:rPr>
          <w:rFonts w:ascii="Times New Roman" w:hAnsi="Times New Roman"/>
          <w:sz w:val="28"/>
          <w:szCs w:val="28"/>
          <w:lang w:val="ru-RU"/>
        </w:rPr>
        <w:t xml:space="preserve">пос. </w:t>
      </w:r>
      <w:proofErr w:type="spellStart"/>
      <w:r w:rsidR="002D642E">
        <w:rPr>
          <w:rFonts w:ascii="Times New Roman" w:hAnsi="Times New Roman"/>
          <w:sz w:val="28"/>
          <w:szCs w:val="28"/>
          <w:lang w:val="ru-RU"/>
        </w:rPr>
        <w:t>Чибизовка</w:t>
      </w:r>
      <w:proofErr w:type="spellEnd"/>
      <w:r w:rsidRPr="00D90D99">
        <w:rPr>
          <w:rFonts w:ascii="Times New Roman" w:hAnsi="Times New Roman"/>
          <w:sz w:val="28"/>
          <w:szCs w:val="28"/>
        </w:rPr>
        <w:t> </w:t>
      </w:r>
      <w:r w:rsidRPr="00D90D99">
        <w:rPr>
          <w:rFonts w:ascii="Times New Roman" w:hAnsi="Times New Roman"/>
          <w:sz w:val="28"/>
          <w:szCs w:val="28"/>
          <w:lang w:val="ru-RU"/>
        </w:rPr>
        <w:t xml:space="preserve"> составляет порядка </w:t>
      </w:r>
      <w:r w:rsidR="002D642E">
        <w:rPr>
          <w:rFonts w:ascii="Times New Roman" w:hAnsi="Times New Roman"/>
          <w:sz w:val="28"/>
          <w:szCs w:val="28"/>
          <w:lang w:val="ru-RU"/>
        </w:rPr>
        <w:t xml:space="preserve">0,7 </w:t>
      </w:r>
      <w:r>
        <w:rPr>
          <w:rFonts w:ascii="Times New Roman" w:hAnsi="Times New Roman"/>
          <w:sz w:val="28"/>
          <w:szCs w:val="28"/>
          <w:lang w:val="ru-RU"/>
        </w:rPr>
        <w:t>%</w:t>
      </w:r>
      <w:r w:rsidR="002D642E">
        <w:rPr>
          <w:rFonts w:ascii="Times New Roman" w:hAnsi="Times New Roman"/>
          <w:sz w:val="28"/>
          <w:szCs w:val="28"/>
          <w:lang w:val="ru-RU"/>
        </w:rPr>
        <w:t>, а ст. Поляна 1,9 %</w:t>
      </w:r>
      <w:r w:rsidRPr="00D90D99">
        <w:rPr>
          <w:rFonts w:ascii="Times New Roman" w:hAnsi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  <w:sz w:val="28"/>
          <w:szCs w:val="28"/>
          <w:lang w:val="ru-RU"/>
        </w:rPr>
        <w:t xml:space="preserve">общей </w:t>
      </w:r>
      <w:r w:rsidRPr="00D90D99">
        <w:rPr>
          <w:rFonts w:ascii="Times New Roman" w:hAnsi="Times New Roman"/>
          <w:sz w:val="28"/>
          <w:szCs w:val="28"/>
          <w:lang w:val="ru-RU"/>
        </w:rPr>
        <w:t xml:space="preserve">численности  населения </w:t>
      </w:r>
      <w:r w:rsidR="002D642E">
        <w:rPr>
          <w:rFonts w:ascii="Times New Roman" w:hAnsi="Times New Roman"/>
          <w:sz w:val="28"/>
          <w:szCs w:val="28"/>
          <w:lang w:val="ru-RU"/>
        </w:rPr>
        <w:t>Рождественского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90D99">
        <w:rPr>
          <w:rFonts w:ascii="Times New Roman" w:hAnsi="Times New Roman"/>
          <w:sz w:val="28"/>
          <w:szCs w:val="28"/>
          <w:lang w:val="ru-RU"/>
        </w:rPr>
        <w:t>сельского поселения.</w:t>
      </w: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D90D9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C7E9D" w:rsidRPr="00D90D99" w:rsidRDefault="001C7E9D" w:rsidP="001C7E9D">
      <w:pPr>
        <w:pStyle w:val="af5"/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2D642E">
        <w:rPr>
          <w:rFonts w:ascii="Times New Roman" w:hAnsi="Times New Roman"/>
          <w:sz w:val="28"/>
          <w:szCs w:val="28"/>
          <w:lang w:val="ru-RU"/>
        </w:rPr>
        <w:t>Административное здание администрации с</w:t>
      </w:r>
      <w:r w:rsidR="002D642E" w:rsidRPr="002D642E">
        <w:rPr>
          <w:rFonts w:ascii="Times New Roman" w:hAnsi="Times New Roman"/>
          <w:sz w:val="28"/>
          <w:szCs w:val="28"/>
          <w:lang w:val="ru-RU"/>
        </w:rPr>
        <w:t>ельского поселения, ФАП</w:t>
      </w:r>
      <w:r w:rsidRPr="002D642E">
        <w:rPr>
          <w:rFonts w:ascii="Times New Roman" w:hAnsi="Times New Roman"/>
          <w:sz w:val="28"/>
          <w:szCs w:val="28"/>
          <w:lang w:val="ru-RU"/>
        </w:rPr>
        <w:t xml:space="preserve"> магазины отапливаются и</w:t>
      </w:r>
      <w:r w:rsidR="002D642E" w:rsidRPr="002D642E">
        <w:rPr>
          <w:rFonts w:ascii="Times New Roman" w:hAnsi="Times New Roman"/>
          <w:sz w:val="28"/>
          <w:szCs w:val="28"/>
          <w:lang w:val="ru-RU"/>
        </w:rPr>
        <w:t>ндивидуальными газовыми котлами; детский сад</w:t>
      </w:r>
      <w:r w:rsidRPr="002D642E">
        <w:rPr>
          <w:rFonts w:ascii="Times New Roman" w:hAnsi="Times New Roman"/>
          <w:sz w:val="28"/>
          <w:szCs w:val="28"/>
          <w:lang w:val="ru-RU"/>
        </w:rPr>
        <w:t xml:space="preserve">, школа, сельский Дом культуры отапливаются от автоматизированной </w:t>
      </w:r>
      <w:proofErr w:type="spellStart"/>
      <w:r w:rsidRPr="002D642E">
        <w:rPr>
          <w:rFonts w:ascii="Times New Roman" w:hAnsi="Times New Roman"/>
          <w:sz w:val="28"/>
          <w:szCs w:val="28"/>
          <w:lang w:val="ru-RU"/>
        </w:rPr>
        <w:t>блочно</w:t>
      </w:r>
      <w:proofErr w:type="spellEnd"/>
      <w:r w:rsidRPr="002D642E">
        <w:rPr>
          <w:rFonts w:ascii="Times New Roman" w:hAnsi="Times New Roman"/>
          <w:sz w:val="28"/>
          <w:szCs w:val="28"/>
          <w:lang w:val="ru-RU"/>
        </w:rPr>
        <w:t xml:space="preserve"> – мо</w:t>
      </w:r>
      <w:r w:rsidR="002D642E" w:rsidRPr="002D642E">
        <w:rPr>
          <w:rFonts w:ascii="Times New Roman" w:hAnsi="Times New Roman"/>
          <w:sz w:val="28"/>
          <w:szCs w:val="28"/>
          <w:lang w:val="ru-RU"/>
        </w:rPr>
        <w:t>дульной котельной</w:t>
      </w:r>
      <w:r w:rsidRPr="002D642E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</w:p>
    <w:p w:rsidR="001C7E9D" w:rsidRPr="00D90D99" w:rsidRDefault="001C7E9D" w:rsidP="001C7E9D">
      <w:pPr>
        <w:pStyle w:val="af5"/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D90D99">
        <w:rPr>
          <w:rFonts w:ascii="Times New Roman" w:hAnsi="Times New Roman"/>
          <w:sz w:val="28"/>
          <w:szCs w:val="28"/>
          <w:lang w:val="ru-RU"/>
        </w:rPr>
        <w:t>Генпланом планиру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D90D99">
        <w:rPr>
          <w:rFonts w:ascii="Times New Roman" w:hAnsi="Times New Roman"/>
          <w:sz w:val="28"/>
          <w:szCs w:val="28"/>
          <w:lang w:val="ru-RU"/>
        </w:rPr>
        <w:t>тся</w:t>
      </w:r>
      <w:r>
        <w:rPr>
          <w:rFonts w:ascii="Times New Roman" w:hAnsi="Times New Roman"/>
          <w:sz w:val="28"/>
          <w:szCs w:val="28"/>
          <w:lang w:val="ru-RU"/>
        </w:rPr>
        <w:t xml:space="preserve"> строительство новых</w:t>
      </w:r>
      <w:r w:rsidRPr="00D90D99">
        <w:rPr>
          <w:rFonts w:ascii="Times New Roman" w:hAnsi="Times New Roman"/>
          <w:sz w:val="28"/>
          <w:szCs w:val="28"/>
          <w:lang w:val="ru-RU"/>
        </w:rPr>
        <w:t xml:space="preserve"> жилы</w:t>
      </w:r>
      <w:r>
        <w:rPr>
          <w:rFonts w:ascii="Times New Roman" w:hAnsi="Times New Roman"/>
          <w:sz w:val="28"/>
          <w:szCs w:val="28"/>
          <w:lang w:val="ru-RU"/>
        </w:rPr>
        <w:t>х</w:t>
      </w:r>
      <w:r w:rsidRPr="00D90D9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домов без расширения территории села</w:t>
      </w:r>
      <w:r w:rsidRPr="00D90D99">
        <w:rPr>
          <w:rFonts w:ascii="Times New Roman" w:hAnsi="Times New Roman"/>
          <w:sz w:val="28"/>
          <w:szCs w:val="28"/>
          <w:lang w:val="ru-RU"/>
        </w:rPr>
        <w:t>.</w:t>
      </w:r>
    </w:p>
    <w:p w:rsidR="001C7E9D" w:rsidRPr="00D90D99" w:rsidRDefault="001C7E9D" w:rsidP="001C7E9D">
      <w:pPr>
        <w:pStyle w:val="af5"/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D90D99">
        <w:rPr>
          <w:rFonts w:ascii="Times New Roman" w:hAnsi="Times New Roman"/>
          <w:sz w:val="28"/>
          <w:szCs w:val="28"/>
          <w:lang w:val="ru-RU"/>
        </w:rPr>
        <w:t xml:space="preserve">Во всех населенных пунктах </w:t>
      </w:r>
      <w:r w:rsidR="002D642E">
        <w:rPr>
          <w:rFonts w:ascii="Times New Roman" w:hAnsi="Times New Roman"/>
          <w:sz w:val="28"/>
          <w:szCs w:val="28"/>
          <w:lang w:val="ru-RU"/>
        </w:rPr>
        <w:t>Рождественского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r w:rsidRPr="00D90D99">
        <w:rPr>
          <w:rFonts w:ascii="Times New Roman" w:hAnsi="Times New Roman"/>
          <w:sz w:val="28"/>
          <w:szCs w:val="28"/>
          <w:lang w:val="ru-RU"/>
        </w:rPr>
        <w:t>при градостроительном зон</w:t>
      </w:r>
      <w:r>
        <w:rPr>
          <w:rFonts w:ascii="Times New Roman" w:hAnsi="Times New Roman"/>
          <w:sz w:val="28"/>
          <w:szCs w:val="28"/>
          <w:lang w:val="ru-RU"/>
        </w:rPr>
        <w:t>ировании выделяются:  общественно-деловая зона,</w:t>
      </w:r>
      <w:r w:rsidRPr="00D90D9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жилая зона,</w:t>
      </w:r>
      <w:r w:rsidRPr="00D90D9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производственная, инженерно-транспортная инфраструктура, специального  назначения, рекреации.</w:t>
      </w:r>
    </w:p>
    <w:p w:rsidR="001C7E9D" w:rsidRPr="00585485" w:rsidRDefault="002D642E" w:rsidP="00F91939">
      <w:pPr>
        <w:pStyle w:val="af5"/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  <w:sectPr w:rsidR="001C7E9D" w:rsidRPr="00585485" w:rsidSect="00424C63">
          <w:pgSz w:w="11907" w:h="16839" w:code="9"/>
          <w:pgMar w:top="1134" w:right="851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  <w:lang w:val="ru-RU"/>
        </w:rPr>
        <w:t xml:space="preserve">          Рождественское</w:t>
      </w:r>
      <w:r w:rsidR="001C7E9D">
        <w:rPr>
          <w:rFonts w:ascii="Times New Roman" w:hAnsi="Times New Roman"/>
          <w:sz w:val="28"/>
          <w:szCs w:val="28"/>
          <w:lang w:val="ru-RU"/>
        </w:rPr>
        <w:t xml:space="preserve"> сельское поселение в настоящее время </w:t>
      </w:r>
      <w:r w:rsidR="001C7E9D" w:rsidRPr="00D90D99">
        <w:rPr>
          <w:rFonts w:ascii="Times New Roman" w:hAnsi="Times New Roman"/>
          <w:sz w:val="28"/>
          <w:szCs w:val="28"/>
          <w:lang w:val="ru-RU"/>
        </w:rPr>
        <w:t>располага</w:t>
      </w:r>
      <w:r w:rsidR="001C7E9D">
        <w:rPr>
          <w:rFonts w:ascii="Times New Roman" w:hAnsi="Times New Roman"/>
          <w:sz w:val="28"/>
          <w:szCs w:val="28"/>
          <w:lang w:val="ru-RU"/>
        </w:rPr>
        <w:t>ет</w:t>
      </w:r>
      <w:r w:rsidR="001C7E9D" w:rsidRPr="00D90D9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C7E9D">
        <w:rPr>
          <w:rFonts w:ascii="Times New Roman" w:hAnsi="Times New Roman"/>
          <w:sz w:val="28"/>
          <w:szCs w:val="28"/>
          <w:lang w:val="ru-RU"/>
        </w:rPr>
        <w:t xml:space="preserve">не </w:t>
      </w:r>
      <w:r w:rsidR="001C7E9D" w:rsidRPr="00D90D99">
        <w:rPr>
          <w:rFonts w:ascii="Times New Roman" w:hAnsi="Times New Roman"/>
          <w:sz w:val="28"/>
          <w:szCs w:val="28"/>
          <w:lang w:val="ru-RU"/>
        </w:rPr>
        <w:t xml:space="preserve">всеми основными учреждениями обслуживания населения, </w:t>
      </w:r>
      <w:r w:rsidR="001C7E9D">
        <w:rPr>
          <w:rFonts w:ascii="Times New Roman" w:hAnsi="Times New Roman"/>
          <w:sz w:val="28"/>
          <w:szCs w:val="28"/>
          <w:lang w:val="ru-RU"/>
        </w:rPr>
        <w:t>отсутствуют</w:t>
      </w:r>
      <w:r w:rsidR="001C7E9D" w:rsidRPr="00D90D9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C7E9D">
        <w:rPr>
          <w:rFonts w:ascii="Times New Roman" w:hAnsi="Times New Roman"/>
          <w:sz w:val="28"/>
          <w:szCs w:val="28"/>
          <w:lang w:val="ru-RU"/>
        </w:rPr>
        <w:t>объекты</w:t>
      </w:r>
      <w:r w:rsidR="001C7E9D" w:rsidRPr="00D90D99">
        <w:rPr>
          <w:rFonts w:ascii="Times New Roman" w:hAnsi="Times New Roman"/>
          <w:sz w:val="28"/>
          <w:szCs w:val="28"/>
          <w:lang w:val="ru-RU"/>
        </w:rPr>
        <w:t xml:space="preserve"> общественного п</w:t>
      </w:r>
      <w:r w:rsidR="001C7E9D">
        <w:rPr>
          <w:rFonts w:ascii="Times New Roman" w:hAnsi="Times New Roman"/>
          <w:sz w:val="28"/>
          <w:szCs w:val="28"/>
          <w:lang w:val="ru-RU"/>
        </w:rPr>
        <w:t>итания и бытового обслуживания.</w:t>
      </w:r>
    </w:p>
    <w:p w:rsidR="001C7E9D" w:rsidRPr="00585485" w:rsidRDefault="001C7E9D" w:rsidP="001C7E9D">
      <w:pPr>
        <w:rPr>
          <w:lang w:val="ru-RU"/>
        </w:rPr>
      </w:pPr>
    </w:p>
    <w:p w:rsidR="001C7E9D" w:rsidRPr="002D642E" w:rsidRDefault="001C7E9D" w:rsidP="001C7E9D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1C7E9D" w:rsidRPr="00F91939" w:rsidRDefault="001C7E9D" w:rsidP="00F91939">
      <w:pPr>
        <w:pStyle w:val="ab"/>
        <w:numPr>
          <w:ilvl w:val="0"/>
          <w:numId w:val="18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91939">
        <w:rPr>
          <w:rFonts w:ascii="Times New Roman" w:hAnsi="Times New Roman"/>
          <w:b/>
          <w:sz w:val="28"/>
          <w:szCs w:val="28"/>
          <w:lang w:val="ru-RU"/>
        </w:rPr>
        <w:t>Организация службы эксплуатации тепловых сетей.</w:t>
      </w:r>
    </w:p>
    <w:p w:rsidR="001C7E9D" w:rsidRPr="002D642E" w:rsidRDefault="001C7E9D" w:rsidP="001C7E9D">
      <w:pPr>
        <w:pStyle w:val="ab"/>
        <w:rPr>
          <w:rFonts w:ascii="Times New Roman" w:hAnsi="Times New Roman"/>
          <w:b/>
          <w:sz w:val="28"/>
          <w:szCs w:val="28"/>
          <w:lang w:val="ru-RU"/>
        </w:rPr>
      </w:pPr>
    </w:p>
    <w:p w:rsidR="001C7E9D" w:rsidRPr="002D642E" w:rsidRDefault="001C7E9D" w:rsidP="001C7E9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D642E">
        <w:rPr>
          <w:rFonts w:ascii="Times New Roman" w:hAnsi="Times New Roman"/>
          <w:sz w:val="28"/>
          <w:szCs w:val="28"/>
          <w:lang w:val="ru-RU"/>
        </w:rPr>
        <w:t>Перед каждым отопительным сезоном  организация (собственник помещения) проводит подготовку наружных и внутридомовых тепловых сетей к новому отопительному сезону. Сети проходят пусковые и эксплуатационные испытания. Во время подготовки к очередному отопительному сезону тепловые сети п</w:t>
      </w:r>
      <w:r w:rsidR="00544AFC">
        <w:rPr>
          <w:rFonts w:ascii="Times New Roman" w:hAnsi="Times New Roman"/>
          <w:sz w:val="28"/>
          <w:szCs w:val="28"/>
          <w:lang w:val="ru-RU"/>
        </w:rPr>
        <w:t xml:space="preserve">одвергаются промывке, </w:t>
      </w:r>
      <w:proofErr w:type="spellStart"/>
      <w:r w:rsidR="00544AFC">
        <w:rPr>
          <w:rFonts w:ascii="Times New Roman" w:hAnsi="Times New Roman"/>
          <w:sz w:val="28"/>
          <w:szCs w:val="28"/>
          <w:lang w:val="ru-RU"/>
        </w:rPr>
        <w:t>опрессовке</w:t>
      </w:r>
      <w:proofErr w:type="spellEnd"/>
      <w:r w:rsidRPr="002D642E">
        <w:rPr>
          <w:rFonts w:ascii="Times New Roman" w:hAnsi="Times New Roman"/>
          <w:sz w:val="28"/>
          <w:szCs w:val="28"/>
          <w:lang w:val="ru-RU"/>
        </w:rPr>
        <w:t xml:space="preserve"> и гидравлическим испытаниям </w:t>
      </w:r>
      <w:r w:rsidR="00544AFC">
        <w:rPr>
          <w:rFonts w:ascii="Times New Roman" w:hAnsi="Times New Roman"/>
          <w:sz w:val="28"/>
          <w:szCs w:val="28"/>
          <w:lang w:val="ru-RU"/>
        </w:rPr>
        <w:t>с составлением соответствующих а</w:t>
      </w:r>
      <w:r w:rsidRPr="002D642E">
        <w:rPr>
          <w:rFonts w:ascii="Times New Roman" w:hAnsi="Times New Roman"/>
          <w:sz w:val="28"/>
          <w:szCs w:val="28"/>
          <w:lang w:val="ru-RU"/>
        </w:rPr>
        <w:t>ктов.</w:t>
      </w:r>
    </w:p>
    <w:p w:rsidR="001C7E9D" w:rsidRPr="002D642E" w:rsidRDefault="001C7E9D" w:rsidP="001C7E9D">
      <w:pPr>
        <w:ind w:firstLine="708"/>
        <w:jc w:val="both"/>
        <w:rPr>
          <w:rFonts w:ascii="Times New Roman" w:hAnsi="Times New Roman"/>
          <w:sz w:val="32"/>
          <w:szCs w:val="28"/>
          <w:lang w:val="ru-RU"/>
        </w:rPr>
      </w:pPr>
    </w:p>
    <w:p w:rsidR="001C7E9D" w:rsidRPr="00D4206E" w:rsidRDefault="001C7E9D" w:rsidP="00F91939">
      <w:pPr>
        <w:pStyle w:val="ab"/>
        <w:numPr>
          <w:ilvl w:val="0"/>
          <w:numId w:val="18"/>
        </w:numPr>
        <w:jc w:val="center"/>
        <w:rPr>
          <w:rFonts w:ascii="Times New Roman" w:hAnsi="Times New Roman"/>
          <w:b/>
          <w:sz w:val="28"/>
          <w:lang w:val="ru-RU"/>
        </w:rPr>
      </w:pPr>
      <w:r w:rsidRPr="00D4206E">
        <w:rPr>
          <w:rFonts w:ascii="Times New Roman" w:hAnsi="Times New Roman"/>
          <w:b/>
          <w:sz w:val="28"/>
          <w:lang w:val="ru-RU"/>
        </w:rPr>
        <w:t>Профилактика и ликвидация аварий на тепловых сетях.</w:t>
      </w:r>
    </w:p>
    <w:p w:rsidR="001C7E9D" w:rsidRPr="002D642E" w:rsidRDefault="001C7E9D" w:rsidP="001C7E9D">
      <w:pPr>
        <w:pStyle w:val="ab"/>
        <w:rPr>
          <w:rFonts w:ascii="Times New Roman" w:hAnsi="Times New Roman"/>
          <w:b/>
          <w:sz w:val="28"/>
          <w:lang w:val="ru-RU"/>
        </w:rPr>
      </w:pPr>
    </w:p>
    <w:p w:rsidR="001C7E9D" w:rsidRDefault="001C7E9D" w:rsidP="001C7E9D">
      <w:pPr>
        <w:ind w:firstLine="567"/>
        <w:jc w:val="both"/>
        <w:rPr>
          <w:rFonts w:ascii="Times New Roman" w:hAnsi="Times New Roman"/>
          <w:sz w:val="28"/>
          <w:lang w:val="ru-RU"/>
        </w:rPr>
      </w:pPr>
      <w:r w:rsidRPr="002D642E">
        <w:rPr>
          <w:rFonts w:ascii="Times New Roman" w:hAnsi="Times New Roman"/>
          <w:sz w:val="28"/>
          <w:lang w:val="ru-RU"/>
        </w:rPr>
        <w:t>В новых и прошедших капитальный ремонт сетях после сдачи в эксплуатацию длительное время могут не обнаруживаться скрытые дефекты, способные вызвать аварию. Во время эксплуатации происходит естественное старение трубопроводов. Поэтому противоаварийная профилактика заключается в заблаговременном выявлении очагов разрушения.</w:t>
      </w:r>
    </w:p>
    <w:p w:rsidR="002D642E" w:rsidRPr="002D642E" w:rsidRDefault="002D642E" w:rsidP="001C7E9D">
      <w:pPr>
        <w:ind w:firstLine="567"/>
        <w:jc w:val="both"/>
        <w:rPr>
          <w:rFonts w:ascii="Times New Roman" w:hAnsi="Times New Roman"/>
          <w:sz w:val="28"/>
          <w:lang w:val="ru-RU"/>
        </w:rPr>
      </w:pPr>
    </w:p>
    <w:p w:rsidR="001C7E9D" w:rsidRPr="002D642E" w:rsidRDefault="001062BA" w:rsidP="001C7E9D">
      <w:pPr>
        <w:tabs>
          <w:tab w:val="left" w:pos="2630"/>
        </w:tabs>
        <w:ind w:left="435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7</w:t>
      </w:r>
      <w:r w:rsidR="001C7E9D" w:rsidRPr="002D642E">
        <w:rPr>
          <w:rFonts w:ascii="Times New Roman" w:hAnsi="Times New Roman"/>
          <w:b/>
          <w:sz w:val="28"/>
          <w:lang w:val="ru-RU"/>
        </w:rPr>
        <w:t xml:space="preserve">. Планируемые мероприятия по реконструкции источников теплоснабжения </w:t>
      </w:r>
    </w:p>
    <w:p w:rsidR="001C7E9D" w:rsidRPr="001C7E9D" w:rsidRDefault="001C7E9D" w:rsidP="001C7E9D">
      <w:pPr>
        <w:tabs>
          <w:tab w:val="left" w:pos="2630"/>
        </w:tabs>
        <w:ind w:left="435"/>
        <w:jc w:val="both"/>
        <w:rPr>
          <w:rFonts w:ascii="Times New Roman" w:hAnsi="Times New Roman"/>
          <w:b/>
          <w:highlight w:val="yellow"/>
          <w:lang w:val="ru-RU"/>
        </w:rPr>
      </w:pPr>
    </w:p>
    <w:p w:rsidR="001C7E9D" w:rsidRPr="003306F6" w:rsidRDefault="003306F6" w:rsidP="001C7E9D">
      <w:pPr>
        <w:ind w:firstLine="360"/>
        <w:jc w:val="right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</w:rPr>
        <w:t>Табл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ru-RU"/>
        </w:rPr>
        <w:t>3</w:t>
      </w:r>
    </w:p>
    <w:tbl>
      <w:tblPr>
        <w:tblW w:w="10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2274"/>
        <w:gridCol w:w="1324"/>
        <w:gridCol w:w="1134"/>
        <w:gridCol w:w="1134"/>
        <w:gridCol w:w="995"/>
        <w:gridCol w:w="1418"/>
        <w:gridCol w:w="2128"/>
      </w:tblGrid>
      <w:tr w:rsidR="00C77CAF" w:rsidRPr="00341211" w:rsidTr="00832BC8">
        <w:tc>
          <w:tcPr>
            <w:tcW w:w="477" w:type="dxa"/>
            <w:vMerge w:val="restart"/>
            <w:vAlign w:val="center"/>
          </w:tcPr>
          <w:p w:rsidR="00C77CAF" w:rsidRPr="00B225B5" w:rsidRDefault="00C77CAF" w:rsidP="00194C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25B5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2274" w:type="dxa"/>
            <w:vMerge w:val="restart"/>
            <w:vAlign w:val="center"/>
          </w:tcPr>
          <w:p w:rsidR="00C77CAF" w:rsidRPr="00B225B5" w:rsidRDefault="00C77CAF" w:rsidP="00194C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225B5">
              <w:rPr>
                <w:rFonts w:ascii="Times New Roman" w:hAnsi="Times New Roman"/>
                <w:sz w:val="22"/>
                <w:szCs w:val="22"/>
              </w:rPr>
              <w:t>Котельная</w:t>
            </w:r>
            <w:proofErr w:type="spellEnd"/>
            <w:r w:rsidRPr="00B225B5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B225B5">
              <w:rPr>
                <w:rFonts w:ascii="Times New Roman" w:hAnsi="Times New Roman"/>
                <w:sz w:val="22"/>
                <w:szCs w:val="22"/>
              </w:rPr>
              <w:t>адрес</w:t>
            </w:r>
            <w:proofErr w:type="spellEnd"/>
          </w:p>
        </w:tc>
        <w:tc>
          <w:tcPr>
            <w:tcW w:w="1324" w:type="dxa"/>
            <w:vMerge w:val="restart"/>
            <w:vAlign w:val="center"/>
          </w:tcPr>
          <w:p w:rsidR="00C77CAF" w:rsidRPr="00B225B5" w:rsidRDefault="00C77CAF" w:rsidP="00194CB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B225B5">
              <w:rPr>
                <w:rFonts w:ascii="Times New Roman" w:hAnsi="Times New Roman"/>
                <w:sz w:val="22"/>
                <w:szCs w:val="22"/>
              </w:rPr>
              <w:t>Мероприяти</w:t>
            </w:r>
            <w:proofErr w:type="spellEnd"/>
            <w:r w:rsidRPr="00B225B5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</w:p>
        </w:tc>
        <w:tc>
          <w:tcPr>
            <w:tcW w:w="1134" w:type="dxa"/>
          </w:tcPr>
          <w:p w:rsidR="00C77CAF" w:rsidRPr="00B225B5" w:rsidRDefault="00C77CAF" w:rsidP="00194C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5" w:type="dxa"/>
            <w:gridSpan w:val="4"/>
            <w:tcBorders>
              <w:right w:val="single" w:sz="4" w:space="0" w:color="auto"/>
            </w:tcBorders>
          </w:tcPr>
          <w:p w:rsidR="00C77CAF" w:rsidRPr="00B225B5" w:rsidRDefault="00C77CAF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225B5">
              <w:rPr>
                <w:rFonts w:ascii="Times New Roman" w:hAnsi="Times New Roman"/>
                <w:sz w:val="22"/>
                <w:szCs w:val="22"/>
              </w:rPr>
              <w:t>Финансовые</w:t>
            </w:r>
            <w:proofErr w:type="spellEnd"/>
            <w:r w:rsidRPr="00B225B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225B5">
              <w:rPr>
                <w:rFonts w:ascii="Times New Roman" w:hAnsi="Times New Roman"/>
                <w:sz w:val="22"/>
                <w:szCs w:val="22"/>
              </w:rPr>
              <w:t>затраты</w:t>
            </w:r>
            <w:proofErr w:type="spellEnd"/>
            <w:r w:rsidRPr="00B225B5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B225B5">
              <w:rPr>
                <w:rFonts w:ascii="Times New Roman" w:hAnsi="Times New Roman"/>
                <w:sz w:val="22"/>
                <w:szCs w:val="22"/>
              </w:rPr>
              <w:t>тыс</w:t>
            </w:r>
            <w:proofErr w:type="spellEnd"/>
            <w:r w:rsidRPr="00B225B5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B225B5">
              <w:rPr>
                <w:rFonts w:ascii="Times New Roman" w:hAnsi="Times New Roman"/>
                <w:sz w:val="22"/>
                <w:szCs w:val="22"/>
              </w:rPr>
              <w:t>руб</w:t>
            </w:r>
            <w:proofErr w:type="spellEnd"/>
            <w:proofErr w:type="gramEnd"/>
            <w:r w:rsidRPr="00B225B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C77CAF" w:rsidRPr="0089748A" w:rsidTr="00BF76B7">
        <w:tc>
          <w:tcPr>
            <w:tcW w:w="477" w:type="dxa"/>
            <w:vMerge/>
            <w:vAlign w:val="center"/>
          </w:tcPr>
          <w:p w:rsidR="00C77CAF" w:rsidRPr="00B225B5" w:rsidRDefault="00C77CAF" w:rsidP="00194C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4" w:type="dxa"/>
            <w:vMerge/>
            <w:vAlign w:val="center"/>
          </w:tcPr>
          <w:p w:rsidR="00C77CAF" w:rsidRPr="00B225B5" w:rsidRDefault="00C77CAF" w:rsidP="00194C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4" w:type="dxa"/>
            <w:vMerge/>
            <w:vAlign w:val="center"/>
          </w:tcPr>
          <w:p w:rsidR="00C77CAF" w:rsidRPr="00B225B5" w:rsidRDefault="00C77CAF" w:rsidP="00194C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77CAF" w:rsidRPr="00B225B5" w:rsidRDefault="00C77CAF" w:rsidP="00194C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77CAF" w:rsidRPr="00B225B5" w:rsidRDefault="00C77CAF" w:rsidP="00194C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225B5">
              <w:rPr>
                <w:rFonts w:ascii="Times New Roman" w:hAnsi="Times New Roman"/>
                <w:sz w:val="22"/>
                <w:szCs w:val="22"/>
              </w:rPr>
              <w:t>Всего</w:t>
            </w:r>
            <w:proofErr w:type="spellEnd"/>
          </w:p>
        </w:tc>
        <w:tc>
          <w:tcPr>
            <w:tcW w:w="5675" w:type="dxa"/>
            <w:gridSpan w:val="4"/>
            <w:vAlign w:val="center"/>
          </w:tcPr>
          <w:p w:rsidR="00C77CAF" w:rsidRPr="00B225B5" w:rsidRDefault="00C77CAF" w:rsidP="00194CB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25B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 </w:t>
            </w:r>
            <w:proofErr w:type="spellStart"/>
            <w:r w:rsidRPr="00B225B5">
              <w:rPr>
                <w:rFonts w:ascii="Times New Roman" w:hAnsi="Times New Roman"/>
                <w:sz w:val="22"/>
                <w:szCs w:val="22"/>
                <w:lang w:val="ru-RU"/>
              </w:rPr>
              <w:t>т.ч</w:t>
            </w:r>
            <w:proofErr w:type="spellEnd"/>
            <w:r w:rsidRPr="00B225B5">
              <w:rPr>
                <w:rFonts w:ascii="Times New Roman" w:hAnsi="Times New Roman"/>
                <w:sz w:val="22"/>
                <w:szCs w:val="22"/>
                <w:lang w:val="ru-RU"/>
              </w:rPr>
              <w:t>. по периодам</w:t>
            </w:r>
          </w:p>
        </w:tc>
      </w:tr>
      <w:tr w:rsidR="00341211" w:rsidRPr="00341211" w:rsidTr="00C77CAF">
        <w:tc>
          <w:tcPr>
            <w:tcW w:w="477" w:type="dxa"/>
            <w:vMerge/>
            <w:vAlign w:val="center"/>
          </w:tcPr>
          <w:p w:rsidR="00341211" w:rsidRPr="00B225B5" w:rsidRDefault="00341211" w:rsidP="00194CB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274" w:type="dxa"/>
            <w:vMerge/>
            <w:vAlign w:val="center"/>
          </w:tcPr>
          <w:p w:rsidR="00341211" w:rsidRPr="00B225B5" w:rsidRDefault="00341211" w:rsidP="00194CB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324" w:type="dxa"/>
            <w:vMerge/>
            <w:vAlign w:val="center"/>
          </w:tcPr>
          <w:p w:rsidR="00341211" w:rsidRPr="00B225B5" w:rsidRDefault="00341211" w:rsidP="00194CB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341211" w:rsidRPr="00B225B5" w:rsidRDefault="00341211" w:rsidP="00194CB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341211" w:rsidRPr="00B225B5" w:rsidRDefault="00341211" w:rsidP="00194CB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341211" w:rsidRPr="00B225B5" w:rsidRDefault="00341211" w:rsidP="00194C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25B5">
              <w:rPr>
                <w:rFonts w:ascii="Times New Roman" w:hAnsi="Times New Roman"/>
                <w:sz w:val="22"/>
                <w:szCs w:val="22"/>
              </w:rPr>
              <w:t xml:space="preserve">2023-2024 </w:t>
            </w:r>
            <w:proofErr w:type="spellStart"/>
            <w:r w:rsidRPr="00B225B5">
              <w:rPr>
                <w:rFonts w:ascii="Times New Roman" w:hAnsi="Times New Roman"/>
                <w:sz w:val="22"/>
                <w:szCs w:val="22"/>
              </w:rPr>
              <w:t>г.г</w:t>
            </w:r>
            <w:proofErr w:type="spellEnd"/>
            <w:r w:rsidRPr="00B225B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5" w:type="dxa"/>
          </w:tcPr>
          <w:p w:rsidR="00341211" w:rsidRPr="00B225B5" w:rsidRDefault="00341211" w:rsidP="00194CB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341211" w:rsidRPr="00B225B5" w:rsidRDefault="00341211" w:rsidP="00194CB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25B5">
              <w:rPr>
                <w:rFonts w:ascii="Times New Roman" w:hAnsi="Times New Roman"/>
                <w:sz w:val="22"/>
                <w:szCs w:val="22"/>
                <w:lang w:val="ru-RU"/>
              </w:rPr>
              <w:t>2024-2025</w:t>
            </w:r>
          </w:p>
          <w:p w:rsidR="00341211" w:rsidRPr="00B225B5" w:rsidRDefault="00341211" w:rsidP="00194CB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B225B5">
              <w:rPr>
                <w:rFonts w:ascii="Times New Roman" w:hAnsi="Times New Roman"/>
                <w:sz w:val="22"/>
                <w:szCs w:val="22"/>
                <w:lang w:val="ru-RU"/>
              </w:rPr>
              <w:t>г.</w:t>
            </w:r>
            <w:proofErr w:type="gramStart"/>
            <w:r w:rsidRPr="00B225B5">
              <w:rPr>
                <w:rFonts w:ascii="Times New Roman" w:hAnsi="Times New Roman"/>
                <w:sz w:val="22"/>
                <w:szCs w:val="22"/>
                <w:lang w:val="ru-RU"/>
              </w:rPr>
              <w:t>г</w:t>
            </w:r>
            <w:proofErr w:type="spellEnd"/>
            <w:proofErr w:type="gramEnd"/>
            <w:r w:rsidRPr="00B225B5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418" w:type="dxa"/>
            <w:vAlign w:val="center"/>
          </w:tcPr>
          <w:p w:rsidR="00341211" w:rsidRPr="00B225B5" w:rsidRDefault="00341211" w:rsidP="00194C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41211" w:rsidRPr="00B225B5" w:rsidRDefault="00341211" w:rsidP="00194C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25B5">
              <w:rPr>
                <w:rFonts w:ascii="Times New Roman" w:hAnsi="Times New Roman"/>
                <w:sz w:val="22"/>
                <w:szCs w:val="22"/>
              </w:rPr>
              <w:t xml:space="preserve">2025-2026 </w:t>
            </w:r>
            <w:proofErr w:type="spellStart"/>
            <w:r w:rsidRPr="00B225B5">
              <w:rPr>
                <w:rFonts w:ascii="Times New Roman" w:hAnsi="Times New Roman"/>
                <w:sz w:val="22"/>
                <w:szCs w:val="22"/>
              </w:rPr>
              <w:t>г.г</w:t>
            </w:r>
            <w:proofErr w:type="spellEnd"/>
            <w:r w:rsidRPr="00B225B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28" w:type="dxa"/>
          </w:tcPr>
          <w:p w:rsidR="00341211" w:rsidRPr="00B225B5" w:rsidRDefault="00341211" w:rsidP="00194CB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C77CAF" w:rsidRPr="00B225B5" w:rsidRDefault="00C77CAF" w:rsidP="00194CB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25B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2026-2027 </w:t>
            </w:r>
            <w:proofErr w:type="spellStart"/>
            <w:r w:rsidRPr="00B225B5">
              <w:rPr>
                <w:rFonts w:ascii="Times New Roman" w:hAnsi="Times New Roman"/>
                <w:sz w:val="22"/>
                <w:szCs w:val="22"/>
                <w:lang w:val="ru-RU"/>
              </w:rPr>
              <w:t>г</w:t>
            </w:r>
            <w:proofErr w:type="gramStart"/>
            <w:r w:rsidRPr="00B225B5">
              <w:rPr>
                <w:rFonts w:ascii="Times New Roman" w:hAnsi="Times New Roman"/>
                <w:sz w:val="22"/>
                <w:szCs w:val="22"/>
                <w:lang w:val="ru-RU"/>
              </w:rPr>
              <w:t>.г</w:t>
            </w:r>
            <w:proofErr w:type="spellEnd"/>
            <w:proofErr w:type="gramEnd"/>
          </w:p>
        </w:tc>
      </w:tr>
      <w:tr w:rsidR="00341211" w:rsidRPr="00341211" w:rsidTr="00C77CAF">
        <w:tc>
          <w:tcPr>
            <w:tcW w:w="477" w:type="dxa"/>
          </w:tcPr>
          <w:p w:rsidR="00341211" w:rsidRPr="00B225B5" w:rsidRDefault="00341211" w:rsidP="00194CB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25B5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274" w:type="dxa"/>
          </w:tcPr>
          <w:p w:rsidR="00341211" w:rsidRPr="00B225B5" w:rsidRDefault="00341211" w:rsidP="00310AD0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B225B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МКОУ Рождественская СОШ</w:t>
            </w:r>
          </w:p>
          <w:p w:rsidR="00341211" w:rsidRPr="00B225B5" w:rsidRDefault="00341211" w:rsidP="00310AD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25B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с. Рождественское, ул. 18 Партсъезда, 48</w:t>
            </w:r>
          </w:p>
        </w:tc>
        <w:tc>
          <w:tcPr>
            <w:tcW w:w="1324" w:type="dxa"/>
          </w:tcPr>
          <w:p w:rsidR="00341211" w:rsidRPr="00B225B5" w:rsidRDefault="00D1614B" w:rsidP="00194CBA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B225B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Замена газового оборудования. З</w:t>
            </w:r>
            <w:r w:rsidR="00341211" w:rsidRPr="00B225B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амена теплотрассы в двойном исполнении</w:t>
            </w:r>
          </w:p>
          <w:p w:rsidR="00341211" w:rsidRPr="00B225B5" w:rsidRDefault="00341211" w:rsidP="00194CBA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B225B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244м</w:t>
            </w:r>
            <w:r w:rsidR="00D1614B" w:rsidRPr="00B225B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в 2025г.</w:t>
            </w:r>
          </w:p>
        </w:tc>
        <w:tc>
          <w:tcPr>
            <w:tcW w:w="1134" w:type="dxa"/>
          </w:tcPr>
          <w:p w:rsidR="00341211" w:rsidRPr="00B225B5" w:rsidRDefault="00341211" w:rsidP="00194CB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  <w:p w:rsidR="00341211" w:rsidRPr="00B225B5" w:rsidRDefault="00B74247" w:rsidP="003469E9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B225B5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1751074,38</w:t>
            </w:r>
          </w:p>
        </w:tc>
        <w:tc>
          <w:tcPr>
            <w:tcW w:w="1134" w:type="dxa"/>
          </w:tcPr>
          <w:p w:rsidR="00341211" w:rsidRPr="00B225B5" w:rsidRDefault="00341211" w:rsidP="00194CB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  <w:p w:rsidR="00341211" w:rsidRPr="00B225B5" w:rsidRDefault="00341211" w:rsidP="00194CB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B225B5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1 068 032, 98</w:t>
            </w:r>
          </w:p>
        </w:tc>
        <w:tc>
          <w:tcPr>
            <w:tcW w:w="995" w:type="dxa"/>
          </w:tcPr>
          <w:p w:rsidR="00C77CAF" w:rsidRPr="00B225B5" w:rsidRDefault="00C77CAF" w:rsidP="00194CB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  <w:p w:rsidR="00341211" w:rsidRPr="00B225B5" w:rsidRDefault="00341211" w:rsidP="00194CB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B225B5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418" w:type="dxa"/>
          </w:tcPr>
          <w:p w:rsidR="00341211" w:rsidRPr="00B225B5" w:rsidRDefault="00341211" w:rsidP="00194CB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  <w:p w:rsidR="00341211" w:rsidRPr="00B225B5" w:rsidRDefault="00341211" w:rsidP="00194CB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B225B5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583041,4</w:t>
            </w:r>
          </w:p>
        </w:tc>
        <w:tc>
          <w:tcPr>
            <w:tcW w:w="2128" w:type="dxa"/>
          </w:tcPr>
          <w:p w:rsidR="00C77CAF" w:rsidRPr="00B225B5" w:rsidRDefault="00C77CAF" w:rsidP="00194CB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  <w:p w:rsidR="00341211" w:rsidRPr="00B225B5" w:rsidRDefault="00C77CAF" w:rsidP="00194CB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B225B5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100000,00</w:t>
            </w:r>
          </w:p>
          <w:p w:rsidR="00C77CAF" w:rsidRPr="00B225B5" w:rsidRDefault="00C77CAF" w:rsidP="00194CB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</w:tc>
      </w:tr>
      <w:tr w:rsidR="00341211" w:rsidRPr="00341211" w:rsidTr="00C77CAF">
        <w:tc>
          <w:tcPr>
            <w:tcW w:w="477" w:type="dxa"/>
          </w:tcPr>
          <w:p w:rsidR="00341211" w:rsidRPr="00B225B5" w:rsidRDefault="00341211" w:rsidP="00194CB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25B5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274" w:type="dxa"/>
          </w:tcPr>
          <w:p w:rsidR="00341211" w:rsidRPr="00B225B5" w:rsidRDefault="00341211" w:rsidP="00310AD0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B225B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филиал МКУ «</w:t>
            </w:r>
            <w:proofErr w:type="spellStart"/>
            <w:r w:rsidRPr="00B225B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РМЦКиНТ</w:t>
            </w:r>
            <w:proofErr w:type="spellEnd"/>
            <w:r w:rsidRPr="00B225B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» Рождественской Дом культуры</w:t>
            </w:r>
          </w:p>
          <w:p w:rsidR="00341211" w:rsidRPr="00B225B5" w:rsidRDefault="00341211" w:rsidP="00310AD0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B225B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с. Рождественское, ул. Мостовая, 26Б</w:t>
            </w:r>
          </w:p>
          <w:p w:rsidR="00341211" w:rsidRPr="00B225B5" w:rsidRDefault="00341211" w:rsidP="00194CBA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</w:tcPr>
          <w:p w:rsidR="00341211" w:rsidRPr="00B225B5" w:rsidRDefault="00341211" w:rsidP="00194CBA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B225B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замена газового оборудования</w:t>
            </w:r>
          </w:p>
        </w:tc>
        <w:tc>
          <w:tcPr>
            <w:tcW w:w="1134" w:type="dxa"/>
          </w:tcPr>
          <w:p w:rsidR="00341211" w:rsidRPr="00B225B5" w:rsidRDefault="00B74247" w:rsidP="00194CB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B225B5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3000000,00</w:t>
            </w:r>
          </w:p>
        </w:tc>
        <w:tc>
          <w:tcPr>
            <w:tcW w:w="1134" w:type="dxa"/>
          </w:tcPr>
          <w:p w:rsidR="00341211" w:rsidRPr="00B225B5" w:rsidRDefault="00341211" w:rsidP="00194CB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B225B5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150 000,00</w:t>
            </w:r>
          </w:p>
        </w:tc>
        <w:tc>
          <w:tcPr>
            <w:tcW w:w="995" w:type="dxa"/>
          </w:tcPr>
          <w:p w:rsidR="00341211" w:rsidRPr="00B225B5" w:rsidRDefault="00341211" w:rsidP="00194CB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B225B5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418" w:type="dxa"/>
          </w:tcPr>
          <w:p w:rsidR="00341211" w:rsidRPr="00B225B5" w:rsidRDefault="00341211" w:rsidP="00194CB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B225B5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50000,00</w:t>
            </w:r>
          </w:p>
        </w:tc>
        <w:tc>
          <w:tcPr>
            <w:tcW w:w="2128" w:type="dxa"/>
          </w:tcPr>
          <w:p w:rsidR="00C77CAF" w:rsidRPr="00B225B5" w:rsidRDefault="00C77CAF" w:rsidP="00C77CAF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B225B5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               100000,00</w:t>
            </w:r>
          </w:p>
        </w:tc>
      </w:tr>
      <w:tr w:rsidR="00341211" w:rsidRPr="00341211" w:rsidTr="00C77CAF">
        <w:tc>
          <w:tcPr>
            <w:tcW w:w="477" w:type="dxa"/>
          </w:tcPr>
          <w:p w:rsidR="00341211" w:rsidRPr="00B225B5" w:rsidRDefault="00341211" w:rsidP="00194CB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25B5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274" w:type="dxa"/>
          </w:tcPr>
          <w:p w:rsidR="00341211" w:rsidRPr="00B225B5" w:rsidRDefault="00341211" w:rsidP="00310AD0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B225B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МКОУД «Рождественский детский сад №1»</w:t>
            </w:r>
          </w:p>
          <w:p w:rsidR="00341211" w:rsidRPr="00B225B5" w:rsidRDefault="00341211" w:rsidP="00310AD0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B225B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с. Рождественское, ул. </w:t>
            </w:r>
            <w:proofErr w:type="gramStart"/>
            <w:r w:rsidRPr="00B225B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Молодежная</w:t>
            </w:r>
            <w:proofErr w:type="gramEnd"/>
            <w:r w:rsidRPr="00B225B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 1</w:t>
            </w:r>
          </w:p>
        </w:tc>
        <w:tc>
          <w:tcPr>
            <w:tcW w:w="1324" w:type="dxa"/>
          </w:tcPr>
          <w:p w:rsidR="00341211" w:rsidRPr="00B225B5" w:rsidRDefault="00341211" w:rsidP="00194CBA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B225B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замена газового оборудования</w:t>
            </w:r>
          </w:p>
        </w:tc>
        <w:tc>
          <w:tcPr>
            <w:tcW w:w="1134" w:type="dxa"/>
          </w:tcPr>
          <w:p w:rsidR="00341211" w:rsidRPr="00B225B5" w:rsidRDefault="00341211" w:rsidP="00194CB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B225B5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250 000,00</w:t>
            </w:r>
          </w:p>
        </w:tc>
        <w:tc>
          <w:tcPr>
            <w:tcW w:w="1134" w:type="dxa"/>
          </w:tcPr>
          <w:p w:rsidR="00341211" w:rsidRPr="00B225B5" w:rsidRDefault="00341211" w:rsidP="00194CB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B225B5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100 000,00</w:t>
            </w:r>
          </w:p>
        </w:tc>
        <w:tc>
          <w:tcPr>
            <w:tcW w:w="995" w:type="dxa"/>
          </w:tcPr>
          <w:p w:rsidR="00341211" w:rsidRPr="00B225B5" w:rsidRDefault="00341211" w:rsidP="00194CB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B225B5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0,00</w:t>
            </w:r>
          </w:p>
        </w:tc>
        <w:tc>
          <w:tcPr>
            <w:tcW w:w="1418" w:type="dxa"/>
          </w:tcPr>
          <w:p w:rsidR="00341211" w:rsidRPr="00B225B5" w:rsidRDefault="00341211" w:rsidP="00194CB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B225B5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50000,00</w:t>
            </w:r>
          </w:p>
        </w:tc>
        <w:tc>
          <w:tcPr>
            <w:tcW w:w="2128" w:type="dxa"/>
          </w:tcPr>
          <w:p w:rsidR="00341211" w:rsidRPr="00B225B5" w:rsidRDefault="00C77CAF" w:rsidP="00194CB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B225B5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100000,00</w:t>
            </w:r>
          </w:p>
        </w:tc>
      </w:tr>
    </w:tbl>
    <w:p w:rsidR="001C7E9D" w:rsidRPr="00D1614B" w:rsidRDefault="001C7E9D" w:rsidP="00D1614B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1C7E9D" w:rsidRPr="00310AD0" w:rsidRDefault="001062BA" w:rsidP="001C7E9D">
      <w:pPr>
        <w:pStyle w:val="ab"/>
        <w:ind w:left="435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lastRenderedPageBreak/>
        <w:t>8</w:t>
      </w:r>
      <w:r w:rsidR="001C7E9D" w:rsidRPr="00310AD0">
        <w:rPr>
          <w:rFonts w:ascii="Times New Roman" w:hAnsi="Times New Roman"/>
          <w:b/>
          <w:sz w:val="28"/>
          <w:lang w:val="ru-RU"/>
        </w:rPr>
        <w:t>. Развитие тепловых сетей на территории поселения</w:t>
      </w:r>
    </w:p>
    <w:p w:rsidR="001C7E9D" w:rsidRPr="00310AD0" w:rsidRDefault="001C7E9D" w:rsidP="001C7E9D">
      <w:pPr>
        <w:rPr>
          <w:rFonts w:ascii="Times New Roman" w:hAnsi="Times New Roman"/>
          <w:b/>
          <w:sz w:val="28"/>
          <w:lang w:val="ru-RU"/>
        </w:rPr>
      </w:pPr>
    </w:p>
    <w:p w:rsidR="005E6304" w:rsidRPr="007B4CFC" w:rsidRDefault="001C7E9D" w:rsidP="007B4CFC">
      <w:pPr>
        <w:pStyle w:val="ab"/>
        <w:tabs>
          <w:tab w:val="left" w:pos="2630"/>
        </w:tabs>
        <w:ind w:left="0"/>
        <w:jc w:val="both"/>
        <w:rPr>
          <w:rStyle w:val="a7"/>
          <w:rFonts w:ascii="Times New Roman" w:hAnsi="Times New Roman"/>
          <w:b w:val="0"/>
          <w:bCs w:val="0"/>
          <w:sz w:val="28"/>
          <w:lang w:val="ru-RU"/>
        </w:rPr>
      </w:pPr>
      <w:r w:rsidRPr="00310AD0">
        <w:rPr>
          <w:rFonts w:ascii="Times New Roman" w:hAnsi="Times New Roman"/>
          <w:sz w:val="28"/>
          <w:lang w:val="ru-RU" w:eastAsia="ru-RU"/>
        </w:rPr>
        <w:t xml:space="preserve">        Численность населения в поселении ежегодно сокращается, поэтому нет перспектив строительства многоквартирного жилого фонда и социальной инфраструктуры. Застройщики индивидуального жилищного фонда используют автономные источники теплоснабжения. В связи с этим потребностей в строительстве новых тепловых сетей с целью прироста тепловой нагрузки в существующих зонах действия источников  теплоснабжения при росте тепловой нагрузки для целей отопления нет.</w:t>
      </w:r>
    </w:p>
    <w:p w:rsidR="000620B9" w:rsidRDefault="000620B9" w:rsidP="009A1974">
      <w:pPr>
        <w:pStyle w:val="af5"/>
        <w:rPr>
          <w:rStyle w:val="a7"/>
          <w:rFonts w:ascii="Times New Roman" w:hAnsi="Times New Roman"/>
          <w:sz w:val="28"/>
          <w:szCs w:val="28"/>
          <w:lang w:val="ru-RU"/>
        </w:rPr>
      </w:pPr>
    </w:p>
    <w:p w:rsidR="00D4206E" w:rsidRDefault="001062BA" w:rsidP="009A1974">
      <w:pPr>
        <w:pStyle w:val="af5"/>
        <w:rPr>
          <w:rStyle w:val="a7"/>
          <w:rFonts w:ascii="Times New Roman" w:hAnsi="Times New Roman"/>
          <w:sz w:val="28"/>
          <w:szCs w:val="28"/>
          <w:lang w:val="ru-RU"/>
        </w:rPr>
      </w:pPr>
      <w:r>
        <w:rPr>
          <w:rStyle w:val="a7"/>
          <w:rFonts w:ascii="Times New Roman" w:hAnsi="Times New Roman"/>
          <w:sz w:val="28"/>
          <w:szCs w:val="28"/>
          <w:lang w:val="ru-RU"/>
        </w:rPr>
        <w:t>9</w:t>
      </w:r>
      <w:r w:rsidR="009A1974" w:rsidRPr="00D90D99">
        <w:rPr>
          <w:rStyle w:val="a7"/>
          <w:rFonts w:ascii="Times New Roman" w:hAnsi="Times New Roman"/>
          <w:sz w:val="28"/>
          <w:szCs w:val="28"/>
          <w:lang w:val="ru-RU"/>
        </w:rPr>
        <w:t>. ГРАФИЧЕСКАЯ ЧАСТЬ</w:t>
      </w:r>
    </w:p>
    <w:p w:rsidR="009A1974" w:rsidRPr="00D90D99" w:rsidRDefault="009A1974" w:rsidP="009A1974">
      <w:pPr>
        <w:pStyle w:val="af5"/>
        <w:rPr>
          <w:rFonts w:ascii="Times New Roman" w:hAnsi="Times New Roman"/>
          <w:sz w:val="28"/>
          <w:szCs w:val="28"/>
          <w:lang w:val="ru-RU"/>
        </w:rPr>
      </w:pPr>
      <w:r w:rsidRPr="00D90D99">
        <w:rPr>
          <w:rStyle w:val="a7"/>
          <w:rFonts w:ascii="Times New Roman" w:hAnsi="Times New Roman"/>
          <w:sz w:val="28"/>
          <w:szCs w:val="28"/>
          <w:lang w:val="ru-RU"/>
        </w:rPr>
        <w:t xml:space="preserve"> </w:t>
      </w:r>
    </w:p>
    <w:p w:rsidR="009A1974" w:rsidRPr="00D90D99" w:rsidRDefault="009A1974" w:rsidP="009A1974">
      <w:pPr>
        <w:pStyle w:val="af5"/>
        <w:rPr>
          <w:rFonts w:ascii="Times New Roman" w:hAnsi="Times New Roman"/>
          <w:sz w:val="28"/>
          <w:szCs w:val="28"/>
          <w:lang w:val="ru-RU"/>
        </w:rPr>
      </w:pPr>
      <w:r w:rsidRPr="00D90D99">
        <w:rPr>
          <w:rStyle w:val="a7"/>
          <w:rFonts w:ascii="Times New Roman" w:hAnsi="Times New Roman"/>
          <w:sz w:val="28"/>
          <w:szCs w:val="28"/>
        </w:rPr>
        <w:t> </w:t>
      </w:r>
      <w:r w:rsidRPr="00D90D99">
        <w:rPr>
          <w:rStyle w:val="a7"/>
          <w:rFonts w:ascii="Times New Roman" w:hAnsi="Times New Roman"/>
          <w:sz w:val="28"/>
          <w:szCs w:val="28"/>
          <w:lang w:val="ru-RU"/>
        </w:rPr>
        <w:t>СХЕМА ТЕПЛОСНАБЖЕНИЯ</w:t>
      </w:r>
    </w:p>
    <w:p w:rsidR="009A1974" w:rsidRPr="00D90D99" w:rsidRDefault="009A1974" w:rsidP="009A1974">
      <w:pPr>
        <w:pStyle w:val="af5"/>
        <w:rPr>
          <w:rFonts w:ascii="Times New Roman" w:hAnsi="Times New Roman"/>
          <w:sz w:val="28"/>
          <w:szCs w:val="28"/>
          <w:lang w:val="ru-RU"/>
        </w:rPr>
      </w:pPr>
      <w:r w:rsidRPr="00D90D99">
        <w:rPr>
          <w:rStyle w:val="a7"/>
          <w:rFonts w:ascii="Times New Roman" w:hAnsi="Times New Roman"/>
          <w:sz w:val="28"/>
          <w:szCs w:val="28"/>
        </w:rPr>
        <w:t> </w:t>
      </w:r>
      <w:r w:rsidR="007B4CFC">
        <w:rPr>
          <w:rStyle w:val="a7"/>
          <w:rFonts w:ascii="Times New Roman" w:hAnsi="Times New Roman"/>
          <w:sz w:val="28"/>
          <w:szCs w:val="28"/>
          <w:lang w:val="ru-RU"/>
        </w:rPr>
        <w:t>с. Рождественское</w:t>
      </w:r>
    </w:p>
    <w:p w:rsidR="009A1974" w:rsidRPr="00D90D99" w:rsidRDefault="00556AF0" w:rsidP="009A1974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724787" cy="4400550"/>
            <wp:effectExtent l="0" t="0" r="0" b="0"/>
            <wp:docPr id="1" name="Рисунок 1" descr="C:\Users\пользователь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ag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393" cy="441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974" w:rsidRPr="00D90D99" w:rsidRDefault="009A1974" w:rsidP="009A1974">
      <w:pPr>
        <w:pStyle w:val="af5"/>
        <w:rPr>
          <w:sz w:val="28"/>
          <w:szCs w:val="28"/>
          <w:lang w:val="ru-RU"/>
        </w:rPr>
      </w:pPr>
      <w:r w:rsidRPr="00CD613F">
        <w:rPr>
          <w:rStyle w:val="a7"/>
          <w:sz w:val="28"/>
          <w:szCs w:val="28"/>
        </w:rPr>
        <w:t> </w:t>
      </w:r>
    </w:p>
    <w:p w:rsidR="009A1974" w:rsidRPr="00D90D99" w:rsidRDefault="009A1974" w:rsidP="009A1974">
      <w:pPr>
        <w:pStyle w:val="af5"/>
        <w:rPr>
          <w:rStyle w:val="a7"/>
          <w:sz w:val="28"/>
          <w:szCs w:val="28"/>
          <w:lang w:val="ru-RU"/>
        </w:rPr>
      </w:pPr>
    </w:p>
    <w:p w:rsidR="009A1974" w:rsidRPr="00D90D99" w:rsidRDefault="009A1974" w:rsidP="009A1974">
      <w:pPr>
        <w:pStyle w:val="af5"/>
        <w:rPr>
          <w:rStyle w:val="a7"/>
          <w:sz w:val="28"/>
          <w:szCs w:val="28"/>
          <w:lang w:val="ru-RU"/>
        </w:rPr>
      </w:pPr>
    </w:p>
    <w:p w:rsidR="009A1974" w:rsidRPr="00D90D99" w:rsidRDefault="009A1974" w:rsidP="009A1974">
      <w:pPr>
        <w:pStyle w:val="af5"/>
        <w:rPr>
          <w:rStyle w:val="a7"/>
          <w:sz w:val="28"/>
          <w:szCs w:val="28"/>
          <w:lang w:val="ru-RU"/>
        </w:rPr>
      </w:pPr>
    </w:p>
    <w:p w:rsidR="009A1974" w:rsidRPr="00D90D99" w:rsidRDefault="009A1974" w:rsidP="009A1974">
      <w:pPr>
        <w:pStyle w:val="af5"/>
        <w:rPr>
          <w:rStyle w:val="a7"/>
          <w:sz w:val="28"/>
          <w:szCs w:val="28"/>
          <w:lang w:val="ru-RU"/>
        </w:rPr>
      </w:pPr>
    </w:p>
    <w:p w:rsidR="009A1974" w:rsidRPr="00D90D99" w:rsidRDefault="009A1974" w:rsidP="009A1974">
      <w:pPr>
        <w:pStyle w:val="af5"/>
        <w:rPr>
          <w:rStyle w:val="a7"/>
          <w:sz w:val="28"/>
          <w:szCs w:val="28"/>
          <w:lang w:val="ru-RU"/>
        </w:rPr>
      </w:pPr>
    </w:p>
    <w:p w:rsidR="009A1974" w:rsidRDefault="009A1974" w:rsidP="009A1974">
      <w:pPr>
        <w:tabs>
          <w:tab w:val="left" w:pos="720"/>
        </w:tabs>
        <w:ind w:right="30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A1974" w:rsidRDefault="009A1974" w:rsidP="009A1974">
      <w:pPr>
        <w:rPr>
          <w:rFonts w:ascii="Times New Roman" w:hAnsi="Times New Roman"/>
          <w:sz w:val="28"/>
          <w:szCs w:val="28"/>
          <w:lang w:val="ru-RU"/>
        </w:rPr>
      </w:pPr>
    </w:p>
    <w:p w:rsidR="009A1974" w:rsidRDefault="009A1974" w:rsidP="009A1974">
      <w:pPr>
        <w:rPr>
          <w:rFonts w:ascii="Times New Roman" w:hAnsi="Times New Roman"/>
          <w:sz w:val="28"/>
          <w:szCs w:val="28"/>
          <w:lang w:val="ru-RU"/>
        </w:rPr>
      </w:pPr>
    </w:p>
    <w:p w:rsidR="009A1974" w:rsidRDefault="009A1974" w:rsidP="009A1974">
      <w:pPr>
        <w:rPr>
          <w:rFonts w:ascii="Times New Roman" w:hAnsi="Times New Roman"/>
          <w:sz w:val="28"/>
          <w:szCs w:val="28"/>
          <w:lang w:val="ru-RU"/>
        </w:rPr>
      </w:pPr>
    </w:p>
    <w:p w:rsidR="009A1974" w:rsidRDefault="009A1974" w:rsidP="009A1974">
      <w:pPr>
        <w:rPr>
          <w:rFonts w:ascii="Times New Roman" w:hAnsi="Times New Roman"/>
          <w:sz w:val="28"/>
          <w:szCs w:val="28"/>
          <w:lang w:val="ru-RU"/>
        </w:rPr>
      </w:pPr>
    </w:p>
    <w:p w:rsidR="009A1974" w:rsidRDefault="009A1974" w:rsidP="009A1974">
      <w:pPr>
        <w:rPr>
          <w:rFonts w:ascii="Times New Roman" w:hAnsi="Times New Roman"/>
          <w:sz w:val="28"/>
          <w:szCs w:val="28"/>
          <w:lang w:val="ru-RU"/>
        </w:rPr>
      </w:pPr>
    </w:p>
    <w:p w:rsidR="009A1974" w:rsidRDefault="009A1974" w:rsidP="009A1974">
      <w:pPr>
        <w:rPr>
          <w:rFonts w:ascii="Times New Roman" w:hAnsi="Times New Roman"/>
          <w:sz w:val="28"/>
          <w:szCs w:val="28"/>
          <w:lang w:val="ru-RU"/>
        </w:rPr>
      </w:pPr>
    </w:p>
    <w:p w:rsidR="009A1974" w:rsidRDefault="009A1974" w:rsidP="009A1974">
      <w:pPr>
        <w:rPr>
          <w:rFonts w:ascii="Times New Roman" w:hAnsi="Times New Roman"/>
          <w:sz w:val="28"/>
          <w:szCs w:val="28"/>
          <w:lang w:val="ru-RU"/>
        </w:rPr>
      </w:pPr>
    </w:p>
    <w:p w:rsidR="009A1974" w:rsidRDefault="009A1974" w:rsidP="009A1974">
      <w:pPr>
        <w:rPr>
          <w:rFonts w:ascii="Times New Roman" w:hAnsi="Times New Roman"/>
          <w:sz w:val="28"/>
          <w:szCs w:val="28"/>
          <w:lang w:val="ru-RU"/>
        </w:rPr>
      </w:pPr>
    </w:p>
    <w:p w:rsidR="00FE053D" w:rsidRPr="00585485" w:rsidRDefault="00FE053D" w:rsidP="00585485">
      <w:pPr>
        <w:rPr>
          <w:lang w:val="ru-RU"/>
        </w:rPr>
      </w:pPr>
    </w:p>
    <w:sectPr w:rsidR="00FE053D" w:rsidRPr="00585485" w:rsidSect="00585485">
      <w:pgSz w:w="11907" w:h="16839" w:code="9"/>
      <w:pgMar w:top="1134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0A2" w:rsidRDefault="002600A2" w:rsidP="005C4AC1">
      <w:r>
        <w:separator/>
      </w:r>
    </w:p>
  </w:endnote>
  <w:endnote w:type="continuationSeparator" w:id="0">
    <w:p w:rsidR="002600A2" w:rsidRDefault="002600A2" w:rsidP="005C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0A2" w:rsidRDefault="002600A2" w:rsidP="005C4AC1">
      <w:r>
        <w:separator/>
      </w:r>
    </w:p>
  </w:footnote>
  <w:footnote w:type="continuationSeparator" w:id="0">
    <w:p w:rsidR="002600A2" w:rsidRDefault="002600A2" w:rsidP="005C4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1D3"/>
    <w:multiLevelType w:val="hybridMultilevel"/>
    <w:tmpl w:val="59D0D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86ED6"/>
    <w:multiLevelType w:val="multilevel"/>
    <w:tmpl w:val="9D3E027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A0E6FBA"/>
    <w:multiLevelType w:val="hybridMultilevel"/>
    <w:tmpl w:val="1BA61E76"/>
    <w:lvl w:ilvl="0" w:tplc="749636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B94000"/>
    <w:multiLevelType w:val="hybridMultilevel"/>
    <w:tmpl w:val="B1129E92"/>
    <w:lvl w:ilvl="0" w:tplc="2BCE0A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E7044"/>
    <w:multiLevelType w:val="hybridMultilevel"/>
    <w:tmpl w:val="2CAA0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D450FF"/>
    <w:multiLevelType w:val="multilevel"/>
    <w:tmpl w:val="1602A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F66B6D"/>
    <w:multiLevelType w:val="multilevel"/>
    <w:tmpl w:val="6B38B4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7">
    <w:nsid w:val="488C70B0"/>
    <w:multiLevelType w:val="hybridMultilevel"/>
    <w:tmpl w:val="ABA8E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C4A89"/>
    <w:multiLevelType w:val="multilevel"/>
    <w:tmpl w:val="9B3A82BC"/>
    <w:lvl w:ilvl="0">
      <w:start w:val="1"/>
      <w:numFmt w:val="decimal"/>
      <w:lvlText w:val="%1."/>
      <w:lvlJc w:val="left"/>
      <w:pPr>
        <w:ind w:left="103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0" w:hanging="2160"/>
      </w:pPr>
      <w:rPr>
        <w:rFonts w:hint="default"/>
      </w:rPr>
    </w:lvl>
  </w:abstractNum>
  <w:abstractNum w:abstractNumId="9">
    <w:nsid w:val="4E4C7E44"/>
    <w:multiLevelType w:val="hybridMultilevel"/>
    <w:tmpl w:val="56685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AE17C1"/>
    <w:multiLevelType w:val="hybridMultilevel"/>
    <w:tmpl w:val="B20C0F02"/>
    <w:lvl w:ilvl="0" w:tplc="98349D14">
      <w:start w:val="1"/>
      <w:numFmt w:val="decimal"/>
      <w:lvlText w:val="%1)"/>
      <w:lvlJc w:val="left"/>
      <w:pPr>
        <w:ind w:left="9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6716AD"/>
    <w:multiLevelType w:val="hybridMultilevel"/>
    <w:tmpl w:val="E1C4C47E"/>
    <w:lvl w:ilvl="0" w:tplc="705617D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>
    <w:nsid w:val="620349FA"/>
    <w:multiLevelType w:val="hybridMultilevel"/>
    <w:tmpl w:val="1DE8A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586CCB"/>
    <w:multiLevelType w:val="hybridMultilevel"/>
    <w:tmpl w:val="AF584B1E"/>
    <w:lvl w:ilvl="0" w:tplc="2BCE0A5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BF5E04"/>
    <w:multiLevelType w:val="hybridMultilevel"/>
    <w:tmpl w:val="230858B6"/>
    <w:lvl w:ilvl="0" w:tplc="9BE6586C">
      <w:start w:val="1"/>
      <w:numFmt w:val="decimal"/>
      <w:lvlText w:val="%1."/>
      <w:lvlJc w:val="left"/>
      <w:pPr>
        <w:ind w:left="55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A176E2"/>
    <w:multiLevelType w:val="multilevel"/>
    <w:tmpl w:val="EC063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7D1C008A"/>
    <w:multiLevelType w:val="hybridMultilevel"/>
    <w:tmpl w:val="CFE88328"/>
    <w:lvl w:ilvl="0" w:tplc="9CA61C8E">
      <w:start w:val="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>
    <w:nsid w:val="7E777134"/>
    <w:multiLevelType w:val="hybridMultilevel"/>
    <w:tmpl w:val="D846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6"/>
  </w:num>
  <w:num w:numId="13">
    <w:abstractNumId w:val="5"/>
  </w:num>
  <w:num w:numId="14">
    <w:abstractNumId w:val="2"/>
  </w:num>
  <w:num w:numId="15">
    <w:abstractNumId w:val="8"/>
  </w:num>
  <w:num w:numId="16">
    <w:abstractNumId w:val="3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82"/>
    <w:rsid w:val="0001670B"/>
    <w:rsid w:val="000526A6"/>
    <w:rsid w:val="000620B9"/>
    <w:rsid w:val="00071F4A"/>
    <w:rsid w:val="000A21C0"/>
    <w:rsid w:val="000B24B7"/>
    <w:rsid w:val="000C619C"/>
    <w:rsid w:val="000D7872"/>
    <w:rsid w:val="000E00DB"/>
    <w:rsid w:val="0010320A"/>
    <w:rsid w:val="0010477A"/>
    <w:rsid w:val="001062BA"/>
    <w:rsid w:val="00126252"/>
    <w:rsid w:val="001536A4"/>
    <w:rsid w:val="00163CCA"/>
    <w:rsid w:val="00167871"/>
    <w:rsid w:val="00170280"/>
    <w:rsid w:val="001845FA"/>
    <w:rsid w:val="00186CFD"/>
    <w:rsid w:val="001934A5"/>
    <w:rsid w:val="001C5482"/>
    <w:rsid w:val="001C7E9D"/>
    <w:rsid w:val="001D02FC"/>
    <w:rsid w:val="001D74A3"/>
    <w:rsid w:val="00212799"/>
    <w:rsid w:val="002363BF"/>
    <w:rsid w:val="00254CCC"/>
    <w:rsid w:val="002600A2"/>
    <w:rsid w:val="002903F6"/>
    <w:rsid w:val="002A0A6D"/>
    <w:rsid w:val="002A5A55"/>
    <w:rsid w:val="002B7DA5"/>
    <w:rsid w:val="002D642E"/>
    <w:rsid w:val="002E1173"/>
    <w:rsid w:val="002E2712"/>
    <w:rsid w:val="003022BF"/>
    <w:rsid w:val="00310AD0"/>
    <w:rsid w:val="003258BD"/>
    <w:rsid w:val="003306F6"/>
    <w:rsid w:val="003353ED"/>
    <w:rsid w:val="00341211"/>
    <w:rsid w:val="003469E9"/>
    <w:rsid w:val="003578E3"/>
    <w:rsid w:val="003844A3"/>
    <w:rsid w:val="003859C6"/>
    <w:rsid w:val="00391E16"/>
    <w:rsid w:val="003B3AEF"/>
    <w:rsid w:val="003B7843"/>
    <w:rsid w:val="003C3187"/>
    <w:rsid w:val="003D12A3"/>
    <w:rsid w:val="003E32B1"/>
    <w:rsid w:val="003E5853"/>
    <w:rsid w:val="003E769C"/>
    <w:rsid w:val="00417335"/>
    <w:rsid w:val="00423786"/>
    <w:rsid w:val="00424C63"/>
    <w:rsid w:val="00435E10"/>
    <w:rsid w:val="0043779C"/>
    <w:rsid w:val="004622D4"/>
    <w:rsid w:val="004B5A6C"/>
    <w:rsid w:val="004C2E15"/>
    <w:rsid w:val="004C408D"/>
    <w:rsid w:val="004C4586"/>
    <w:rsid w:val="004D262B"/>
    <w:rsid w:val="004E71B2"/>
    <w:rsid w:val="004F0EB5"/>
    <w:rsid w:val="005027CD"/>
    <w:rsid w:val="005205EE"/>
    <w:rsid w:val="00524150"/>
    <w:rsid w:val="00527295"/>
    <w:rsid w:val="00536871"/>
    <w:rsid w:val="00544AFC"/>
    <w:rsid w:val="00556AF0"/>
    <w:rsid w:val="00566B1E"/>
    <w:rsid w:val="005772C7"/>
    <w:rsid w:val="00581682"/>
    <w:rsid w:val="00584F78"/>
    <w:rsid w:val="00585485"/>
    <w:rsid w:val="00587BC7"/>
    <w:rsid w:val="005917A0"/>
    <w:rsid w:val="005C13AA"/>
    <w:rsid w:val="005C4AC1"/>
    <w:rsid w:val="005E6304"/>
    <w:rsid w:val="006375DA"/>
    <w:rsid w:val="006506D3"/>
    <w:rsid w:val="00673D00"/>
    <w:rsid w:val="00676EF9"/>
    <w:rsid w:val="006C3359"/>
    <w:rsid w:val="006D43F7"/>
    <w:rsid w:val="006D46B0"/>
    <w:rsid w:val="007154EE"/>
    <w:rsid w:val="00723258"/>
    <w:rsid w:val="0076063C"/>
    <w:rsid w:val="007743A3"/>
    <w:rsid w:val="007746AB"/>
    <w:rsid w:val="00775803"/>
    <w:rsid w:val="007B4CFC"/>
    <w:rsid w:val="007C37F1"/>
    <w:rsid w:val="007D116C"/>
    <w:rsid w:val="007E290D"/>
    <w:rsid w:val="007E7FA6"/>
    <w:rsid w:val="007F496A"/>
    <w:rsid w:val="00814912"/>
    <w:rsid w:val="00831628"/>
    <w:rsid w:val="0085252B"/>
    <w:rsid w:val="0087240A"/>
    <w:rsid w:val="00876DC5"/>
    <w:rsid w:val="008861D0"/>
    <w:rsid w:val="008877A2"/>
    <w:rsid w:val="0089748A"/>
    <w:rsid w:val="008B2DB3"/>
    <w:rsid w:val="008B610A"/>
    <w:rsid w:val="008E6C08"/>
    <w:rsid w:val="008F7CCF"/>
    <w:rsid w:val="009006BF"/>
    <w:rsid w:val="00914439"/>
    <w:rsid w:val="00922A0C"/>
    <w:rsid w:val="00923249"/>
    <w:rsid w:val="00933AAC"/>
    <w:rsid w:val="00934826"/>
    <w:rsid w:val="00946805"/>
    <w:rsid w:val="009500EF"/>
    <w:rsid w:val="00950627"/>
    <w:rsid w:val="009513A9"/>
    <w:rsid w:val="00961668"/>
    <w:rsid w:val="00980863"/>
    <w:rsid w:val="009866C4"/>
    <w:rsid w:val="00987116"/>
    <w:rsid w:val="0099413B"/>
    <w:rsid w:val="009A1974"/>
    <w:rsid w:val="009A555B"/>
    <w:rsid w:val="009A79A8"/>
    <w:rsid w:val="009C38F3"/>
    <w:rsid w:val="009D6821"/>
    <w:rsid w:val="009D7B91"/>
    <w:rsid w:val="009E1B6E"/>
    <w:rsid w:val="009E63AF"/>
    <w:rsid w:val="009F493B"/>
    <w:rsid w:val="00A11514"/>
    <w:rsid w:val="00A246A1"/>
    <w:rsid w:val="00A5165D"/>
    <w:rsid w:val="00A61A5A"/>
    <w:rsid w:val="00AA5D6B"/>
    <w:rsid w:val="00AC6CFA"/>
    <w:rsid w:val="00AD03E6"/>
    <w:rsid w:val="00AE4C52"/>
    <w:rsid w:val="00AF2BE4"/>
    <w:rsid w:val="00AF3DFC"/>
    <w:rsid w:val="00B117BD"/>
    <w:rsid w:val="00B16F07"/>
    <w:rsid w:val="00B225B5"/>
    <w:rsid w:val="00B3766F"/>
    <w:rsid w:val="00B42B2B"/>
    <w:rsid w:val="00B46F3B"/>
    <w:rsid w:val="00B54C94"/>
    <w:rsid w:val="00B60F87"/>
    <w:rsid w:val="00B74247"/>
    <w:rsid w:val="00B7425A"/>
    <w:rsid w:val="00B777E7"/>
    <w:rsid w:val="00BB2140"/>
    <w:rsid w:val="00BB3E32"/>
    <w:rsid w:val="00BC50F7"/>
    <w:rsid w:val="00BE2D09"/>
    <w:rsid w:val="00BF0438"/>
    <w:rsid w:val="00BF20D1"/>
    <w:rsid w:val="00C009B0"/>
    <w:rsid w:val="00C04858"/>
    <w:rsid w:val="00C222A5"/>
    <w:rsid w:val="00C25B88"/>
    <w:rsid w:val="00C4400F"/>
    <w:rsid w:val="00C46478"/>
    <w:rsid w:val="00C52D60"/>
    <w:rsid w:val="00C55342"/>
    <w:rsid w:val="00C7404F"/>
    <w:rsid w:val="00C77CAF"/>
    <w:rsid w:val="00C913DA"/>
    <w:rsid w:val="00CF4770"/>
    <w:rsid w:val="00D1614B"/>
    <w:rsid w:val="00D24169"/>
    <w:rsid w:val="00D32CE5"/>
    <w:rsid w:val="00D4138D"/>
    <w:rsid w:val="00D4206E"/>
    <w:rsid w:val="00D44887"/>
    <w:rsid w:val="00D50D58"/>
    <w:rsid w:val="00D5520B"/>
    <w:rsid w:val="00D571FA"/>
    <w:rsid w:val="00D67C34"/>
    <w:rsid w:val="00D958A5"/>
    <w:rsid w:val="00DA20E9"/>
    <w:rsid w:val="00DB0281"/>
    <w:rsid w:val="00DB0DA6"/>
    <w:rsid w:val="00DB26B7"/>
    <w:rsid w:val="00DC1EBB"/>
    <w:rsid w:val="00DC74F4"/>
    <w:rsid w:val="00DD2F90"/>
    <w:rsid w:val="00E0440E"/>
    <w:rsid w:val="00E301F3"/>
    <w:rsid w:val="00E970AA"/>
    <w:rsid w:val="00EB696A"/>
    <w:rsid w:val="00EC5626"/>
    <w:rsid w:val="00EE1C0F"/>
    <w:rsid w:val="00EF3BBF"/>
    <w:rsid w:val="00F32E60"/>
    <w:rsid w:val="00F365DE"/>
    <w:rsid w:val="00F80035"/>
    <w:rsid w:val="00F91939"/>
    <w:rsid w:val="00F958E3"/>
    <w:rsid w:val="00FA3314"/>
    <w:rsid w:val="00FA4868"/>
    <w:rsid w:val="00FB7063"/>
    <w:rsid w:val="00FC12BB"/>
    <w:rsid w:val="00FC3CC3"/>
    <w:rsid w:val="00FD2792"/>
    <w:rsid w:val="00FD6B30"/>
    <w:rsid w:val="00FD6CA4"/>
    <w:rsid w:val="00FE0118"/>
    <w:rsid w:val="00FE053D"/>
    <w:rsid w:val="00FF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9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2729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29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29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2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2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29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29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29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29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2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272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72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2729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2729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2729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2729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2729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2729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2729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272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2729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2729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27295"/>
    <w:rPr>
      <w:b/>
      <w:bCs/>
    </w:rPr>
  </w:style>
  <w:style w:type="character" w:styleId="a8">
    <w:name w:val="Emphasis"/>
    <w:basedOn w:val="a0"/>
    <w:uiPriority w:val="20"/>
    <w:qFormat/>
    <w:rsid w:val="00527295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527295"/>
    <w:rPr>
      <w:szCs w:val="32"/>
    </w:rPr>
  </w:style>
  <w:style w:type="paragraph" w:styleId="ab">
    <w:name w:val="List Paragraph"/>
    <w:basedOn w:val="a"/>
    <w:qFormat/>
    <w:rsid w:val="005272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7295"/>
    <w:rPr>
      <w:i/>
    </w:rPr>
  </w:style>
  <w:style w:type="character" w:customStyle="1" w:styleId="22">
    <w:name w:val="Цитата 2 Знак"/>
    <w:basedOn w:val="a0"/>
    <w:link w:val="21"/>
    <w:uiPriority w:val="29"/>
    <w:rsid w:val="00527295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527295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527295"/>
    <w:rPr>
      <w:b/>
      <w:i/>
      <w:sz w:val="24"/>
    </w:rPr>
  </w:style>
  <w:style w:type="character" w:styleId="ae">
    <w:name w:val="Subtle Emphasis"/>
    <w:uiPriority w:val="19"/>
    <w:qFormat/>
    <w:rsid w:val="00527295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527295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527295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527295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527295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527295"/>
    <w:pPr>
      <w:outlineLvl w:val="9"/>
    </w:pPr>
  </w:style>
  <w:style w:type="paragraph" w:customStyle="1" w:styleId="ConsPlusNormal">
    <w:name w:val="ConsPlusNormal"/>
    <w:link w:val="ConsPlusNormal0"/>
    <w:rsid w:val="005272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val="ru-RU" w:eastAsia="ru-RU" w:bidi="ar-SA"/>
    </w:rPr>
  </w:style>
  <w:style w:type="table" w:styleId="af4">
    <w:name w:val="Table Grid"/>
    <w:basedOn w:val="a1"/>
    <w:uiPriority w:val="59"/>
    <w:rsid w:val="004C2E15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186CFD"/>
    <w:rPr>
      <w:rFonts w:ascii="Arial Narrow" w:eastAsia="Times New Roman" w:hAnsi="Arial Narrow" w:cs="Arial Narrow"/>
      <w:sz w:val="24"/>
      <w:szCs w:val="24"/>
      <w:lang w:val="ru-RU" w:eastAsia="ru-RU" w:bidi="ar-SA"/>
    </w:rPr>
  </w:style>
  <w:style w:type="paragraph" w:styleId="af5">
    <w:name w:val="Normal (Web)"/>
    <w:basedOn w:val="a"/>
    <w:rsid w:val="0001670B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uiPriority w:val="99"/>
    <w:rsid w:val="00D24169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5">
    <w:name w:val="Style5"/>
    <w:basedOn w:val="a"/>
    <w:uiPriority w:val="99"/>
    <w:rsid w:val="00D24169"/>
    <w:pPr>
      <w:widowControl w:val="0"/>
      <w:autoSpaceDE w:val="0"/>
      <w:autoSpaceDN w:val="0"/>
      <w:adjustRightInd w:val="0"/>
      <w:spacing w:line="320" w:lineRule="exact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6">
    <w:name w:val="Style6"/>
    <w:basedOn w:val="a"/>
    <w:uiPriority w:val="99"/>
    <w:rsid w:val="00D24169"/>
    <w:pPr>
      <w:widowControl w:val="0"/>
      <w:autoSpaceDE w:val="0"/>
      <w:autoSpaceDN w:val="0"/>
      <w:adjustRightInd w:val="0"/>
      <w:spacing w:line="326" w:lineRule="exact"/>
      <w:ind w:firstLine="586"/>
      <w:jc w:val="both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14">
    <w:name w:val="Font Style14"/>
    <w:basedOn w:val="a0"/>
    <w:rsid w:val="00D2416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basedOn w:val="a0"/>
    <w:rsid w:val="00D24169"/>
    <w:rPr>
      <w:rFonts w:ascii="Times New Roman" w:hAnsi="Times New Roman" w:cs="Times New Roman" w:hint="default"/>
      <w:sz w:val="26"/>
      <w:szCs w:val="26"/>
    </w:rPr>
  </w:style>
  <w:style w:type="paragraph" w:styleId="af6">
    <w:name w:val="footnote text"/>
    <w:basedOn w:val="a"/>
    <w:link w:val="af7"/>
    <w:uiPriority w:val="99"/>
    <w:unhideWhenUsed/>
    <w:rsid w:val="005C4AC1"/>
    <w:rPr>
      <w:rFonts w:ascii="Calibri" w:eastAsia="Calibri" w:hAnsi="Calibri"/>
      <w:sz w:val="20"/>
      <w:szCs w:val="20"/>
      <w:lang w:val="ru-RU" w:bidi="ar-SA"/>
    </w:rPr>
  </w:style>
  <w:style w:type="character" w:customStyle="1" w:styleId="af7">
    <w:name w:val="Текст сноски Знак"/>
    <w:basedOn w:val="a0"/>
    <w:link w:val="af6"/>
    <w:uiPriority w:val="99"/>
    <w:rsid w:val="005C4AC1"/>
    <w:rPr>
      <w:rFonts w:ascii="Calibri" w:eastAsia="Calibri" w:hAnsi="Calibri"/>
      <w:sz w:val="20"/>
      <w:szCs w:val="20"/>
      <w:lang w:val="ru-RU" w:bidi="ar-SA"/>
    </w:rPr>
  </w:style>
  <w:style w:type="character" w:styleId="af8">
    <w:name w:val="footnote reference"/>
    <w:basedOn w:val="a0"/>
    <w:uiPriority w:val="99"/>
    <w:semiHidden/>
    <w:unhideWhenUsed/>
    <w:rsid w:val="005C4AC1"/>
    <w:rPr>
      <w:vertAlign w:val="superscript"/>
    </w:rPr>
  </w:style>
  <w:style w:type="character" w:customStyle="1" w:styleId="b">
    <w:name w:val="Обычнbй Знак"/>
    <w:basedOn w:val="a0"/>
    <w:link w:val="b0"/>
    <w:locked/>
    <w:rsid w:val="00FC12BB"/>
    <w:rPr>
      <w:rFonts w:ascii="Times New Roman" w:eastAsia="Times New Roman" w:hAnsi="Times New Roman"/>
      <w:sz w:val="28"/>
    </w:rPr>
  </w:style>
  <w:style w:type="paragraph" w:customStyle="1" w:styleId="b0">
    <w:name w:val="Обычнbй"/>
    <w:link w:val="b"/>
    <w:rsid w:val="00FC12BB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8316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FC3CC3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FC3CC3"/>
    <w:rPr>
      <w:rFonts w:ascii="Tahoma" w:hAnsi="Tahoma" w:cs="Tahoma"/>
      <w:sz w:val="16"/>
      <w:szCs w:val="16"/>
    </w:rPr>
  </w:style>
  <w:style w:type="paragraph" w:styleId="afb">
    <w:name w:val="Body Text"/>
    <w:basedOn w:val="a"/>
    <w:link w:val="afc"/>
    <w:semiHidden/>
    <w:unhideWhenUsed/>
    <w:rsid w:val="00B16F07"/>
    <w:pPr>
      <w:spacing w:after="120"/>
    </w:pPr>
    <w:rPr>
      <w:rFonts w:ascii="Times New Roman" w:eastAsia="Times New Roman" w:hAnsi="Times New Roman"/>
      <w:lang w:val="ru-RU" w:eastAsia="ru-RU" w:bidi="ar-SA"/>
    </w:rPr>
  </w:style>
  <w:style w:type="character" w:customStyle="1" w:styleId="afc">
    <w:name w:val="Основной текст Знак"/>
    <w:basedOn w:val="a0"/>
    <w:link w:val="afb"/>
    <w:semiHidden/>
    <w:rsid w:val="00B16F07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d">
    <w:name w:val="Body Text Indent"/>
    <w:basedOn w:val="a"/>
    <w:link w:val="afe"/>
    <w:rsid w:val="003B3AEF"/>
    <w:pPr>
      <w:spacing w:after="120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afe">
    <w:name w:val="Основной текст с отступом Знак"/>
    <w:basedOn w:val="a0"/>
    <w:link w:val="afd"/>
    <w:rsid w:val="003B3AEF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f">
    <w:name w:val="Hyperlink"/>
    <w:basedOn w:val="a0"/>
    <w:rsid w:val="002A0A6D"/>
    <w:rPr>
      <w:color w:val="0000FF"/>
      <w:u w:val="single"/>
    </w:rPr>
  </w:style>
  <w:style w:type="paragraph" w:customStyle="1" w:styleId="31">
    <w:name w:val="Основной текст 31"/>
    <w:basedOn w:val="a"/>
    <w:rsid w:val="002A0A6D"/>
    <w:pPr>
      <w:suppressAutoHyphens/>
      <w:spacing w:after="120"/>
    </w:pPr>
    <w:rPr>
      <w:rFonts w:ascii="Times New Roman" w:eastAsia="Times New Roman" w:hAnsi="Times New Roman"/>
      <w:sz w:val="16"/>
      <w:szCs w:val="16"/>
      <w:lang w:val="ru-RU" w:eastAsia="ar-SA" w:bidi="ar-SA"/>
    </w:rPr>
  </w:style>
  <w:style w:type="character" w:customStyle="1" w:styleId="aa">
    <w:name w:val="Без интервала Знак"/>
    <w:basedOn w:val="a0"/>
    <w:link w:val="a9"/>
    <w:uiPriority w:val="1"/>
    <w:rsid w:val="00BE2D09"/>
    <w:rPr>
      <w:sz w:val="24"/>
      <w:szCs w:val="32"/>
    </w:rPr>
  </w:style>
  <w:style w:type="paragraph" w:customStyle="1" w:styleId="23">
    <w:name w:val="2Название"/>
    <w:basedOn w:val="a"/>
    <w:link w:val="24"/>
    <w:qFormat/>
    <w:rsid w:val="00D67C34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4">
    <w:name w:val="2Название Знак"/>
    <w:basedOn w:val="a0"/>
    <w:link w:val="23"/>
    <w:rsid w:val="00D67C34"/>
    <w:rPr>
      <w:rFonts w:ascii="Arial" w:hAnsi="Arial" w:cs="Arial"/>
      <w:b/>
      <w:sz w:val="26"/>
      <w:szCs w:val="28"/>
      <w:lang w:eastAsia="ar-SA"/>
    </w:rPr>
  </w:style>
  <w:style w:type="character" w:customStyle="1" w:styleId="FontStyle20">
    <w:name w:val="Font Style20"/>
    <w:rsid w:val="00B777E7"/>
    <w:rPr>
      <w:rFonts w:ascii="Times New Roman" w:hAnsi="Times New Roman" w:cs="Times New Roman"/>
      <w:sz w:val="26"/>
      <w:szCs w:val="26"/>
    </w:rPr>
  </w:style>
  <w:style w:type="paragraph" w:styleId="aff0">
    <w:name w:val="header"/>
    <w:basedOn w:val="a"/>
    <w:link w:val="aff1"/>
    <w:uiPriority w:val="99"/>
    <w:unhideWhenUsed/>
    <w:rsid w:val="00585485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sid w:val="00585485"/>
    <w:rPr>
      <w:sz w:val="24"/>
      <w:szCs w:val="24"/>
    </w:rPr>
  </w:style>
  <w:style w:type="paragraph" w:styleId="aff2">
    <w:name w:val="footer"/>
    <w:basedOn w:val="a"/>
    <w:link w:val="aff3"/>
    <w:uiPriority w:val="99"/>
    <w:unhideWhenUsed/>
    <w:rsid w:val="00585485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sid w:val="00585485"/>
    <w:rPr>
      <w:sz w:val="24"/>
      <w:szCs w:val="24"/>
    </w:rPr>
  </w:style>
  <w:style w:type="table" w:customStyle="1" w:styleId="11">
    <w:name w:val="Сетка таблицы1"/>
    <w:basedOn w:val="a1"/>
    <w:next w:val="af4"/>
    <w:uiPriority w:val="59"/>
    <w:rsid w:val="00391E16"/>
    <w:pPr>
      <w:spacing w:after="0" w:line="240" w:lineRule="auto"/>
    </w:pPr>
    <w:rPr>
      <w:rFonts w:cstheme="minorBidi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9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2729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29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29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2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2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29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29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29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29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2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272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72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2729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2729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2729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2729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2729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2729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2729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272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2729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2729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27295"/>
    <w:rPr>
      <w:b/>
      <w:bCs/>
    </w:rPr>
  </w:style>
  <w:style w:type="character" w:styleId="a8">
    <w:name w:val="Emphasis"/>
    <w:basedOn w:val="a0"/>
    <w:uiPriority w:val="20"/>
    <w:qFormat/>
    <w:rsid w:val="00527295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527295"/>
    <w:rPr>
      <w:szCs w:val="32"/>
    </w:rPr>
  </w:style>
  <w:style w:type="paragraph" w:styleId="ab">
    <w:name w:val="List Paragraph"/>
    <w:basedOn w:val="a"/>
    <w:qFormat/>
    <w:rsid w:val="005272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7295"/>
    <w:rPr>
      <w:i/>
    </w:rPr>
  </w:style>
  <w:style w:type="character" w:customStyle="1" w:styleId="22">
    <w:name w:val="Цитата 2 Знак"/>
    <w:basedOn w:val="a0"/>
    <w:link w:val="21"/>
    <w:uiPriority w:val="29"/>
    <w:rsid w:val="00527295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527295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527295"/>
    <w:rPr>
      <w:b/>
      <w:i/>
      <w:sz w:val="24"/>
    </w:rPr>
  </w:style>
  <w:style w:type="character" w:styleId="ae">
    <w:name w:val="Subtle Emphasis"/>
    <w:uiPriority w:val="19"/>
    <w:qFormat/>
    <w:rsid w:val="00527295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527295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527295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527295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527295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527295"/>
    <w:pPr>
      <w:outlineLvl w:val="9"/>
    </w:pPr>
  </w:style>
  <w:style w:type="paragraph" w:customStyle="1" w:styleId="ConsPlusNormal">
    <w:name w:val="ConsPlusNormal"/>
    <w:link w:val="ConsPlusNormal0"/>
    <w:rsid w:val="005272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val="ru-RU" w:eastAsia="ru-RU" w:bidi="ar-SA"/>
    </w:rPr>
  </w:style>
  <w:style w:type="table" w:styleId="af4">
    <w:name w:val="Table Grid"/>
    <w:basedOn w:val="a1"/>
    <w:uiPriority w:val="59"/>
    <w:rsid w:val="004C2E15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186CFD"/>
    <w:rPr>
      <w:rFonts w:ascii="Arial Narrow" w:eastAsia="Times New Roman" w:hAnsi="Arial Narrow" w:cs="Arial Narrow"/>
      <w:sz w:val="24"/>
      <w:szCs w:val="24"/>
      <w:lang w:val="ru-RU" w:eastAsia="ru-RU" w:bidi="ar-SA"/>
    </w:rPr>
  </w:style>
  <w:style w:type="paragraph" w:styleId="af5">
    <w:name w:val="Normal (Web)"/>
    <w:basedOn w:val="a"/>
    <w:rsid w:val="0001670B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uiPriority w:val="99"/>
    <w:rsid w:val="00D24169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5">
    <w:name w:val="Style5"/>
    <w:basedOn w:val="a"/>
    <w:uiPriority w:val="99"/>
    <w:rsid w:val="00D24169"/>
    <w:pPr>
      <w:widowControl w:val="0"/>
      <w:autoSpaceDE w:val="0"/>
      <w:autoSpaceDN w:val="0"/>
      <w:adjustRightInd w:val="0"/>
      <w:spacing w:line="320" w:lineRule="exact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6">
    <w:name w:val="Style6"/>
    <w:basedOn w:val="a"/>
    <w:uiPriority w:val="99"/>
    <w:rsid w:val="00D24169"/>
    <w:pPr>
      <w:widowControl w:val="0"/>
      <w:autoSpaceDE w:val="0"/>
      <w:autoSpaceDN w:val="0"/>
      <w:adjustRightInd w:val="0"/>
      <w:spacing w:line="326" w:lineRule="exact"/>
      <w:ind w:firstLine="586"/>
      <w:jc w:val="both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14">
    <w:name w:val="Font Style14"/>
    <w:basedOn w:val="a0"/>
    <w:rsid w:val="00D2416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basedOn w:val="a0"/>
    <w:rsid w:val="00D24169"/>
    <w:rPr>
      <w:rFonts w:ascii="Times New Roman" w:hAnsi="Times New Roman" w:cs="Times New Roman" w:hint="default"/>
      <w:sz w:val="26"/>
      <w:szCs w:val="26"/>
    </w:rPr>
  </w:style>
  <w:style w:type="paragraph" w:styleId="af6">
    <w:name w:val="footnote text"/>
    <w:basedOn w:val="a"/>
    <w:link w:val="af7"/>
    <w:uiPriority w:val="99"/>
    <w:unhideWhenUsed/>
    <w:rsid w:val="005C4AC1"/>
    <w:rPr>
      <w:rFonts w:ascii="Calibri" w:eastAsia="Calibri" w:hAnsi="Calibri"/>
      <w:sz w:val="20"/>
      <w:szCs w:val="20"/>
      <w:lang w:val="ru-RU" w:bidi="ar-SA"/>
    </w:rPr>
  </w:style>
  <w:style w:type="character" w:customStyle="1" w:styleId="af7">
    <w:name w:val="Текст сноски Знак"/>
    <w:basedOn w:val="a0"/>
    <w:link w:val="af6"/>
    <w:uiPriority w:val="99"/>
    <w:rsid w:val="005C4AC1"/>
    <w:rPr>
      <w:rFonts w:ascii="Calibri" w:eastAsia="Calibri" w:hAnsi="Calibri"/>
      <w:sz w:val="20"/>
      <w:szCs w:val="20"/>
      <w:lang w:val="ru-RU" w:bidi="ar-SA"/>
    </w:rPr>
  </w:style>
  <w:style w:type="character" w:styleId="af8">
    <w:name w:val="footnote reference"/>
    <w:basedOn w:val="a0"/>
    <w:uiPriority w:val="99"/>
    <w:semiHidden/>
    <w:unhideWhenUsed/>
    <w:rsid w:val="005C4AC1"/>
    <w:rPr>
      <w:vertAlign w:val="superscript"/>
    </w:rPr>
  </w:style>
  <w:style w:type="character" w:customStyle="1" w:styleId="b">
    <w:name w:val="Обычнbй Знак"/>
    <w:basedOn w:val="a0"/>
    <w:link w:val="b0"/>
    <w:locked/>
    <w:rsid w:val="00FC12BB"/>
    <w:rPr>
      <w:rFonts w:ascii="Times New Roman" w:eastAsia="Times New Roman" w:hAnsi="Times New Roman"/>
      <w:sz w:val="28"/>
    </w:rPr>
  </w:style>
  <w:style w:type="paragraph" w:customStyle="1" w:styleId="b0">
    <w:name w:val="Обычнbй"/>
    <w:link w:val="b"/>
    <w:rsid w:val="00FC12BB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8316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FC3CC3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FC3CC3"/>
    <w:rPr>
      <w:rFonts w:ascii="Tahoma" w:hAnsi="Tahoma" w:cs="Tahoma"/>
      <w:sz w:val="16"/>
      <w:szCs w:val="16"/>
    </w:rPr>
  </w:style>
  <w:style w:type="paragraph" w:styleId="afb">
    <w:name w:val="Body Text"/>
    <w:basedOn w:val="a"/>
    <w:link w:val="afc"/>
    <w:semiHidden/>
    <w:unhideWhenUsed/>
    <w:rsid w:val="00B16F07"/>
    <w:pPr>
      <w:spacing w:after="120"/>
    </w:pPr>
    <w:rPr>
      <w:rFonts w:ascii="Times New Roman" w:eastAsia="Times New Roman" w:hAnsi="Times New Roman"/>
      <w:lang w:val="ru-RU" w:eastAsia="ru-RU" w:bidi="ar-SA"/>
    </w:rPr>
  </w:style>
  <w:style w:type="character" w:customStyle="1" w:styleId="afc">
    <w:name w:val="Основной текст Знак"/>
    <w:basedOn w:val="a0"/>
    <w:link w:val="afb"/>
    <w:semiHidden/>
    <w:rsid w:val="00B16F07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d">
    <w:name w:val="Body Text Indent"/>
    <w:basedOn w:val="a"/>
    <w:link w:val="afe"/>
    <w:rsid w:val="003B3AEF"/>
    <w:pPr>
      <w:spacing w:after="120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afe">
    <w:name w:val="Основной текст с отступом Знак"/>
    <w:basedOn w:val="a0"/>
    <w:link w:val="afd"/>
    <w:rsid w:val="003B3AEF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f">
    <w:name w:val="Hyperlink"/>
    <w:basedOn w:val="a0"/>
    <w:rsid w:val="002A0A6D"/>
    <w:rPr>
      <w:color w:val="0000FF"/>
      <w:u w:val="single"/>
    </w:rPr>
  </w:style>
  <w:style w:type="paragraph" w:customStyle="1" w:styleId="31">
    <w:name w:val="Основной текст 31"/>
    <w:basedOn w:val="a"/>
    <w:rsid w:val="002A0A6D"/>
    <w:pPr>
      <w:suppressAutoHyphens/>
      <w:spacing w:after="120"/>
    </w:pPr>
    <w:rPr>
      <w:rFonts w:ascii="Times New Roman" w:eastAsia="Times New Roman" w:hAnsi="Times New Roman"/>
      <w:sz w:val="16"/>
      <w:szCs w:val="16"/>
      <w:lang w:val="ru-RU" w:eastAsia="ar-SA" w:bidi="ar-SA"/>
    </w:rPr>
  </w:style>
  <w:style w:type="character" w:customStyle="1" w:styleId="aa">
    <w:name w:val="Без интервала Знак"/>
    <w:basedOn w:val="a0"/>
    <w:link w:val="a9"/>
    <w:uiPriority w:val="1"/>
    <w:rsid w:val="00BE2D09"/>
    <w:rPr>
      <w:sz w:val="24"/>
      <w:szCs w:val="32"/>
    </w:rPr>
  </w:style>
  <w:style w:type="paragraph" w:customStyle="1" w:styleId="23">
    <w:name w:val="2Название"/>
    <w:basedOn w:val="a"/>
    <w:link w:val="24"/>
    <w:qFormat/>
    <w:rsid w:val="00D67C34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4">
    <w:name w:val="2Название Знак"/>
    <w:basedOn w:val="a0"/>
    <w:link w:val="23"/>
    <w:rsid w:val="00D67C34"/>
    <w:rPr>
      <w:rFonts w:ascii="Arial" w:hAnsi="Arial" w:cs="Arial"/>
      <w:b/>
      <w:sz w:val="26"/>
      <w:szCs w:val="28"/>
      <w:lang w:eastAsia="ar-SA"/>
    </w:rPr>
  </w:style>
  <w:style w:type="character" w:customStyle="1" w:styleId="FontStyle20">
    <w:name w:val="Font Style20"/>
    <w:rsid w:val="00B777E7"/>
    <w:rPr>
      <w:rFonts w:ascii="Times New Roman" w:hAnsi="Times New Roman" w:cs="Times New Roman"/>
      <w:sz w:val="26"/>
      <w:szCs w:val="26"/>
    </w:rPr>
  </w:style>
  <w:style w:type="paragraph" w:styleId="aff0">
    <w:name w:val="header"/>
    <w:basedOn w:val="a"/>
    <w:link w:val="aff1"/>
    <w:uiPriority w:val="99"/>
    <w:unhideWhenUsed/>
    <w:rsid w:val="00585485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sid w:val="00585485"/>
    <w:rPr>
      <w:sz w:val="24"/>
      <w:szCs w:val="24"/>
    </w:rPr>
  </w:style>
  <w:style w:type="paragraph" w:styleId="aff2">
    <w:name w:val="footer"/>
    <w:basedOn w:val="a"/>
    <w:link w:val="aff3"/>
    <w:uiPriority w:val="99"/>
    <w:unhideWhenUsed/>
    <w:rsid w:val="00585485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sid w:val="00585485"/>
    <w:rPr>
      <w:sz w:val="24"/>
      <w:szCs w:val="24"/>
    </w:rPr>
  </w:style>
  <w:style w:type="table" w:customStyle="1" w:styleId="11">
    <w:name w:val="Сетка таблицы1"/>
    <w:basedOn w:val="a1"/>
    <w:next w:val="af4"/>
    <w:uiPriority w:val="59"/>
    <w:rsid w:val="00391E16"/>
    <w:pPr>
      <w:spacing w:after="0" w:line="240" w:lineRule="auto"/>
    </w:pPr>
    <w:rPr>
      <w:rFonts w:cstheme="minorBidi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65E7E-217E-45A2-B834-BA584F94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1806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SarkisovaLS</cp:lastModifiedBy>
  <cp:revision>14</cp:revision>
  <cp:lastPrinted>2023-12-08T10:14:00Z</cp:lastPrinted>
  <dcterms:created xsi:type="dcterms:W3CDTF">2024-11-26T09:59:00Z</dcterms:created>
  <dcterms:modified xsi:type="dcterms:W3CDTF">2024-12-02T05:46:00Z</dcterms:modified>
</cp:coreProperties>
</file>