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27F" w:rsidRDefault="00D6127F" w:rsidP="00D6127F">
      <w:pPr>
        <w:ind w:firstLine="709"/>
        <w:jc w:val="center"/>
        <w:rPr>
          <w:rFonts w:cs="Arial"/>
          <w:bCs/>
        </w:rPr>
      </w:pPr>
      <w:r w:rsidRPr="00C441D7">
        <w:rPr>
          <w:rFonts w:cs="Arial"/>
          <w:bCs/>
          <w:noProof/>
        </w:rPr>
        <w:drawing>
          <wp:anchor distT="0" distB="0" distL="0" distR="0" simplePos="0" relativeHeight="251659264" behindDoc="0" locked="0" layoutInCell="1" allowOverlap="1">
            <wp:simplePos x="0" y="0"/>
            <wp:positionH relativeFrom="column">
              <wp:posOffset>2493645</wp:posOffset>
            </wp:positionH>
            <wp:positionV relativeFrom="paragraph">
              <wp:posOffset>112395</wp:posOffset>
            </wp:positionV>
            <wp:extent cx="883920" cy="563880"/>
            <wp:effectExtent l="19050" t="0" r="0" b="0"/>
            <wp:wrapSquare wrapText="larges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83920" cy="563880"/>
                    </a:xfrm>
                    <a:prstGeom prst="rect">
                      <a:avLst/>
                    </a:prstGeom>
                    <a:solidFill>
                      <a:srgbClr val="FFFFFF"/>
                    </a:solidFill>
                    <a:ln>
                      <a:noFill/>
                    </a:ln>
                  </pic:spPr>
                </pic:pic>
              </a:graphicData>
            </a:graphic>
          </wp:anchor>
        </w:drawing>
      </w:r>
      <w:r w:rsidR="008D48F2">
        <w:rPr>
          <w:rFonts w:cs="Arial"/>
          <w:bCs/>
          <w:noProof/>
        </w:rPr>
        <w:t xml:space="preserve"> </w:t>
      </w:r>
    </w:p>
    <w:p w:rsidR="00D6127F" w:rsidRDefault="00D6127F" w:rsidP="00D6127F">
      <w:pPr>
        <w:ind w:firstLine="709"/>
        <w:jc w:val="center"/>
        <w:rPr>
          <w:rFonts w:cs="Arial"/>
          <w:bCs/>
        </w:rPr>
      </w:pPr>
    </w:p>
    <w:p w:rsidR="00D6127F" w:rsidRDefault="00D6127F" w:rsidP="00D6127F">
      <w:pPr>
        <w:ind w:firstLine="709"/>
        <w:jc w:val="center"/>
        <w:rPr>
          <w:rFonts w:cs="Arial"/>
          <w:bCs/>
        </w:rPr>
      </w:pPr>
    </w:p>
    <w:p w:rsidR="00D6127F" w:rsidRDefault="00D6127F" w:rsidP="00D6127F">
      <w:pPr>
        <w:ind w:firstLine="709"/>
        <w:jc w:val="center"/>
        <w:rPr>
          <w:rFonts w:cs="Arial"/>
          <w:bCs/>
        </w:rPr>
      </w:pPr>
    </w:p>
    <w:p w:rsidR="00D6127F" w:rsidRPr="00C441D7" w:rsidRDefault="00D6127F" w:rsidP="00D6127F">
      <w:pPr>
        <w:ind w:firstLine="709"/>
        <w:jc w:val="center"/>
        <w:rPr>
          <w:rFonts w:ascii="Times New Roman" w:hAnsi="Times New Roman"/>
          <w:b/>
          <w:bCs/>
          <w:sz w:val="28"/>
          <w:szCs w:val="28"/>
        </w:rPr>
      </w:pPr>
      <w:r w:rsidRPr="00C441D7">
        <w:rPr>
          <w:rFonts w:ascii="Times New Roman" w:hAnsi="Times New Roman"/>
          <w:b/>
          <w:bCs/>
          <w:sz w:val="28"/>
          <w:szCs w:val="28"/>
        </w:rPr>
        <w:t>СОВЕТ НАРОДНЫХ ДЕПУТАТОВ ПОВОРИНСКОГО МУНИЦИПАЛЬНОГО РАЙОНА ВОРОНЕЖСКОЙ ОБЛАСТИ</w:t>
      </w:r>
    </w:p>
    <w:p w:rsidR="00D6127F" w:rsidRDefault="00D6127F" w:rsidP="00EE61B6">
      <w:pPr>
        <w:pStyle w:val="ConsPlusTitle"/>
        <w:jc w:val="center"/>
        <w:rPr>
          <w:rFonts w:ascii="Times New Roman" w:hAnsi="Times New Roman" w:cs="Times New Roman"/>
          <w:sz w:val="28"/>
          <w:szCs w:val="28"/>
        </w:rPr>
      </w:pPr>
    </w:p>
    <w:p w:rsidR="00D42074" w:rsidRPr="00B868F4" w:rsidRDefault="00D42074" w:rsidP="00EE61B6">
      <w:pPr>
        <w:pStyle w:val="ConsPlusTitle"/>
        <w:jc w:val="center"/>
        <w:rPr>
          <w:rFonts w:ascii="Times New Roman" w:hAnsi="Times New Roman" w:cs="Times New Roman"/>
          <w:sz w:val="28"/>
          <w:szCs w:val="28"/>
          <w:vertAlign w:val="subscript"/>
        </w:rPr>
      </w:pPr>
    </w:p>
    <w:p w:rsidR="00D42074" w:rsidRPr="00B868F4" w:rsidRDefault="00D42074" w:rsidP="00EE61B6">
      <w:pPr>
        <w:pStyle w:val="ConsPlusTitle"/>
        <w:jc w:val="center"/>
        <w:rPr>
          <w:rFonts w:ascii="Times New Roman" w:hAnsi="Times New Roman" w:cs="Times New Roman"/>
          <w:sz w:val="28"/>
          <w:szCs w:val="28"/>
        </w:rPr>
      </w:pPr>
      <w:r w:rsidRPr="00B868F4">
        <w:rPr>
          <w:rFonts w:ascii="Times New Roman" w:hAnsi="Times New Roman" w:cs="Times New Roman"/>
          <w:sz w:val="28"/>
          <w:szCs w:val="28"/>
        </w:rPr>
        <w:t xml:space="preserve">РЕШЕНИЕ </w:t>
      </w:r>
    </w:p>
    <w:p w:rsidR="00D42074" w:rsidRPr="00B868F4" w:rsidRDefault="00D42074" w:rsidP="00EE61B6">
      <w:pPr>
        <w:pStyle w:val="ConsPlusTitle"/>
        <w:jc w:val="center"/>
        <w:rPr>
          <w:rFonts w:ascii="Times New Roman" w:hAnsi="Times New Roman" w:cs="Times New Roman"/>
          <w:sz w:val="28"/>
          <w:szCs w:val="28"/>
        </w:rPr>
      </w:pPr>
    </w:p>
    <w:p w:rsidR="00D6127F" w:rsidRDefault="00D42074" w:rsidP="00EE61B6">
      <w:pPr>
        <w:pStyle w:val="ConsPlusTitle"/>
        <w:rPr>
          <w:rFonts w:ascii="Times New Roman" w:hAnsi="Times New Roman" w:cs="Times New Roman"/>
          <w:b w:val="0"/>
          <w:sz w:val="28"/>
          <w:szCs w:val="28"/>
        </w:rPr>
      </w:pPr>
      <w:r w:rsidRPr="00B868F4">
        <w:rPr>
          <w:rFonts w:ascii="Times New Roman" w:hAnsi="Times New Roman" w:cs="Times New Roman"/>
          <w:b w:val="0"/>
          <w:sz w:val="28"/>
          <w:szCs w:val="28"/>
        </w:rPr>
        <w:t>от «</w:t>
      </w:r>
      <w:r w:rsidR="00EF7E6B">
        <w:rPr>
          <w:rFonts w:ascii="Times New Roman" w:hAnsi="Times New Roman" w:cs="Times New Roman"/>
          <w:b w:val="0"/>
          <w:sz w:val="28"/>
          <w:szCs w:val="28"/>
        </w:rPr>
        <w:t>27</w:t>
      </w:r>
      <w:r w:rsidRPr="00B868F4">
        <w:rPr>
          <w:rFonts w:ascii="Times New Roman" w:hAnsi="Times New Roman" w:cs="Times New Roman"/>
          <w:b w:val="0"/>
          <w:sz w:val="28"/>
          <w:szCs w:val="28"/>
        </w:rPr>
        <w:t>»</w:t>
      </w:r>
      <w:r w:rsidR="00EF7E6B">
        <w:rPr>
          <w:rFonts w:ascii="Times New Roman" w:hAnsi="Times New Roman" w:cs="Times New Roman"/>
          <w:b w:val="0"/>
          <w:sz w:val="28"/>
          <w:szCs w:val="28"/>
        </w:rPr>
        <w:t xml:space="preserve"> 02.</w:t>
      </w:r>
      <w:r w:rsidR="004F057D">
        <w:rPr>
          <w:rFonts w:ascii="Times New Roman" w:hAnsi="Times New Roman" w:cs="Times New Roman"/>
          <w:b w:val="0"/>
          <w:sz w:val="28"/>
          <w:szCs w:val="28"/>
        </w:rPr>
        <w:t xml:space="preserve"> 2025 г.  </w:t>
      </w:r>
      <w:r w:rsidRPr="00B868F4">
        <w:rPr>
          <w:rFonts w:ascii="Times New Roman" w:hAnsi="Times New Roman" w:cs="Times New Roman"/>
          <w:b w:val="0"/>
          <w:sz w:val="28"/>
          <w:szCs w:val="28"/>
        </w:rPr>
        <w:t xml:space="preserve">№ </w:t>
      </w:r>
      <w:r w:rsidR="00EF7E6B">
        <w:rPr>
          <w:rFonts w:ascii="Times New Roman" w:hAnsi="Times New Roman" w:cs="Times New Roman"/>
          <w:b w:val="0"/>
          <w:sz w:val="28"/>
          <w:szCs w:val="28"/>
        </w:rPr>
        <w:t>148</w:t>
      </w:r>
    </w:p>
    <w:p w:rsidR="00D6127F" w:rsidRDefault="00D6127F" w:rsidP="00EE61B6">
      <w:pPr>
        <w:pStyle w:val="ConsPlusTitle"/>
        <w:rPr>
          <w:rFonts w:ascii="Times New Roman" w:hAnsi="Times New Roman" w:cs="Times New Roman"/>
          <w:b w:val="0"/>
          <w:sz w:val="28"/>
          <w:szCs w:val="28"/>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8"/>
        <w:gridCol w:w="4926"/>
      </w:tblGrid>
      <w:tr w:rsidR="00D6127F" w:rsidTr="008D48F2">
        <w:tc>
          <w:tcPr>
            <w:tcW w:w="4928" w:type="dxa"/>
          </w:tcPr>
          <w:p w:rsidR="00D6127F" w:rsidRPr="00B868F4" w:rsidRDefault="00D6127F" w:rsidP="00D6127F">
            <w:pPr>
              <w:pStyle w:val="a4"/>
              <w:tabs>
                <w:tab w:val="left" w:pos="4678"/>
                <w:tab w:val="left" w:pos="4820"/>
              </w:tabs>
              <w:suppressAutoHyphens w:val="0"/>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Pr="005D395E">
              <w:rPr>
                <w:rFonts w:eastAsia="Times New Roman"/>
                <w:b/>
                <w:bCs/>
                <w:kern w:val="28"/>
                <w:szCs w:val="28"/>
                <w:lang w:eastAsia="ru-RU"/>
              </w:rPr>
              <w:t xml:space="preserve">о муниципальном контроле на автомобильном транспорте </w:t>
            </w:r>
            <w:r>
              <w:rPr>
                <w:rFonts w:eastAsia="Times New Roman"/>
                <w:b/>
                <w:bCs/>
                <w:kern w:val="28"/>
                <w:szCs w:val="28"/>
                <w:lang w:eastAsia="ru-RU"/>
              </w:rPr>
              <w:t xml:space="preserve">  </w:t>
            </w:r>
            <w:r w:rsidRPr="005D395E">
              <w:rPr>
                <w:rFonts w:eastAsia="Times New Roman"/>
                <w:b/>
                <w:bCs/>
                <w:kern w:val="28"/>
                <w:szCs w:val="28"/>
                <w:lang w:eastAsia="ru-RU"/>
              </w:rPr>
              <w:t xml:space="preserve">и в дорожном хозяйстве </w:t>
            </w:r>
            <w:r w:rsidRPr="00B868F4">
              <w:rPr>
                <w:rFonts w:eastAsia="Times New Roman"/>
                <w:b/>
                <w:bCs/>
                <w:iCs/>
                <w:kern w:val="28"/>
                <w:szCs w:val="28"/>
                <w:lang w:eastAsia="ru-RU"/>
              </w:rPr>
              <w:t xml:space="preserve">на территории </w:t>
            </w:r>
            <w:r>
              <w:rPr>
                <w:rFonts w:eastAsia="Times New Roman"/>
                <w:b/>
                <w:bCs/>
                <w:iCs/>
                <w:kern w:val="28"/>
                <w:szCs w:val="28"/>
                <w:lang w:eastAsia="ru-RU"/>
              </w:rPr>
              <w:t xml:space="preserve">Поворинского муниципального района </w:t>
            </w:r>
            <w:r w:rsidRPr="00B868F4">
              <w:rPr>
                <w:rFonts w:eastAsia="Times New Roman"/>
                <w:b/>
                <w:bCs/>
                <w:iCs/>
                <w:kern w:val="28"/>
                <w:szCs w:val="28"/>
                <w:lang w:eastAsia="ru-RU"/>
              </w:rPr>
              <w:t>Воронежской области</w:t>
            </w:r>
          </w:p>
          <w:p w:rsidR="00D6127F" w:rsidRDefault="00D6127F" w:rsidP="00EE61B6">
            <w:pPr>
              <w:pStyle w:val="ConsPlusTitle"/>
              <w:rPr>
                <w:rFonts w:ascii="Times New Roman" w:hAnsi="Times New Roman" w:cs="Times New Roman"/>
                <w:b w:val="0"/>
                <w:sz w:val="28"/>
                <w:szCs w:val="28"/>
              </w:rPr>
            </w:pPr>
          </w:p>
        </w:tc>
        <w:tc>
          <w:tcPr>
            <w:tcW w:w="4926" w:type="dxa"/>
          </w:tcPr>
          <w:p w:rsidR="00D6127F" w:rsidRDefault="00D6127F" w:rsidP="00EE61B6">
            <w:pPr>
              <w:pStyle w:val="ConsPlusTitle"/>
              <w:rPr>
                <w:rFonts w:ascii="Times New Roman" w:hAnsi="Times New Roman" w:cs="Times New Roman"/>
                <w:b w:val="0"/>
                <w:sz w:val="28"/>
                <w:szCs w:val="28"/>
              </w:rPr>
            </w:pPr>
          </w:p>
        </w:tc>
      </w:tr>
    </w:tbl>
    <w:p w:rsidR="00D6127F" w:rsidRPr="00B868F4" w:rsidRDefault="00D6127F" w:rsidP="00EE61B6">
      <w:pPr>
        <w:pStyle w:val="ConsPlusTitle"/>
        <w:rPr>
          <w:rFonts w:ascii="Times New Roman" w:hAnsi="Times New Roman" w:cs="Times New Roman"/>
          <w:b w:val="0"/>
          <w:sz w:val="28"/>
          <w:szCs w:val="28"/>
        </w:rPr>
      </w:pPr>
    </w:p>
    <w:p w:rsidR="00D42074" w:rsidRPr="00B868F4" w:rsidRDefault="00D42074" w:rsidP="00EE61B6">
      <w:pPr>
        <w:pStyle w:val="ConsPlusTitle"/>
        <w:jc w:val="center"/>
        <w:rPr>
          <w:rFonts w:ascii="Times New Roman" w:hAnsi="Times New Roman" w:cs="Times New Roman"/>
          <w:sz w:val="28"/>
          <w:szCs w:val="28"/>
        </w:rPr>
      </w:pPr>
    </w:p>
    <w:p w:rsidR="004F057D" w:rsidRDefault="00B4207C" w:rsidP="00B4207C">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В соответствии со </w:t>
      </w:r>
      <w:hyperlink r:id="rId9" w:history="1">
        <w:r>
          <w:rPr>
            <w:rFonts w:ascii="Times New Roman" w:eastAsiaTheme="minorHAnsi" w:hAnsi="Times New Roman"/>
            <w:color w:val="0000FF"/>
            <w:sz w:val="28"/>
            <w:szCs w:val="28"/>
            <w:lang w:eastAsia="en-US"/>
          </w:rPr>
          <w:t>статьей 3.1</w:t>
        </w:r>
      </w:hyperlink>
      <w:r>
        <w:rPr>
          <w:rFonts w:ascii="Times New Roman" w:eastAsiaTheme="minorHAnsi" w:hAnsi="Times New Roman"/>
          <w:sz w:val="28"/>
          <w:szCs w:val="28"/>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10" w:history="1">
        <w:r>
          <w:rPr>
            <w:rFonts w:ascii="Times New Roman" w:eastAsiaTheme="minorHAnsi" w:hAnsi="Times New Roman"/>
            <w:color w:val="0000FF"/>
            <w:sz w:val="28"/>
            <w:szCs w:val="28"/>
            <w:lang w:eastAsia="en-US"/>
          </w:rPr>
          <w:t>статьей 13.1</w:t>
        </w:r>
      </w:hyperlink>
      <w:r>
        <w:rPr>
          <w:rFonts w:ascii="Times New Roman" w:eastAsiaTheme="minorHAnsi" w:hAnsi="Times New Roman"/>
          <w:sz w:val="28"/>
          <w:szCs w:val="28"/>
          <w:lang w:eastAsia="en-US"/>
        </w:rPr>
        <w:t xml:space="preserve">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31.07.2020 № 248-ФЗ «О государственном контроле (надзоре) и муниципальном контроле в Российской Федерации», Федеральным </w:t>
      </w:r>
      <w:hyperlink r:id="rId12" w:history="1">
        <w:r>
          <w:rPr>
            <w:rFonts w:ascii="Times New Roman" w:eastAsiaTheme="minorHAnsi" w:hAnsi="Times New Roman"/>
            <w:color w:val="0000FF"/>
            <w:sz w:val="28"/>
            <w:szCs w:val="28"/>
            <w:lang w:eastAsia="en-US"/>
          </w:rPr>
          <w:t>законом</w:t>
        </w:r>
      </w:hyperlink>
      <w:r>
        <w:rPr>
          <w:rFonts w:ascii="Times New Roman" w:eastAsiaTheme="minorHAnsi" w:hAnsi="Times New Roman"/>
          <w:sz w:val="28"/>
          <w:szCs w:val="28"/>
          <w:lang w:eastAsia="en-US"/>
        </w:rPr>
        <w:t xml:space="preserve"> от 06.10.2003 № 131-ФЗ «Об общих принципах организации местного самоуправления в Российской Федерации», </w:t>
      </w:r>
      <w:hyperlink r:id="rId13" w:history="1">
        <w:r>
          <w:rPr>
            <w:rFonts w:ascii="Times New Roman" w:eastAsiaTheme="minorHAnsi" w:hAnsi="Times New Roman"/>
            <w:color w:val="0000FF"/>
            <w:sz w:val="28"/>
            <w:szCs w:val="28"/>
            <w:lang w:eastAsia="en-US"/>
          </w:rPr>
          <w:t>Уставом</w:t>
        </w:r>
      </w:hyperlink>
      <w:r>
        <w:rPr>
          <w:rFonts w:ascii="Times New Roman" w:eastAsiaTheme="minorHAnsi" w:hAnsi="Times New Roman"/>
          <w:sz w:val="28"/>
          <w:szCs w:val="28"/>
          <w:lang w:eastAsia="en-US"/>
        </w:rPr>
        <w:t xml:space="preserve"> </w:t>
      </w:r>
      <w:r w:rsidR="009179C9">
        <w:rPr>
          <w:rFonts w:ascii="Times New Roman" w:eastAsiaTheme="minorHAnsi" w:hAnsi="Times New Roman"/>
          <w:sz w:val="28"/>
          <w:szCs w:val="28"/>
          <w:lang w:eastAsia="en-US"/>
        </w:rPr>
        <w:t>Поворинского муниципального района</w:t>
      </w:r>
      <w:r w:rsidR="0099362B" w:rsidRPr="00B868F4">
        <w:rPr>
          <w:rFonts w:ascii="Times New Roman" w:hAnsi="Times New Roman"/>
          <w:sz w:val="28"/>
          <w:szCs w:val="28"/>
        </w:rPr>
        <w:t xml:space="preserve">, Совет народных депутатов </w:t>
      </w:r>
      <w:r w:rsidR="009179C9">
        <w:rPr>
          <w:rFonts w:ascii="Times New Roman" w:hAnsi="Times New Roman"/>
          <w:sz w:val="28"/>
          <w:szCs w:val="28"/>
        </w:rPr>
        <w:t>Поворинского муниципального района Воронежской области</w:t>
      </w:r>
    </w:p>
    <w:p w:rsidR="004F057D" w:rsidRPr="00B868F4" w:rsidRDefault="004F057D" w:rsidP="004F057D">
      <w:pPr>
        <w:ind w:firstLine="709"/>
        <w:rPr>
          <w:rFonts w:ascii="Times New Roman" w:hAnsi="Times New Roman"/>
          <w:sz w:val="28"/>
          <w:szCs w:val="28"/>
        </w:rPr>
      </w:pPr>
    </w:p>
    <w:p w:rsidR="004F057D" w:rsidRPr="004F057D" w:rsidRDefault="004F057D" w:rsidP="004F057D">
      <w:pPr>
        <w:ind w:firstLine="709"/>
        <w:jc w:val="center"/>
        <w:rPr>
          <w:rFonts w:ascii="Times New Roman" w:hAnsi="Times New Roman"/>
          <w:b/>
          <w:sz w:val="28"/>
          <w:szCs w:val="28"/>
        </w:rPr>
      </w:pPr>
      <w:r w:rsidRPr="004F057D">
        <w:rPr>
          <w:rFonts w:ascii="Times New Roman" w:hAnsi="Times New Roman"/>
          <w:b/>
          <w:sz w:val="28"/>
          <w:szCs w:val="28"/>
        </w:rPr>
        <w:t>РЕШИЛ:</w:t>
      </w:r>
    </w:p>
    <w:p w:rsidR="0099362B" w:rsidRPr="00B868F4" w:rsidRDefault="0099362B" w:rsidP="00EE61B6">
      <w:pPr>
        <w:ind w:firstLine="709"/>
        <w:rPr>
          <w:rFonts w:ascii="Times New Roman" w:hAnsi="Times New Roman"/>
          <w:sz w:val="28"/>
          <w:szCs w:val="28"/>
        </w:rPr>
      </w:pPr>
    </w:p>
    <w:p w:rsidR="00203455" w:rsidRDefault="0099362B"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w:t>
      </w:r>
      <w:r w:rsidR="00203455" w:rsidRPr="00203455">
        <w:rPr>
          <w:rFonts w:ascii="Times New Roman" w:hAnsi="Times New Roman"/>
          <w:sz w:val="28"/>
          <w:szCs w:val="28"/>
        </w:rPr>
        <w:t xml:space="preserve">муниципальном контроле на автомобильном транспорте и в дорожном хозяйстве на территории </w:t>
      </w:r>
      <w:r w:rsidR="009179C9">
        <w:rPr>
          <w:rFonts w:ascii="Times New Roman" w:hAnsi="Times New Roman"/>
          <w:sz w:val="28"/>
          <w:szCs w:val="28"/>
        </w:rPr>
        <w:t>Поворинского муниципального района</w:t>
      </w:r>
      <w:r w:rsidR="00FF7550">
        <w:rPr>
          <w:rFonts w:ascii="Times New Roman" w:hAnsi="Times New Roman"/>
          <w:sz w:val="28"/>
          <w:szCs w:val="28"/>
        </w:rPr>
        <w:t>.</w:t>
      </w:r>
    </w:p>
    <w:p w:rsidR="0099362B" w:rsidRPr="00B868F4" w:rsidRDefault="00203455"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ключевые показатели муниципального </w:t>
      </w:r>
      <w:r>
        <w:rPr>
          <w:rFonts w:ascii="Times New Roman" w:hAnsi="Times New Roman"/>
          <w:sz w:val="28"/>
          <w:szCs w:val="28"/>
        </w:rPr>
        <w:t>к</w:t>
      </w:r>
      <w:r w:rsidRPr="00B868F4">
        <w:rPr>
          <w:rFonts w:ascii="Times New Roman" w:hAnsi="Times New Roman"/>
          <w:sz w:val="28"/>
          <w:szCs w:val="28"/>
        </w:rPr>
        <w:t xml:space="preserve">онтроля </w:t>
      </w:r>
      <w:r w:rsidRPr="00203455">
        <w:rPr>
          <w:rFonts w:ascii="Times New Roman" w:hAnsi="Times New Roman"/>
          <w:sz w:val="28"/>
          <w:szCs w:val="28"/>
        </w:rPr>
        <w:t>на автомобильном транспорте и в дорожном хозяйстве</w:t>
      </w:r>
      <w:r w:rsidRPr="00B868F4">
        <w:rPr>
          <w:rFonts w:ascii="Times New Roman" w:hAnsi="Times New Roman"/>
          <w:sz w:val="28"/>
          <w:szCs w:val="28"/>
        </w:rPr>
        <w:t xml:space="preserve"> на территории </w:t>
      </w:r>
      <w:r w:rsidR="009179C9">
        <w:rPr>
          <w:rFonts w:ascii="Times New Roman" w:eastAsiaTheme="minorHAnsi" w:hAnsi="Times New Roman"/>
          <w:sz w:val="28"/>
          <w:szCs w:val="28"/>
          <w:lang w:eastAsia="en-US"/>
        </w:rPr>
        <w:t>Поворинского муниципального района</w:t>
      </w:r>
      <w:r w:rsidRPr="00B868F4">
        <w:rPr>
          <w:rFonts w:ascii="Times New Roman" w:hAnsi="Times New Roman"/>
          <w:sz w:val="28"/>
          <w:szCs w:val="28"/>
        </w:rPr>
        <w:t xml:space="preserve"> и их целевые значения согласно приложению № 1 к настоящему решению.</w:t>
      </w:r>
    </w:p>
    <w:p w:rsidR="00203455" w:rsidRPr="00B868F4" w:rsidRDefault="00203455" w:rsidP="00203455">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контроля </w:t>
      </w:r>
      <w:r w:rsidR="00454E91">
        <w:rPr>
          <w:rFonts w:ascii="Times New Roman" w:hAnsi="Times New Roman"/>
          <w:sz w:val="28"/>
          <w:szCs w:val="28"/>
        </w:rPr>
        <w:t xml:space="preserve">на </w:t>
      </w:r>
      <w:r w:rsidR="00454E91" w:rsidRPr="00203455">
        <w:rPr>
          <w:rFonts w:ascii="Times New Roman" w:hAnsi="Times New Roman"/>
          <w:sz w:val="28"/>
          <w:szCs w:val="28"/>
        </w:rPr>
        <w:t>автомобильном транспорте и в дорожном хозяйстве</w:t>
      </w:r>
      <w:r w:rsidR="0062275F">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9179C9">
        <w:rPr>
          <w:rFonts w:ascii="Times New Roman" w:eastAsiaTheme="minorHAnsi" w:hAnsi="Times New Roman"/>
          <w:sz w:val="28"/>
          <w:szCs w:val="28"/>
          <w:lang w:eastAsia="en-US"/>
        </w:rPr>
        <w:t>Поворинского муниципального района</w:t>
      </w:r>
      <w:r w:rsidRPr="00B868F4">
        <w:rPr>
          <w:rFonts w:ascii="Times New Roman" w:hAnsi="Times New Roman"/>
          <w:sz w:val="28"/>
          <w:szCs w:val="28"/>
        </w:rPr>
        <w:t xml:space="preserve"> Воронежской области согласно приложению № 2 к настоящему решению.</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lastRenderedPageBreak/>
        <w:t xml:space="preserve">Утвердить критерии отнесения объектов муниципального контроля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sidRPr="00B868F4">
        <w:rPr>
          <w:rFonts w:ascii="Times New Roman" w:hAnsi="Times New Roman"/>
          <w:sz w:val="28"/>
          <w:szCs w:val="28"/>
        </w:rPr>
        <w:t xml:space="preserve"> к определенной категории риска согласно приложению № 3 к настоящему решению. </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w:t>
      </w:r>
      <w:r w:rsidR="0062275F">
        <w:rPr>
          <w:rFonts w:ascii="Times New Roman" w:eastAsiaTheme="minorHAnsi" w:hAnsi="Times New Roman"/>
          <w:sz w:val="28"/>
          <w:szCs w:val="28"/>
          <w:lang w:eastAsia="en-US"/>
        </w:rPr>
        <w:t xml:space="preserve"> </w:t>
      </w:r>
      <w:r>
        <w:rPr>
          <w:rFonts w:ascii="Times New Roman" w:hAnsi="Times New Roman"/>
          <w:sz w:val="28"/>
          <w:szCs w:val="28"/>
        </w:rPr>
        <w:t xml:space="preserve">на </w:t>
      </w:r>
      <w:r w:rsidRPr="00203455">
        <w:rPr>
          <w:rFonts w:ascii="Times New Roman" w:hAnsi="Times New Roman"/>
          <w:sz w:val="28"/>
          <w:szCs w:val="28"/>
        </w:rPr>
        <w:t>автомобильном транспорте и в дорожном хозяйстве</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согласно приложению № 4 к настоящему решению.</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sidR="009179C9">
        <w:rPr>
          <w:rFonts w:ascii="Times New Roman" w:eastAsiaTheme="minorHAnsi" w:hAnsi="Times New Roman"/>
          <w:sz w:val="28"/>
          <w:szCs w:val="28"/>
          <w:lang w:eastAsia="en-US"/>
        </w:rPr>
        <w:t>Поворинского муниципального района</w:t>
      </w:r>
      <w:r w:rsidR="009179C9" w:rsidRPr="00B868F4">
        <w:rPr>
          <w:rFonts w:ascii="Times New Roman" w:hAnsi="Times New Roman"/>
          <w:sz w:val="28"/>
          <w:szCs w:val="28"/>
        </w:rPr>
        <w:t xml:space="preserve"> </w:t>
      </w:r>
      <w:r w:rsidR="009179C9">
        <w:rPr>
          <w:rFonts w:ascii="Times New Roman" w:hAnsi="Times New Roman"/>
          <w:sz w:val="28"/>
          <w:szCs w:val="28"/>
        </w:rPr>
        <w:t xml:space="preserve">от 22.10.2021 г. </w:t>
      </w:r>
      <w:r w:rsidRPr="00B868F4">
        <w:rPr>
          <w:rFonts w:ascii="Times New Roman" w:hAnsi="Times New Roman"/>
          <w:sz w:val="28"/>
          <w:szCs w:val="28"/>
        </w:rPr>
        <w:t xml:space="preserve"> № </w:t>
      </w:r>
      <w:r w:rsidR="009179C9">
        <w:rPr>
          <w:rFonts w:ascii="Times New Roman" w:hAnsi="Times New Roman"/>
          <w:sz w:val="28"/>
          <w:szCs w:val="28"/>
        </w:rPr>
        <w:t>236</w:t>
      </w:r>
      <w:r w:rsidRPr="00B868F4">
        <w:rPr>
          <w:rFonts w:ascii="Times New Roman" w:hAnsi="Times New Roman"/>
          <w:sz w:val="28"/>
          <w:szCs w:val="28"/>
        </w:rPr>
        <w:t xml:space="preserve"> «Об утверждении положения </w:t>
      </w:r>
      <w:r w:rsidR="009179C9">
        <w:rPr>
          <w:rFonts w:ascii="Times New Roman" w:hAnsi="Times New Roman"/>
          <w:sz w:val="28"/>
          <w:szCs w:val="28"/>
        </w:rPr>
        <w:t xml:space="preserve">о </w:t>
      </w:r>
      <w:r w:rsidRPr="00B868F4">
        <w:rPr>
          <w:rFonts w:ascii="Times New Roman" w:hAnsi="Times New Roman"/>
          <w:sz w:val="28"/>
          <w:szCs w:val="28"/>
        </w:rPr>
        <w:t xml:space="preserve"> муниципально</w:t>
      </w:r>
      <w:r w:rsidR="009179C9">
        <w:rPr>
          <w:rFonts w:ascii="Times New Roman" w:hAnsi="Times New Roman"/>
          <w:sz w:val="28"/>
          <w:szCs w:val="28"/>
        </w:rPr>
        <w:t xml:space="preserve">м </w:t>
      </w:r>
      <w:r w:rsidRPr="00B868F4">
        <w:rPr>
          <w:rFonts w:ascii="Times New Roman" w:hAnsi="Times New Roman"/>
          <w:sz w:val="28"/>
          <w:szCs w:val="28"/>
        </w:rPr>
        <w:t xml:space="preserve"> контрол</w:t>
      </w:r>
      <w:r w:rsidR="009179C9">
        <w:rPr>
          <w:rFonts w:ascii="Times New Roman" w:hAnsi="Times New Roman"/>
          <w:sz w:val="28"/>
          <w:szCs w:val="28"/>
        </w:rPr>
        <w:t>е</w:t>
      </w:r>
      <w:r w:rsidRPr="00B868F4">
        <w:rPr>
          <w:rFonts w:ascii="Times New Roman" w:hAnsi="Times New Roman"/>
          <w:sz w:val="28"/>
          <w:szCs w:val="28"/>
        </w:rPr>
        <w:t xml:space="preserve"> </w:t>
      </w:r>
      <w:r w:rsidRPr="00454E91">
        <w:rPr>
          <w:rFonts w:ascii="Times New Roman" w:hAnsi="Times New Roman"/>
          <w:sz w:val="28"/>
          <w:szCs w:val="28"/>
        </w:rPr>
        <w:t xml:space="preserve">на автомобильном транспорте и в дорожном хозяйстве </w:t>
      </w:r>
      <w:r w:rsidR="009179C9">
        <w:rPr>
          <w:rFonts w:ascii="Times New Roman" w:hAnsi="Times New Roman"/>
          <w:sz w:val="28"/>
          <w:szCs w:val="28"/>
        </w:rPr>
        <w:t xml:space="preserve"> в границах населенных пунктов сельских поселений, а также вне границ населенных пунктов в границах Поворинского муниципального </w:t>
      </w:r>
      <w:r w:rsidR="00DF3E29">
        <w:rPr>
          <w:rFonts w:ascii="Times New Roman" w:hAnsi="Times New Roman"/>
          <w:sz w:val="28"/>
          <w:szCs w:val="28"/>
        </w:rPr>
        <w:t>района</w:t>
      </w:r>
      <w:r w:rsidRPr="00B868F4">
        <w:rPr>
          <w:rFonts w:ascii="Times New Roman" w:hAnsi="Times New Roman"/>
          <w:sz w:val="28"/>
          <w:szCs w:val="28"/>
        </w:rPr>
        <w:t>» признать утратившим силу.</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Опубликовать настоящее решение в </w:t>
      </w:r>
      <w:r w:rsidR="008D48F2">
        <w:rPr>
          <w:rFonts w:ascii="Times New Roman" w:hAnsi="Times New Roman"/>
          <w:sz w:val="28"/>
          <w:szCs w:val="28"/>
        </w:rPr>
        <w:t>периодическом печатном издании «Вестник органов местного самоуправления Поворинского муниципального района Воронежской области</w:t>
      </w:r>
      <w:r w:rsidRPr="00B868F4">
        <w:rPr>
          <w:rFonts w:ascii="Times New Roman" w:hAnsi="Times New Roman"/>
          <w:sz w:val="28"/>
          <w:szCs w:val="28"/>
        </w:rPr>
        <w:t>»</w:t>
      </w:r>
      <w:r w:rsidR="008D48F2">
        <w:rPr>
          <w:rFonts w:ascii="Times New Roman" w:hAnsi="Times New Roman"/>
          <w:sz w:val="28"/>
          <w:szCs w:val="28"/>
        </w:rPr>
        <w:t>.</w:t>
      </w:r>
      <w:r w:rsidRPr="00B868F4">
        <w:rPr>
          <w:rFonts w:ascii="Times New Roman" w:hAnsi="Times New Roman"/>
          <w:sz w:val="28"/>
          <w:szCs w:val="28"/>
        </w:rPr>
        <w:t xml:space="preserve"> </w:t>
      </w:r>
      <w:r w:rsidR="008D48F2">
        <w:rPr>
          <w:rFonts w:ascii="Times New Roman" w:hAnsi="Times New Roman"/>
          <w:sz w:val="28"/>
          <w:szCs w:val="28"/>
        </w:rPr>
        <w:t xml:space="preserve"> </w:t>
      </w:r>
    </w:p>
    <w:p w:rsidR="0099362B" w:rsidRPr="00B868F4" w:rsidRDefault="00454E91"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Pr>
          <w:rFonts w:ascii="Times New Roman" w:hAnsi="Times New Roman"/>
          <w:sz w:val="28"/>
          <w:szCs w:val="28"/>
        </w:rPr>
        <w:t>6.2 раздела</w:t>
      </w:r>
      <w:r w:rsidR="00FF7550">
        <w:rPr>
          <w:rFonts w:ascii="Times New Roman" w:hAnsi="Times New Roman"/>
          <w:sz w:val="28"/>
          <w:szCs w:val="28"/>
        </w:rPr>
        <w:t xml:space="preserve"> 6 настоящего Положения. </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bookmarkStart w:id="0" w:name="_Hlk184297684"/>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p w:rsidR="00454E91" w:rsidRPr="00B868F4" w:rsidRDefault="00454E91" w:rsidP="00454E91">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возложить на </w:t>
      </w:r>
      <w:r w:rsidR="008D48F2">
        <w:rPr>
          <w:rFonts w:ascii="Times New Roman" w:hAnsi="Times New Roman"/>
          <w:sz w:val="28"/>
          <w:szCs w:val="28"/>
        </w:rPr>
        <w:t>исполняющего обязанности главы администрации Поворинского муниципального района А.А.Зимоглядова</w:t>
      </w:r>
      <w:r w:rsidRPr="00B868F4">
        <w:rPr>
          <w:rFonts w:ascii="Times New Roman" w:hAnsi="Times New Roman"/>
          <w:sz w:val="28"/>
          <w:szCs w:val="28"/>
        </w:rPr>
        <w:t xml:space="preserve">. </w:t>
      </w:r>
    </w:p>
    <w:p w:rsidR="004F6BE8" w:rsidRPr="00B868F4" w:rsidRDefault="004F6BE8" w:rsidP="00454E91">
      <w:pPr>
        <w:pStyle w:val="a5"/>
        <w:spacing w:after="0" w:line="240" w:lineRule="auto"/>
        <w:ind w:left="709" w:firstLine="0"/>
        <w:rPr>
          <w:rFonts w:ascii="Times New Roman" w:hAnsi="Times New Roman"/>
          <w:sz w:val="28"/>
          <w:szCs w:val="28"/>
        </w:rPr>
      </w:pPr>
    </w:p>
    <w:bookmarkEnd w:id="0"/>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tbl>
      <w:tblPr>
        <w:tblW w:w="0" w:type="auto"/>
        <w:tblLook w:val="04A0"/>
      </w:tblPr>
      <w:tblGrid>
        <w:gridCol w:w="4219"/>
        <w:gridCol w:w="2350"/>
        <w:gridCol w:w="3285"/>
      </w:tblGrid>
      <w:tr w:rsidR="00B868F4" w:rsidRPr="00B868F4" w:rsidTr="00817FEC">
        <w:tc>
          <w:tcPr>
            <w:tcW w:w="4219" w:type="dxa"/>
            <w:shd w:val="clear" w:color="auto" w:fill="auto"/>
          </w:tcPr>
          <w:p w:rsidR="0099362B" w:rsidRPr="00B868F4" w:rsidRDefault="00EE61B6" w:rsidP="00EE61B6">
            <w:pPr>
              <w:pStyle w:val="a5"/>
              <w:tabs>
                <w:tab w:val="left" w:pos="1134"/>
              </w:tabs>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Глава </w:t>
            </w:r>
            <w:r w:rsidR="00DF3E29">
              <w:rPr>
                <w:rFonts w:ascii="Times New Roman" w:hAnsi="Times New Roman"/>
                <w:sz w:val="28"/>
                <w:szCs w:val="28"/>
              </w:rPr>
              <w:t xml:space="preserve">Поворинского </w:t>
            </w:r>
          </w:p>
          <w:p w:rsidR="00EE61B6" w:rsidRPr="00B868F4" w:rsidRDefault="008D48F2" w:rsidP="00DF3E29">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м</w:t>
            </w:r>
            <w:r w:rsidR="00EE61B6" w:rsidRPr="00B868F4">
              <w:rPr>
                <w:rFonts w:ascii="Times New Roman" w:hAnsi="Times New Roman"/>
                <w:sz w:val="28"/>
                <w:szCs w:val="28"/>
              </w:rPr>
              <w:t>униципального</w:t>
            </w:r>
            <w:r w:rsidR="00DF3E29">
              <w:rPr>
                <w:rFonts w:ascii="Times New Roman" w:hAnsi="Times New Roman"/>
                <w:sz w:val="28"/>
                <w:szCs w:val="28"/>
              </w:rPr>
              <w:t xml:space="preserve"> района Воронежской области</w:t>
            </w:r>
            <w:r w:rsidR="00EE61B6" w:rsidRPr="00B868F4">
              <w:rPr>
                <w:rFonts w:ascii="Times New Roman" w:hAnsi="Times New Roman"/>
                <w:sz w:val="28"/>
                <w:szCs w:val="28"/>
              </w:rPr>
              <w:t xml:space="preserve">                                                   </w:t>
            </w:r>
          </w:p>
        </w:tc>
        <w:tc>
          <w:tcPr>
            <w:tcW w:w="2350" w:type="dxa"/>
            <w:shd w:val="clear" w:color="auto" w:fill="auto"/>
          </w:tcPr>
          <w:p w:rsidR="0099362B" w:rsidRPr="00B868F4" w:rsidRDefault="0099362B"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99362B" w:rsidRDefault="00DF3E29"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Б.Н.Аверьянов</w:t>
            </w:r>
          </w:p>
          <w:p w:rsidR="00DF3E29" w:rsidRPr="00B868F4" w:rsidRDefault="00DF3E29" w:rsidP="00EE61B6">
            <w:pPr>
              <w:pStyle w:val="a5"/>
              <w:tabs>
                <w:tab w:val="left" w:pos="1134"/>
              </w:tabs>
              <w:spacing w:after="0" w:line="240" w:lineRule="auto"/>
              <w:ind w:left="0" w:firstLine="0"/>
              <w:rPr>
                <w:rFonts w:ascii="Times New Roman" w:hAnsi="Times New Roman"/>
                <w:sz w:val="28"/>
                <w:szCs w:val="28"/>
              </w:rPr>
            </w:pPr>
            <w:r>
              <w:rPr>
                <w:rFonts w:ascii="Times New Roman" w:hAnsi="Times New Roman"/>
                <w:sz w:val="28"/>
                <w:szCs w:val="28"/>
              </w:rPr>
              <w:t xml:space="preserve">      </w:t>
            </w: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r w:rsidR="00EE61B6" w:rsidRPr="00B868F4" w:rsidTr="00817FEC">
        <w:tc>
          <w:tcPr>
            <w:tcW w:w="4219"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2350"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c>
          <w:tcPr>
            <w:tcW w:w="3285" w:type="dxa"/>
            <w:shd w:val="clear" w:color="auto" w:fill="auto"/>
          </w:tcPr>
          <w:p w:rsidR="00EE61B6" w:rsidRPr="00B868F4" w:rsidRDefault="00EE61B6" w:rsidP="00EE61B6">
            <w:pPr>
              <w:pStyle w:val="a5"/>
              <w:tabs>
                <w:tab w:val="left" w:pos="1134"/>
              </w:tabs>
              <w:spacing w:after="0" w:line="240" w:lineRule="auto"/>
              <w:ind w:left="0" w:firstLine="0"/>
              <w:rPr>
                <w:rFonts w:ascii="Times New Roman" w:hAnsi="Times New Roman"/>
                <w:sz w:val="28"/>
                <w:szCs w:val="28"/>
              </w:rPr>
            </w:pPr>
          </w:p>
        </w:tc>
      </w:tr>
    </w:tbl>
    <w:p w:rsidR="00B868F4" w:rsidRDefault="008D48F2" w:rsidP="00EE61B6">
      <w:pPr>
        <w:ind w:left="5670" w:firstLine="0"/>
        <w:rPr>
          <w:rFonts w:ascii="Times New Roman" w:hAnsi="Times New Roman"/>
          <w:sz w:val="28"/>
          <w:szCs w:val="28"/>
        </w:rPr>
      </w:pPr>
      <w:r>
        <w:rPr>
          <w:rFonts w:ascii="Times New Roman" w:hAnsi="Times New Roman"/>
          <w:sz w:val="28"/>
          <w:szCs w:val="28"/>
        </w:rPr>
        <w:t xml:space="preserve"> </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8D48F2" w:rsidP="00B4207C">
      <w:pPr>
        <w:ind w:firstLine="0"/>
        <w:rPr>
          <w:rFonts w:ascii="Times New Roman" w:hAnsi="Times New Roman"/>
          <w:sz w:val="28"/>
          <w:szCs w:val="28"/>
        </w:rPr>
      </w:pPr>
      <w:r>
        <w:rPr>
          <w:rFonts w:ascii="Times New Roman" w:hAnsi="Times New Roman"/>
          <w:sz w:val="28"/>
          <w:szCs w:val="28"/>
        </w:rPr>
        <w:t xml:space="preserve"> </w:t>
      </w:r>
    </w:p>
    <w:p w:rsidR="00B868F4" w:rsidRDefault="008D48F2" w:rsidP="00EE61B6">
      <w:pPr>
        <w:ind w:left="5670" w:firstLine="0"/>
        <w:rPr>
          <w:rFonts w:ascii="Times New Roman" w:hAnsi="Times New Roman"/>
          <w:sz w:val="28"/>
          <w:szCs w:val="28"/>
        </w:rPr>
      </w:pPr>
      <w:r>
        <w:rPr>
          <w:rFonts w:ascii="Times New Roman" w:hAnsi="Times New Roman"/>
          <w:sz w:val="28"/>
          <w:szCs w:val="28"/>
        </w:rPr>
        <w:t xml:space="preserve"> </w:t>
      </w:r>
    </w:p>
    <w:p w:rsidR="00EF7E6B" w:rsidRDefault="00EF7E6B" w:rsidP="00EE61B6">
      <w:pPr>
        <w:ind w:left="5670" w:firstLine="0"/>
        <w:rPr>
          <w:rFonts w:ascii="Times New Roman" w:hAnsi="Times New Roman"/>
          <w:sz w:val="28"/>
          <w:szCs w:val="28"/>
        </w:rPr>
      </w:pPr>
    </w:p>
    <w:p w:rsidR="00EF7E6B" w:rsidRDefault="00EF7E6B" w:rsidP="00EE61B6">
      <w:pPr>
        <w:ind w:left="5670" w:firstLine="0"/>
        <w:rPr>
          <w:rFonts w:ascii="Times New Roman" w:hAnsi="Times New Roman"/>
          <w:sz w:val="28"/>
          <w:szCs w:val="28"/>
        </w:rPr>
      </w:pPr>
    </w:p>
    <w:p w:rsidR="008D48F2" w:rsidRDefault="008D48F2" w:rsidP="00EE61B6">
      <w:pPr>
        <w:ind w:left="5670" w:firstLine="0"/>
        <w:rPr>
          <w:rFonts w:ascii="Times New Roman" w:hAnsi="Times New Roman"/>
          <w:sz w:val="28"/>
          <w:szCs w:val="28"/>
        </w:rPr>
      </w:pPr>
    </w:p>
    <w:p w:rsidR="00B4207C" w:rsidRDefault="00B4207C" w:rsidP="00EE61B6">
      <w:pPr>
        <w:ind w:left="5670" w:firstLine="0"/>
        <w:rPr>
          <w:rFonts w:ascii="Times New Roman" w:hAnsi="Times New Roman"/>
          <w:sz w:val="28"/>
          <w:szCs w:val="28"/>
        </w:rPr>
      </w:pPr>
    </w:p>
    <w:p w:rsidR="004F057D" w:rsidRDefault="004F057D"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8D48F2">
        <w:rPr>
          <w:rFonts w:ascii="Times New Roman" w:hAnsi="Times New Roman"/>
          <w:sz w:val="28"/>
          <w:szCs w:val="28"/>
        </w:rPr>
        <w:t>Поворинского муниципального района Воронежской области</w:t>
      </w:r>
      <w:r w:rsidRPr="00B868F4">
        <w:rPr>
          <w:rFonts w:ascii="Times New Roman" w:hAnsi="Times New Roman"/>
          <w:sz w:val="28"/>
          <w:szCs w:val="28"/>
        </w:rPr>
        <w:t xml:space="preserve"> </w:t>
      </w:r>
    </w:p>
    <w:p w:rsidR="0099362B" w:rsidRPr="00B868F4" w:rsidRDefault="0099362B"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t xml:space="preserve">от </w:t>
      </w:r>
      <w:r w:rsidR="00EF7E6B">
        <w:rPr>
          <w:rFonts w:ascii="Times New Roman" w:hAnsi="Times New Roman"/>
          <w:sz w:val="28"/>
          <w:szCs w:val="28"/>
        </w:rPr>
        <w:t>27.02.2025 г.</w:t>
      </w:r>
      <w:r w:rsidRPr="00B868F4">
        <w:rPr>
          <w:rFonts w:ascii="Times New Roman" w:hAnsi="Times New Roman"/>
          <w:sz w:val="28"/>
          <w:szCs w:val="28"/>
        </w:rPr>
        <w:t xml:space="preserve"> № </w:t>
      </w:r>
      <w:r w:rsidR="00EF7E6B">
        <w:rPr>
          <w:rFonts w:ascii="Times New Roman" w:hAnsi="Times New Roman"/>
          <w:sz w:val="28"/>
          <w:szCs w:val="28"/>
        </w:rPr>
        <w:t>148</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275FE5"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контроле </w:t>
      </w:r>
      <w:r w:rsidR="00275FE5" w:rsidRPr="00275FE5">
        <w:rPr>
          <w:rFonts w:ascii="Times New Roman" w:hAnsi="Times New Roman"/>
          <w:bCs/>
          <w:sz w:val="28"/>
          <w:szCs w:val="28"/>
        </w:rPr>
        <w:t>на автомобильном транспорте</w:t>
      </w:r>
      <w:r w:rsidR="00A52736">
        <w:rPr>
          <w:rFonts w:ascii="Times New Roman" w:hAnsi="Times New Roman"/>
          <w:bCs/>
          <w:sz w:val="28"/>
          <w:szCs w:val="28"/>
        </w:rPr>
        <w:t xml:space="preserve"> </w:t>
      </w:r>
      <w:r w:rsidR="00275FE5" w:rsidRPr="00275FE5">
        <w:rPr>
          <w:rFonts w:ascii="Times New Roman" w:hAnsi="Times New Roman"/>
          <w:bCs/>
          <w:sz w:val="28"/>
          <w:szCs w:val="28"/>
        </w:rPr>
        <w:t xml:space="preserve"> и в дорожном хозяйстве </w:t>
      </w:r>
      <w:r w:rsidR="00275FE5" w:rsidRPr="00275FE5">
        <w:rPr>
          <w:rFonts w:ascii="Times New Roman" w:hAnsi="Times New Roman"/>
          <w:bCs/>
          <w:iCs/>
          <w:sz w:val="28"/>
          <w:szCs w:val="28"/>
        </w:rPr>
        <w:t xml:space="preserve">на территории </w:t>
      </w:r>
      <w:r w:rsidR="00A52736">
        <w:rPr>
          <w:rFonts w:ascii="Times New Roman" w:hAnsi="Times New Roman"/>
          <w:bCs/>
          <w:iCs/>
          <w:sz w:val="28"/>
          <w:szCs w:val="28"/>
        </w:rPr>
        <w:t xml:space="preserve">Поворинского муниципального района                  </w:t>
      </w:r>
      <w:r w:rsidR="00275FE5" w:rsidRPr="00275FE5">
        <w:rPr>
          <w:rFonts w:ascii="Times New Roman" w:hAnsi="Times New Roman"/>
          <w:bCs/>
          <w:iCs/>
          <w:sz w:val="28"/>
          <w:szCs w:val="28"/>
        </w:rPr>
        <w:t xml:space="preserve">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275FE5">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1.1. Настоящее Положение устанавливает порядок осуществления муниципального контроля </w:t>
      </w:r>
      <w:r w:rsidR="00275FE5">
        <w:rPr>
          <w:rFonts w:ascii="Times New Roman" w:hAnsi="Times New Roman"/>
          <w:sz w:val="28"/>
          <w:szCs w:val="28"/>
        </w:rPr>
        <w:t>в сфере автомобильного транспорта</w:t>
      </w:r>
      <w:r w:rsidR="00275FE5">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 </w:t>
      </w:r>
      <w:r w:rsidRPr="00B868F4">
        <w:rPr>
          <w:rFonts w:ascii="Times New Roman" w:hAnsi="Times New Roman"/>
          <w:sz w:val="28"/>
          <w:szCs w:val="28"/>
        </w:rPr>
        <w:t xml:space="preserve">расположенных в границах </w:t>
      </w:r>
      <w:r w:rsidR="00A51EF1">
        <w:rPr>
          <w:rFonts w:ascii="Times New Roman" w:hAnsi="Times New Roman"/>
          <w:sz w:val="28"/>
          <w:szCs w:val="28"/>
        </w:rPr>
        <w:t>населенных пунктов сельских поселений, а также вне границ населенных пунктов Поворинского муниципального района Воронежской области</w:t>
      </w:r>
      <w:r w:rsidRPr="00B868F4">
        <w:rPr>
          <w:rFonts w:ascii="Times New Roman" w:hAnsi="Times New Roman"/>
          <w:sz w:val="28"/>
          <w:szCs w:val="28"/>
        </w:rPr>
        <w:t xml:space="preserve"> (далее - муниципальный контроль</w:t>
      </w:r>
      <w:r w:rsidR="00EB2914">
        <w:rPr>
          <w:rFonts w:ascii="Times New Roman" w:hAnsi="Times New Roman"/>
          <w:sz w:val="28"/>
          <w:szCs w:val="28"/>
        </w:rPr>
        <w:t xml:space="preserve"> на автомобильном транспорте</w:t>
      </w:r>
      <w:r w:rsidRPr="00B868F4">
        <w:rPr>
          <w:rFonts w:ascii="Times New Roman" w:hAnsi="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EB2914">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Default="0099362B"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1.3. Предметом муниципального контроля</w:t>
      </w:r>
      <w:r w:rsidR="00EB2914">
        <w:rPr>
          <w:rFonts w:ascii="Times New Roman" w:hAnsi="Times New Roman"/>
          <w:sz w:val="28"/>
          <w:szCs w:val="28"/>
        </w:rPr>
        <w:t xml:space="preserve"> на автомобильном транспорте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обязательных требований</w:t>
      </w:r>
      <w:r w:rsidR="00EB2914">
        <w:rPr>
          <w:rFonts w:ascii="Times New Roman" w:eastAsiaTheme="minorHAnsi" w:hAnsi="Times New Roman"/>
          <w:sz w:val="28"/>
          <w:szCs w:val="28"/>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Pr>
          <w:rFonts w:ascii="Times New Roman" w:eastAsiaTheme="minorHAnsi" w:hAnsi="Times New Roman"/>
          <w:sz w:val="28"/>
          <w:szCs w:val="28"/>
          <w:lang w:eastAsia="en-US"/>
        </w:rPr>
        <w:t>Воронежской области</w:t>
      </w:r>
      <w:r w:rsidR="00EB2914">
        <w:rPr>
          <w:rFonts w:ascii="Times New Roman" w:eastAsiaTheme="minorHAnsi" w:hAnsi="Times New Roman"/>
          <w:sz w:val="28"/>
          <w:szCs w:val="28"/>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Pr>
          <w:rFonts w:ascii="Times New Roman" w:eastAsiaTheme="minorHAnsi" w:hAnsi="Times New Roman"/>
          <w:sz w:val="28"/>
          <w:szCs w:val="28"/>
          <w:lang w:eastAsia="en-US"/>
        </w:rPr>
        <w:t>,</w:t>
      </w:r>
      <w:r w:rsidR="00EB2914">
        <w:rPr>
          <w:rFonts w:ascii="Times New Roman" w:eastAsiaTheme="minorHAnsi" w:hAnsi="Times New Roman"/>
          <w:sz w:val="28"/>
          <w:szCs w:val="28"/>
          <w:lang w:eastAsia="en-US"/>
        </w:rPr>
        <w:t xml:space="preserve"> автомобильных дорог, дорожной деятельности в части сохранности автомобильных дорог</w:t>
      </w:r>
      <w:r w:rsidR="00351AD0">
        <w:rPr>
          <w:rFonts w:ascii="Times New Roman" w:eastAsiaTheme="minorHAnsi" w:hAnsi="Times New Roman"/>
          <w:sz w:val="28"/>
          <w:szCs w:val="28"/>
          <w:lang w:eastAsia="en-US"/>
        </w:rPr>
        <w:t>, автомобильных перевозок.</w:t>
      </w:r>
    </w:p>
    <w:p w:rsidR="00EB2914" w:rsidRDefault="00970DA3" w:rsidP="00EB2914">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1.4. </w:t>
      </w:r>
      <w:r w:rsidR="00EB2914">
        <w:rPr>
          <w:rFonts w:ascii="Times New Roman" w:eastAsiaTheme="minorHAnsi" w:hAnsi="Times New Roman"/>
          <w:sz w:val="28"/>
          <w:szCs w:val="28"/>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1) в области автомобильных дорог и дорожной деятельности, установленных в отношении автомобильных дорог местного значения, </w:t>
      </w:r>
      <w:r>
        <w:rPr>
          <w:rFonts w:ascii="Times New Roman" w:eastAsiaTheme="minorHAnsi" w:hAnsi="Times New Roman"/>
          <w:sz w:val="28"/>
          <w:szCs w:val="28"/>
          <w:lang w:eastAsia="en-US"/>
        </w:rPr>
        <w:lastRenderedPageBreak/>
        <w:t xml:space="preserve">расположенных </w:t>
      </w:r>
      <w:r w:rsidR="00A51EF1">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 </w:t>
      </w:r>
      <w:r w:rsidR="00A51EF1" w:rsidRPr="00B868F4">
        <w:rPr>
          <w:rFonts w:ascii="Times New Roman" w:hAnsi="Times New Roman"/>
          <w:sz w:val="28"/>
          <w:szCs w:val="28"/>
        </w:rPr>
        <w:t xml:space="preserve">в границах </w:t>
      </w:r>
      <w:r w:rsidR="00A51EF1">
        <w:rPr>
          <w:rFonts w:ascii="Times New Roman" w:hAnsi="Times New Roman"/>
          <w:sz w:val="28"/>
          <w:szCs w:val="28"/>
        </w:rPr>
        <w:t>населенных пунктов сельских поселений, а также вне границ населенных пунктов Поворинского муниципального района Воронежской области</w:t>
      </w:r>
      <w:r>
        <w:rPr>
          <w:rFonts w:ascii="Times New Roman" w:eastAsiaTheme="minorHAnsi" w:hAnsi="Times New Roman"/>
          <w:sz w:val="28"/>
          <w:szCs w:val="28"/>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Default="00EB2914" w:rsidP="00351AD0">
      <w:pPr>
        <w:autoSpaceDE w:val="0"/>
        <w:autoSpaceDN w:val="0"/>
        <w:adjustRightInd w:val="0"/>
        <w:ind w:firstLine="539"/>
        <w:rPr>
          <w:rFonts w:ascii="Times New Roman" w:eastAsiaTheme="minorHAnsi" w:hAnsi="Times New Roman"/>
          <w:sz w:val="28"/>
          <w:szCs w:val="28"/>
          <w:lang w:eastAsia="en-US"/>
        </w:rPr>
      </w:pPr>
      <w:r>
        <w:rPr>
          <w:rFonts w:ascii="Times New Roman" w:eastAsiaTheme="minorHAnsi" w:hAnsi="Times New Roman"/>
          <w:sz w:val="28"/>
          <w:szCs w:val="28"/>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Default="00EB2914" w:rsidP="00351AD0">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w:t>
      </w:r>
      <w:r w:rsidR="003E743C">
        <w:rPr>
          <w:rFonts w:ascii="Times New Roman" w:eastAsiaTheme="minorHAnsi" w:hAnsi="Times New Roman"/>
          <w:sz w:val="28"/>
          <w:szCs w:val="28"/>
          <w:lang w:eastAsia="en-US"/>
        </w:rPr>
        <w:t>сохранности автомобильных дорог;</w:t>
      </w:r>
    </w:p>
    <w:p w:rsidR="00EB2914" w:rsidRDefault="003E743C" w:rsidP="003E743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w:t>
      </w:r>
      <w:r w:rsidR="00EB2914">
        <w:rPr>
          <w:rFonts w:ascii="Times New Roman" w:eastAsiaTheme="minorHAnsi" w:hAnsi="Times New Roman"/>
          <w:sz w:val="28"/>
          <w:szCs w:val="28"/>
          <w:lang w:eastAsia="en-US"/>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w:t>
      </w:r>
      <w:r>
        <w:rPr>
          <w:rFonts w:ascii="Times New Roman" w:eastAsiaTheme="minorHAnsi" w:hAnsi="Times New Roman"/>
          <w:sz w:val="28"/>
          <w:szCs w:val="28"/>
          <w:lang w:eastAsia="en-US"/>
        </w:rPr>
        <w:t xml:space="preserve"> </w:t>
      </w:r>
      <w:r w:rsidR="00EB2914">
        <w:rPr>
          <w:rFonts w:ascii="Times New Roman" w:eastAsiaTheme="minorHAnsi" w:hAnsi="Times New Roman"/>
          <w:sz w:val="28"/>
          <w:szCs w:val="28"/>
          <w:lang w:eastAsia="en-US"/>
        </w:rPr>
        <w:t xml:space="preserve"> и в дорожном хозяйстве в области о</w:t>
      </w:r>
      <w:r w:rsidR="00FF7550">
        <w:rPr>
          <w:rFonts w:ascii="Times New Roman" w:eastAsiaTheme="minorHAnsi" w:hAnsi="Times New Roman"/>
          <w:sz w:val="28"/>
          <w:szCs w:val="28"/>
          <w:lang w:eastAsia="en-US"/>
        </w:rPr>
        <w:t>рганизации регулярных перевозок;</w:t>
      </w:r>
    </w:p>
    <w:p w:rsidR="0099362B" w:rsidRPr="00B868F4" w:rsidRDefault="00351AD0" w:rsidP="006E0F3B">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3)</w:t>
      </w:r>
      <w:r w:rsidR="0099362B" w:rsidRPr="00B868F4">
        <w:rPr>
          <w:rFonts w:ascii="Times New Roman" w:hAnsi="Times New Roman" w:cs="Times New Roman"/>
          <w:sz w:val="28"/>
          <w:szCs w:val="28"/>
        </w:rPr>
        <w:t xml:space="preserve"> исполнения предписаний об устранении нарушений обязательных требований, выданных должностными лицами, уполномоченными осуществлять муниципальный контроль </w:t>
      </w:r>
      <w:r w:rsidR="000E35F5">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в пределах компетенции;</w:t>
      </w:r>
    </w:p>
    <w:p w:rsidR="0099362B" w:rsidRPr="00B868F4" w:rsidRDefault="0099362B" w:rsidP="006E0F3B">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контроля </w:t>
      </w:r>
      <w:r w:rsidR="00351AD0">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являются: </w:t>
      </w:r>
    </w:p>
    <w:p w:rsidR="00351AD0" w:rsidRPr="00351AD0" w:rsidRDefault="00351AD0" w:rsidP="00351AD0">
      <w:pPr>
        <w:pStyle w:val="ConsPlusNormal"/>
        <w:ind w:firstLine="709"/>
        <w:rPr>
          <w:rFonts w:ascii="Times New Roman" w:hAnsi="Times New Roman"/>
          <w:sz w:val="28"/>
          <w:szCs w:val="28"/>
        </w:rPr>
      </w:pPr>
      <w:r w:rsidRPr="00351AD0">
        <w:rPr>
          <w:rFonts w:ascii="Times New Roman" w:hAnsi="Times New Roman"/>
          <w:sz w:val="28"/>
          <w:szCs w:val="28"/>
        </w:rPr>
        <w:t xml:space="preserve">а) в рамках </w:t>
      </w:r>
      <w:hyperlink r:id="rId14" w:history="1">
        <w:r w:rsidRPr="00351AD0">
          <w:rPr>
            <w:rStyle w:val="a3"/>
            <w:rFonts w:ascii="Times New Roman" w:hAnsi="Times New Roman"/>
            <w:sz w:val="28"/>
            <w:szCs w:val="28"/>
          </w:rPr>
          <w:t>пункта 1 части 1 статьи 16</w:t>
        </w:r>
      </w:hyperlink>
      <w:r w:rsidRPr="00351AD0">
        <w:rPr>
          <w:rFonts w:ascii="Times New Roman" w:hAnsi="Times New Roman"/>
          <w:sz w:val="28"/>
          <w:szCs w:val="28"/>
        </w:rPr>
        <w:t xml:space="preserve"> Федерального закона от 31.07.2020 </w:t>
      </w:r>
      <w:r>
        <w:rPr>
          <w:rFonts w:ascii="Times New Roman" w:hAnsi="Times New Roman"/>
          <w:sz w:val="28"/>
          <w:szCs w:val="28"/>
        </w:rPr>
        <w:t>№</w:t>
      </w:r>
      <w:r w:rsidRPr="00351AD0">
        <w:rPr>
          <w:rFonts w:ascii="Times New Roman" w:hAnsi="Times New Roman"/>
          <w:sz w:val="28"/>
          <w:szCs w:val="28"/>
        </w:rPr>
        <w:t xml:space="preserve"> 248-ФЗ </w:t>
      </w:r>
      <w:r>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Pr>
          <w:rFonts w:ascii="Times New Roman" w:hAnsi="Times New Roman"/>
          <w:sz w:val="28"/>
          <w:szCs w:val="28"/>
        </w:rPr>
        <w:t>»</w:t>
      </w:r>
      <w:r w:rsidRPr="00351AD0">
        <w:rPr>
          <w:rFonts w:ascii="Times New Roman" w:hAnsi="Times New Roman"/>
          <w:sz w:val="28"/>
          <w:szCs w:val="28"/>
        </w:rPr>
        <w:t>:</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использованию полос отвода и (или) придорожных полос автомобильных дорог общего пользования местного значения;</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351AD0" w:rsidRDefault="00997055" w:rsidP="00351AD0">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w:t>
      </w:r>
      <w:r w:rsidR="003E743C">
        <w:rPr>
          <w:rFonts w:ascii="Times New Roman" w:hAnsi="Times New Roman"/>
          <w:sz w:val="28"/>
          <w:szCs w:val="28"/>
        </w:rPr>
        <w:t xml:space="preserve">а) на автомобильном транспорте </w:t>
      </w:r>
      <w:r w:rsidR="00351AD0" w:rsidRPr="00351AD0">
        <w:rPr>
          <w:rFonts w:ascii="Times New Roman" w:hAnsi="Times New Roman"/>
          <w:sz w:val="28"/>
          <w:szCs w:val="28"/>
        </w:rPr>
        <w:t xml:space="preserve"> и в дорожном хозяйстве в области организации регулярных перевозок;</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t xml:space="preserve">б) в рамках </w:t>
      </w:r>
      <w:hyperlink r:id="rId15" w:history="1">
        <w:r w:rsidRPr="00351AD0">
          <w:rPr>
            <w:rStyle w:val="a3"/>
            <w:rFonts w:ascii="Times New Roman" w:hAnsi="Times New Roman"/>
            <w:sz w:val="28"/>
            <w:szCs w:val="28"/>
          </w:rPr>
          <w:t>пункта 2 части 1 статьи 16</w:t>
        </w:r>
      </w:hyperlink>
      <w:r w:rsidRPr="00351AD0">
        <w:rPr>
          <w:rFonts w:ascii="Times New Roman" w:hAnsi="Times New Roman"/>
          <w:sz w:val="28"/>
          <w:szCs w:val="28"/>
        </w:rPr>
        <w:t xml:space="preserve"> Федерального закона от 31.07.2020 N 248-ФЗ </w:t>
      </w:r>
      <w:r w:rsidR="00997055">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997055">
        <w:rPr>
          <w:rFonts w:ascii="Times New Roman" w:hAnsi="Times New Roman"/>
          <w:sz w:val="28"/>
          <w:szCs w:val="28"/>
        </w:rPr>
        <w:t>»</w:t>
      </w:r>
      <w:r w:rsidRPr="00351AD0">
        <w:rPr>
          <w:rFonts w:ascii="Times New Roman" w:hAnsi="Times New Roman"/>
          <w:sz w:val="28"/>
          <w:szCs w:val="28"/>
        </w:rPr>
        <w:t>:</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внесение платы за присоединение объектов дорожного сервиса к автомобильным дорогам общего пользования местного значения;</w:t>
      </w:r>
    </w:p>
    <w:p w:rsid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материалы, указанные в </w:t>
      </w:r>
      <w:hyperlink r:id="rId16" w:history="1">
        <w:r w:rsidR="00351AD0" w:rsidRPr="00351AD0">
          <w:rPr>
            <w:rStyle w:val="a3"/>
            <w:rFonts w:ascii="Times New Roman" w:hAnsi="Times New Roman"/>
            <w:sz w:val="28"/>
            <w:szCs w:val="28"/>
          </w:rPr>
          <w:t xml:space="preserve">приложении </w:t>
        </w:r>
        <w:r w:rsidR="008D1199">
          <w:rPr>
            <w:rStyle w:val="a3"/>
            <w:rFonts w:ascii="Times New Roman" w:hAnsi="Times New Roman"/>
            <w:sz w:val="28"/>
            <w:szCs w:val="28"/>
          </w:rPr>
          <w:t>№</w:t>
        </w:r>
        <w:r w:rsidR="00351AD0" w:rsidRPr="00351AD0">
          <w:rPr>
            <w:rStyle w:val="a3"/>
            <w:rFonts w:ascii="Times New Roman" w:hAnsi="Times New Roman"/>
            <w:sz w:val="28"/>
            <w:szCs w:val="28"/>
          </w:rPr>
          <w:t xml:space="preserve"> 1</w:t>
        </w:r>
      </w:hyperlink>
      <w:r w:rsidR="00351AD0" w:rsidRPr="00351AD0">
        <w:rPr>
          <w:rFonts w:ascii="Times New Roman" w:hAnsi="Times New Roman"/>
          <w:sz w:val="28"/>
          <w:szCs w:val="28"/>
        </w:rPr>
        <w:t xml:space="preserve"> к техническому регламенту Таможенного союза "Безопасность автомобильных дорог" (ТР ТС 014/2011);</w:t>
      </w:r>
    </w:p>
    <w:p w:rsidR="00351AD0" w:rsidRPr="00351AD0" w:rsidRDefault="00997055" w:rsidP="00997055">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 xml:space="preserve">дорожно-строительные изделия, указанные в </w:t>
      </w:r>
      <w:hyperlink r:id="rId17" w:history="1">
        <w:r w:rsidR="00351AD0" w:rsidRPr="00351AD0">
          <w:rPr>
            <w:rStyle w:val="a3"/>
            <w:rFonts w:ascii="Times New Roman" w:hAnsi="Times New Roman"/>
            <w:sz w:val="28"/>
            <w:szCs w:val="28"/>
          </w:rPr>
          <w:t xml:space="preserve">приложении </w:t>
        </w:r>
        <w:r w:rsidR="008D1199">
          <w:rPr>
            <w:rStyle w:val="a3"/>
            <w:rFonts w:ascii="Times New Roman" w:hAnsi="Times New Roman"/>
            <w:sz w:val="28"/>
            <w:szCs w:val="28"/>
          </w:rPr>
          <w:t>№</w:t>
        </w:r>
        <w:r w:rsidR="00351AD0" w:rsidRPr="00351AD0">
          <w:rPr>
            <w:rStyle w:val="a3"/>
            <w:rFonts w:ascii="Times New Roman" w:hAnsi="Times New Roman"/>
            <w:sz w:val="28"/>
            <w:szCs w:val="28"/>
          </w:rPr>
          <w:t xml:space="preserve"> 2</w:t>
        </w:r>
      </w:hyperlink>
      <w:r w:rsidR="00351AD0" w:rsidRPr="00351AD0">
        <w:rPr>
          <w:rFonts w:ascii="Times New Roman" w:hAnsi="Times New Roman"/>
          <w:sz w:val="28"/>
          <w:szCs w:val="28"/>
        </w:rPr>
        <w:t xml:space="preserve"> к техническому регламентуТаможенного союза "Безопасность автомобильных дорог" (ТР ТС 014/2011);</w:t>
      </w:r>
    </w:p>
    <w:p w:rsidR="00351AD0" w:rsidRPr="00351AD0" w:rsidRDefault="00351AD0" w:rsidP="00997055">
      <w:pPr>
        <w:pStyle w:val="ConsPlusNormal"/>
        <w:ind w:firstLine="709"/>
        <w:jc w:val="both"/>
        <w:rPr>
          <w:rFonts w:ascii="Times New Roman" w:hAnsi="Times New Roman"/>
          <w:sz w:val="28"/>
          <w:szCs w:val="28"/>
        </w:rPr>
      </w:pPr>
      <w:r w:rsidRPr="00351AD0">
        <w:rPr>
          <w:rFonts w:ascii="Times New Roman" w:hAnsi="Times New Roman"/>
          <w:sz w:val="28"/>
          <w:szCs w:val="28"/>
        </w:rPr>
        <w:lastRenderedPageBreak/>
        <w:t xml:space="preserve">в) в рамках </w:t>
      </w:r>
      <w:hyperlink r:id="rId18" w:history="1">
        <w:r w:rsidRPr="00351AD0">
          <w:rPr>
            <w:rStyle w:val="a3"/>
            <w:rFonts w:ascii="Times New Roman" w:hAnsi="Times New Roman"/>
            <w:sz w:val="28"/>
            <w:szCs w:val="28"/>
          </w:rPr>
          <w:t>пункта 3 части 1 статьи 16</w:t>
        </w:r>
      </w:hyperlink>
      <w:r w:rsidRPr="00351AD0">
        <w:rPr>
          <w:rFonts w:ascii="Times New Roman" w:hAnsi="Times New Roman"/>
          <w:sz w:val="28"/>
          <w:szCs w:val="28"/>
        </w:rPr>
        <w:t xml:space="preserve"> Федерального закона от 31.07.2020 </w:t>
      </w:r>
      <w:r w:rsidR="008D1199">
        <w:rPr>
          <w:rFonts w:ascii="Times New Roman" w:hAnsi="Times New Roman"/>
          <w:sz w:val="28"/>
          <w:szCs w:val="28"/>
        </w:rPr>
        <w:t>№</w:t>
      </w:r>
      <w:r w:rsidRPr="00351AD0">
        <w:rPr>
          <w:rFonts w:ascii="Times New Roman" w:hAnsi="Times New Roman"/>
          <w:sz w:val="28"/>
          <w:szCs w:val="28"/>
        </w:rPr>
        <w:t xml:space="preserve"> 248-ФЗ </w:t>
      </w:r>
      <w:r w:rsidR="008D1199">
        <w:rPr>
          <w:rFonts w:ascii="Times New Roman" w:hAnsi="Times New Roman"/>
          <w:sz w:val="28"/>
          <w:szCs w:val="28"/>
        </w:rPr>
        <w:t>«</w:t>
      </w:r>
      <w:r w:rsidRPr="00351AD0">
        <w:rPr>
          <w:rFonts w:ascii="Times New Roman" w:hAnsi="Times New Roman"/>
          <w:sz w:val="28"/>
          <w:szCs w:val="28"/>
        </w:rPr>
        <w:t>О государственном контроле (надзоре) и муниципальном контроле в Российской Федерации</w:t>
      </w:r>
      <w:r w:rsidR="008D1199">
        <w:rPr>
          <w:rFonts w:ascii="Times New Roman" w:hAnsi="Times New Roman"/>
          <w:sz w:val="28"/>
          <w:szCs w:val="28"/>
        </w:rPr>
        <w:t>»</w:t>
      </w:r>
      <w:r w:rsidRPr="00351AD0">
        <w:rPr>
          <w:rFonts w:ascii="Times New Roman" w:hAnsi="Times New Roman"/>
          <w:sz w:val="28"/>
          <w:szCs w:val="28"/>
        </w:rPr>
        <w:t>:</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придорожные полосы и полосы отвода автомобильных дорог общего пользования местного значения;</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автомобильная дорога общего пользования местного значения и искусственные дорожные сооружения на ней;</w:t>
      </w:r>
    </w:p>
    <w:p w:rsidR="00351AD0" w:rsidRPr="00351AD0" w:rsidRDefault="008D1199" w:rsidP="008D1199">
      <w:pPr>
        <w:pStyle w:val="ConsPlusNormal"/>
        <w:ind w:firstLine="709"/>
        <w:jc w:val="both"/>
        <w:rPr>
          <w:rFonts w:ascii="Times New Roman" w:hAnsi="Times New Roman"/>
          <w:sz w:val="28"/>
          <w:szCs w:val="28"/>
        </w:rPr>
      </w:pPr>
      <w:r>
        <w:rPr>
          <w:rFonts w:ascii="Times New Roman" w:hAnsi="Times New Roman"/>
          <w:sz w:val="28"/>
          <w:szCs w:val="28"/>
        </w:rPr>
        <w:t xml:space="preserve">- </w:t>
      </w:r>
      <w:r w:rsidR="00351AD0" w:rsidRPr="00351AD0">
        <w:rPr>
          <w:rFonts w:ascii="Times New Roman" w:hAnsi="Times New Roman"/>
          <w:sz w:val="28"/>
          <w:szCs w:val="28"/>
        </w:rPr>
        <w:t>примыкания к автомобильным дорогам местного значения, в том числе примыкания объектов дорожного сервиса.</w:t>
      </w:r>
    </w:p>
    <w:p w:rsidR="0099362B" w:rsidRPr="00B868F4" w:rsidRDefault="008D1199"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1.6. </w:t>
      </w:r>
      <w:r w:rsidR="0099362B" w:rsidRPr="00B868F4">
        <w:rPr>
          <w:rFonts w:ascii="Times New Roman" w:hAnsi="Times New Roman" w:cs="Times New Roman"/>
          <w:sz w:val="28"/>
          <w:szCs w:val="28"/>
        </w:rPr>
        <w:t>Администрацией в рамках осуществления муниципального контроля обеспечивается учет объектов</w:t>
      </w:r>
      <w:r w:rsidR="0099362B" w:rsidRPr="00B868F4">
        <w:rPr>
          <w:rFonts w:ascii="Times New Roman" w:hAnsi="Times New Roman" w:cs="Times New Roman"/>
          <w:bCs/>
          <w:sz w:val="28"/>
          <w:szCs w:val="28"/>
        </w:rPr>
        <w:t xml:space="preserve"> муниципального </w:t>
      </w:r>
      <w:r w:rsidR="006914DE">
        <w:rPr>
          <w:rFonts w:ascii="Times New Roman" w:hAnsi="Times New Roman" w:cs="Times New Roman"/>
          <w:bCs/>
          <w:sz w:val="28"/>
          <w:szCs w:val="28"/>
        </w:rPr>
        <w:t>к</w:t>
      </w:r>
      <w:r w:rsidR="0099362B" w:rsidRPr="00B868F4">
        <w:rPr>
          <w:rFonts w:ascii="Times New Roman" w:hAnsi="Times New Roman" w:cs="Times New Roman"/>
          <w:sz w:val="28"/>
          <w:szCs w:val="28"/>
        </w:rPr>
        <w:t>онтроля</w:t>
      </w:r>
      <w:r w:rsidR="006914DE">
        <w:rPr>
          <w:rFonts w:ascii="Times New Roman" w:hAnsi="Times New Roman" w:cs="Times New Roman"/>
          <w:sz w:val="28"/>
          <w:szCs w:val="28"/>
        </w:rPr>
        <w:t xml:space="preserve"> на автомобильном транспорте</w:t>
      </w:r>
      <w:r w:rsidR="0099362B" w:rsidRPr="00B868F4">
        <w:rPr>
          <w:rFonts w:ascii="Times New Roman" w:hAnsi="Times New Roman" w:cs="Times New Roman"/>
          <w:sz w:val="28"/>
          <w:szCs w:val="28"/>
        </w:rPr>
        <w:t>.</w:t>
      </w:r>
    </w:p>
    <w:p w:rsidR="00CE1E17" w:rsidRPr="00FF7550" w:rsidRDefault="0099362B" w:rsidP="00CE1E17">
      <w:pPr>
        <w:autoSpaceDE w:val="0"/>
        <w:autoSpaceDN w:val="0"/>
        <w:adjustRightInd w:val="0"/>
        <w:ind w:firstLine="709"/>
        <w:rPr>
          <w:rFonts w:ascii="Times New Roman" w:eastAsiaTheme="minorHAnsi" w:hAnsi="Times New Roman"/>
          <w:sz w:val="28"/>
          <w:szCs w:val="28"/>
          <w:lang w:eastAsia="en-US"/>
        </w:rPr>
      </w:pPr>
      <w:r w:rsidRPr="00B868F4">
        <w:rPr>
          <w:rFonts w:ascii="Times New Roman" w:hAnsi="Times New Roman"/>
          <w:sz w:val="28"/>
          <w:szCs w:val="28"/>
        </w:rPr>
        <w:t xml:space="preserve"> Учет объектов контроля осуществляется путем ведения журнала учета объектов контроля,</w:t>
      </w:r>
      <w:r w:rsidR="00CF2095">
        <w:rPr>
          <w:rFonts w:ascii="Times New Roman" w:hAnsi="Times New Roman"/>
          <w:sz w:val="28"/>
          <w:szCs w:val="28"/>
        </w:rPr>
        <w:t xml:space="preserve"> о</w:t>
      </w:r>
      <w:r w:rsidRPr="00B868F4">
        <w:rPr>
          <w:rFonts w:ascii="Times New Roman" w:hAnsi="Times New Roman"/>
          <w:sz w:val="28"/>
          <w:szCs w:val="28"/>
        </w:rPr>
        <w:t xml:space="preserve">формляемого в соответствии с типовой формой, утверждаемой администрацией. Администрация обеспечивает актуальность </w:t>
      </w:r>
      <w:r w:rsidRPr="00FF7550">
        <w:rPr>
          <w:rFonts w:ascii="Times New Roman" w:hAnsi="Times New Roman"/>
          <w:sz w:val="28"/>
          <w:szCs w:val="28"/>
        </w:rPr>
        <w:t>сведений об объектах контроля в журнале учета объектов контроля</w:t>
      </w:r>
      <w:r w:rsidR="00CF2095">
        <w:rPr>
          <w:rFonts w:ascii="Times New Roman" w:hAnsi="Times New Roman"/>
          <w:sz w:val="28"/>
          <w:szCs w:val="28"/>
        </w:rPr>
        <w:t xml:space="preserve"> </w:t>
      </w:r>
      <w:r w:rsidR="00CE1E17" w:rsidRPr="00FF7550">
        <w:rPr>
          <w:rFonts w:ascii="Times New Roman" w:eastAsiaTheme="minorHAnsi" w:hAnsi="Times New Roman"/>
          <w:sz w:val="28"/>
          <w:szCs w:val="28"/>
          <w:lang w:eastAsia="en-US"/>
        </w:rPr>
        <w:t xml:space="preserve">путем ведения перечней объектов муниципального контроля с указанием категории риска.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Default="00CE1E17"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9E51FA">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0E35F5">
        <w:rPr>
          <w:rFonts w:ascii="Times New Roman" w:hAnsi="Times New Roman" w:cs="Times New Roman"/>
          <w:bCs/>
          <w:sz w:val="28"/>
          <w:szCs w:val="28"/>
        </w:rPr>
        <w:t xml:space="preserve"> на автомобильном транспорте</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0E35F5">
        <w:rPr>
          <w:rFonts w:ascii="Times New Roman" w:hAnsi="Times New Roman"/>
          <w:sz w:val="28"/>
          <w:szCs w:val="28"/>
        </w:rPr>
        <w:t xml:space="preserve">на автомобильном транспорте </w:t>
      </w:r>
      <w:r w:rsidRPr="00B868F4">
        <w:rPr>
          <w:rFonts w:ascii="Times New Roman" w:hAnsi="Times New Roman"/>
          <w:sz w:val="28"/>
          <w:szCs w:val="28"/>
        </w:rPr>
        <w:t xml:space="preserve">осуществляется администрацией </w:t>
      </w:r>
      <w:r w:rsidR="00CF2095" w:rsidRPr="00B868F4">
        <w:rPr>
          <w:rFonts w:ascii="Times New Roman" w:hAnsi="Times New Roman"/>
          <w:sz w:val="28"/>
          <w:szCs w:val="28"/>
        </w:rPr>
        <w:t xml:space="preserve">в границах </w:t>
      </w:r>
      <w:r w:rsidR="00CF2095">
        <w:rPr>
          <w:rFonts w:ascii="Times New Roman" w:hAnsi="Times New Roman"/>
          <w:sz w:val="28"/>
          <w:szCs w:val="28"/>
        </w:rPr>
        <w:t>населенных пунктов сельских поселений, а также вне границ населенных пунктов Поворинского муниципального района Воронежской области</w:t>
      </w:r>
      <w:r w:rsidR="00CF2095" w:rsidRPr="00B868F4">
        <w:rPr>
          <w:rFonts w:ascii="Times New Roman" w:hAnsi="Times New Roman"/>
          <w:sz w:val="28"/>
          <w:szCs w:val="28"/>
        </w:rPr>
        <w:t xml:space="preserve"> </w:t>
      </w:r>
      <w:r w:rsidR="00CF2095">
        <w:rPr>
          <w:rFonts w:ascii="Times New Roman" w:hAnsi="Times New Roman"/>
          <w:sz w:val="28"/>
          <w:szCs w:val="28"/>
        </w:rPr>
        <w:t xml:space="preserve"> </w:t>
      </w:r>
      <w:r w:rsidRPr="00B868F4">
        <w:rPr>
          <w:rFonts w:ascii="Times New Roman" w:hAnsi="Times New Roman"/>
          <w:sz w:val="28"/>
          <w:szCs w:val="28"/>
        </w:rPr>
        <w:t>(далее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и уполномоченными осуществлять муниципальный контроль</w:t>
      </w:r>
      <w:r w:rsidR="006914DE">
        <w:rPr>
          <w:rFonts w:ascii="Times New Roman" w:hAnsi="Times New Roman"/>
          <w:sz w:val="28"/>
          <w:szCs w:val="28"/>
        </w:rPr>
        <w:t xml:space="preserve"> на автомобильном транспорте</w:t>
      </w:r>
      <w:r w:rsidR="00954C28">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контролю</w:t>
      </w:r>
      <w:r w:rsidR="006914DE">
        <w:rPr>
          <w:rFonts w:ascii="Times New Roman" w:eastAsiaTheme="minorHAnsi" w:hAnsi="Times New Roman"/>
          <w:sz w:val="28"/>
          <w:szCs w:val="28"/>
          <w:lang w:eastAsia="en-US"/>
        </w:rPr>
        <w:t xml:space="preserve"> на автомобильном </w:t>
      </w:r>
      <w:r w:rsidR="006914DE">
        <w:rPr>
          <w:rFonts w:ascii="Times New Roman" w:eastAsiaTheme="minorHAnsi" w:hAnsi="Times New Roman"/>
          <w:sz w:val="28"/>
          <w:szCs w:val="28"/>
          <w:lang w:eastAsia="en-US"/>
        </w:rPr>
        <w:lastRenderedPageBreak/>
        <w:t>транспорте</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99362B" w:rsidRPr="00B868F4" w:rsidRDefault="00CF2095" w:rsidP="00B868F4">
      <w:pPr>
        <w:contextualSpacing/>
        <w:rPr>
          <w:rFonts w:ascii="Times New Roman" w:hAnsi="Times New Roman"/>
          <w:sz w:val="28"/>
          <w:szCs w:val="28"/>
        </w:rPr>
      </w:pPr>
      <w:r>
        <w:rPr>
          <w:rFonts w:ascii="Times New Roman" w:hAnsi="Times New Roman"/>
          <w:sz w:val="28"/>
          <w:szCs w:val="28"/>
        </w:rPr>
        <w:t xml:space="preserve">- </w:t>
      </w:r>
      <w:r w:rsidR="00970DA3" w:rsidRPr="00B868F4">
        <w:rPr>
          <w:rFonts w:ascii="Times New Roman" w:hAnsi="Times New Roman"/>
          <w:sz w:val="28"/>
          <w:szCs w:val="28"/>
        </w:rPr>
        <w:t>начальник</w:t>
      </w:r>
      <w:r>
        <w:rPr>
          <w:rFonts w:ascii="Times New Roman" w:hAnsi="Times New Roman"/>
          <w:sz w:val="28"/>
          <w:szCs w:val="28"/>
        </w:rPr>
        <w:t xml:space="preserve"> </w:t>
      </w:r>
      <w:r w:rsidR="00970DA3" w:rsidRPr="00B868F4">
        <w:rPr>
          <w:rFonts w:ascii="Times New Roman" w:hAnsi="Times New Roman"/>
          <w:sz w:val="28"/>
          <w:szCs w:val="28"/>
        </w:rPr>
        <w:t xml:space="preserve"> </w:t>
      </w:r>
      <w:r w:rsidR="0099362B" w:rsidRPr="00B868F4">
        <w:rPr>
          <w:rFonts w:ascii="Times New Roman" w:hAnsi="Times New Roman"/>
          <w:sz w:val="28"/>
          <w:szCs w:val="28"/>
        </w:rPr>
        <w:t xml:space="preserve">отдела </w:t>
      </w:r>
      <w:r>
        <w:rPr>
          <w:rFonts w:ascii="Times New Roman" w:hAnsi="Times New Roman"/>
          <w:sz w:val="28"/>
          <w:szCs w:val="28"/>
        </w:rPr>
        <w:t>строительства, связи, газификации, электроснабжения, транспорта и ЖКХ</w:t>
      </w:r>
      <w:r w:rsidR="0099362B" w:rsidRPr="00B868F4">
        <w:rPr>
          <w:rFonts w:ascii="Times New Roman" w:hAnsi="Times New Roman"/>
          <w:sz w:val="28"/>
          <w:szCs w:val="28"/>
        </w:rPr>
        <w:t xml:space="preserve"> администрации;</w:t>
      </w: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w:t>
      </w:r>
      <w:r w:rsidR="00CF2095">
        <w:rPr>
          <w:rFonts w:ascii="Times New Roman" w:hAnsi="Times New Roman"/>
          <w:sz w:val="28"/>
          <w:szCs w:val="28"/>
        </w:rPr>
        <w:t xml:space="preserve"> ведущий </w:t>
      </w:r>
      <w:r w:rsidR="00970DA3" w:rsidRPr="00B868F4">
        <w:rPr>
          <w:rFonts w:ascii="Times New Roman" w:hAnsi="Times New Roman"/>
          <w:sz w:val="28"/>
          <w:szCs w:val="28"/>
        </w:rPr>
        <w:t xml:space="preserve"> специалист  отдела </w:t>
      </w:r>
      <w:r w:rsidR="00CF2095">
        <w:rPr>
          <w:rFonts w:ascii="Times New Roman" w:hAnsi="Times New Roman"/>
          <w:sz w:val="28"/>
          <w:szCs w:val="28"/>
        </w:rPr>
        <w:t>строительства, связи, газификации, электроснабжения, транспорта и ЖКХ</w:t>
      </w:r>
      <w:r w:rsidR="00CF2095" w:rsidRPr="00B868F4">
        <w:rPr>
          <w:rFonts w:ascii="Times New Roman" w:hAnsi="Times New Roman"/>
          <w:sz w:val="28"/>
          <w:szCs w:val="28"/>
        </w:rPr>
        <w:t xml:space="preserve"> </w:t>
      </w:r>
      <w:r w:rsidRPr="00B868F4">
        <w:rPr>
          <w:rFonts w:ascii="Times New Roman" w:hAnsi="Times New Roman"/>
          <w:sz w:val="28"/>
          <w:szCs w:val="28"/>
        </w:rPr>
        <w:t>администрации.</w:t>
      </w:r>
    </w:p>
    <w:p w:rsidR="001F4849" w:rsidRPr="00B868F4" w:rsidRDefault="0099362B"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6914DE">
        <w:rPr>
          <w:rFonts w:ascii="Times New Roman" w:eastAsiaTheme="minorHAnsi" w:hAnsi="Times New Roman"/>
          <w:sz w:val="28"/>
          <w:szCs w:val="28"/>
          <w:lang w:eastAsia="en-US"/>
        </w:rPr>
        <w:t xml:space="preserve"> на автомобильном транспорте</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9"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6E0F3B">
      <w:pPr>
        <w:autoSpaceDE w:val="0"/>
        <w:autoSpaceDN w:val="0"/>
        <w:adjustRightInd w:val="0"/>
        <w:rPr>
          <w:rFonts w:ascii="Times New Roman" w:hAnsi="Times New Roman"/>
          <w:sz w:val="28"/>
          <w:szCs w:val="28"/>
        </w:rPr>
      </w:pPr>
      <w:r w:rsidRPr="00B868F4">
        <w:rPr>
          <w:rFonts w:ascii="Times New Roman" w:hAnsi="Times New Roman"/>
          <w:sz w:val="28"/>
          <w:szCs w:val="28"/>
        </w:rPr>
        <w:t xml:space="preserve">2.3. </w:t>
      </w:r>
      <w:r w:rsidR="0099362B" w:rsidRPr="00B868F4">
        <w:rPr>
          <w:rFonts w:ascii="Times New Roman" w:hAnsi="Times New Roman"/>
          <w:sz w:val="28"/>
          <w:szCs w:val="28"/>
        </w:rPr>
        <w:t>К отношениям, связанным с осуществлением муниципального контроля</w:t>
      </w:r>
      <w:r w:rsidR="006914DE">
        <w:rPr>
          <w:rFonts w:ascii="Times New Roman" w:hAnsi="Times New Roman"/>
          <w:sz w:val="28"/>
          <w:szCs w:val="28"/>
        </w:rPr>
        <w:t xml:space="preserve"> на автомобильном транспорте</w:t>
      </w:r>
      <w:r w:rsidR="0099362B" w:rsidRPr="00B868F4">
        <w:rPr>
          <w:rFonts w:ascii="Times New Roman" w:hAnsi="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 248-ФЗ, </w:t>
      </w:r>
      <w:r w:rsidR="006914DE">
        <w:rPr>
          <w:rFonts w:ascii="Times New Roman" w:eastAsiaTheme="minorHAnsi" w:hAnsi="Times New Roman"/>
          <w:sz w:val="28"/>
          <w:szCs w:val="28"/>
          <w:lang w:eastAsia="en-US"/>
        </w:rPr>
        <w:t xml:space="preserve">Федерального </w:t>
      </w:r>
      <w:hyperlink r:id="rId20" w:history="1">
        <w:r w:rsidR="006914DE">
          <w:rPr>
            <w:rFonts w:ascii="Times New Roman" w:eastAsiaTheme="minorHAnsi" w:hAnsi="Times New Roman"/>
            <w:color w:val="0000FF"/>
            <w:sz w:val="28"/>
            <w:szCs w:val="28"/>
            <w:lang w:eastAsia="en-US"/>
          </w:rPr>
          <w:t>закона</w:t>
        </w:r>
      </w:hyperlink>
      <w:r w:rsidR="006914DE">
        <w:rPr>
          <w:rFonts w:ascii="Times New Roman" w:eastAsiaTheme="minorHAnsi" w:hAnsi="Times New Roman"/>
          <w:sz w:val="28"/>
          <w:szCs w:val="28"/>
          <w:lang w:eastAsia="en-US"/>
        </w:rPr>
        <w:t xml:space="preserve"> от 08.11.2007 № 259-ФЗ «Устав автомобильного транспорта и городского наземного электрического транспорта», Федерального </w:t>
      </w:r>
      <w:hyperlink r:id="rId21" w:history="1">
        <w:r w:rsidR="006914DE">
          <w:rPr>
            <w:rFonts w:ascii="Times New Roman" w:eastAsiaTheme="minorHAnsi" w:hAnsi="Times New Roman"/>
            <w:color w:val="0000FF"/>
            <w:sz w:val="28"/>
            <w:szCs w:val="28"/>
            <w:lang w:eastAsia="en-US"/>
          </w:rPr>
          <w:t>закона</w:t>
        </w:r>
      </w:hyperlink>
      <w:r w:rsidR="006914DE">
        <w:rPr>
          <w:rFonts w:ascii="Times New Roman" w:eastAsiaTheme="minorHAnsi" w:hAnsi="Times New Roman"/>
          <w:sz w:val="28"/>
          <w:szCs w:val="28"/>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B868F4">
        <w:rPr>
          <w:rFonts w:ascii="Times New Roman" w:hAnsi="Times New Roman"/>
          <w:sz w:val="28"/>
          <w:szCs w:val="28"/>
        </w:rPr>
        <w:t xml:space="preserve">Федерального </w:t>
      </w:r>
      <w:r w:rsidR="0099362B" w:rsidRPr="00B868F4">
        <w:rPr>
          <w:rStyle w:val="a3"/>
          <w:rFonts w:ascii="Times New Roman" w:hAnsi="Times New Roman"/>
          <w:color w:val="auto"/>
          <w:sz w:val="28"/>
          <w:szCs w:val="28"/>
        </w:rPr>
        <w:t>закона</w:t>
      </w:r>
      <w:r w:rsidR="0099362B" w:rsidRPr="00B868F4">
        <w:rPr>
          <w:rFonts w:ascii="Times New Roman" w:hAnsi="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контроля</w:t>
      </w:r>
      <w:r w:rsidR="000E35F5">
        <w:rPr>
          <w:rFonts w:ascii="Times New Roman" w:eastAsiaTheme="minorHAnsi" w:hAnsi="Times New Roman"/>
          <w:b/>
          <w:bCs/>
          <w:sz w:val="28"/>
          <w:szCs w:val="28"/>
          <w:lang w:eastAsia="en-US"/>
        </w:rPr>
        <w:t xml:space="preserve"> на автомобильном транспорте. </w:t>
      </w:r>
    </w:p>
    <w:p w:rsidR="009E51FA" w:rsidRPr="00B868F4" w:rsidRDefault="009E51FA"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контроля </w:t>
      </w:r>
      <w:r w:rsidR="006914DE">
        <w:rPr>
          <w:rFonts w:ascii="Times New Roman" w:eastAsiaTheme="minorHAnsi" w:hAnsi="Times New Roman"/>
          <w:sz w:val="28"/>
          <w:szCs w:val="28"/>
          <w:lang w:eastAsia="en-US"/>
        </w:rPr>
        <w:t xml:space="preserve">на автомобильном транспорте </w:t>
      </w:r>
      <w:r w:rsidRPr="00B868F4">
        <w:rPr>
          <w:rFonts w:ascii="Times New Roman" w:eastAsiaTheme="minorHAnsi" w:hAnsi="Times New Roman"/>
          <w:sz w:val="28"/>
          <w:szCs w:val="28"/>
          <w:lang w:eastAsia="en-US"/>
        </w:rPr>
        <w:t xml:space="preserve">относит объекты контроля, предусмотренные </w:t>
      </w:r>
      <w:hyperlink r:id="rId22"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23"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r w:rsidR="003E052F">
        <w:rPr>
          <w:rFonts w:ascii="Times New Roman" w:eastAsiaTheme="minorHAnsi" w:hAnsi="Times New Roman"/>
          <w:sz w:val="28"/>
          <w:szCs w:val="28"/>
          <w:lang w:eastAsia="en-US"/>
        </w:rPr>
        <w:t>Поворинского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4"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6E0F3B" w:rsidRDefault="006E0F3B" w:rsidP="00B868F4">
      <w:pPr>
        <w:pStyle w:val="ConsPlusNormal"/>
        <w:suppressAutoHyphens w:val="0"/>
        <w:ind w:firstLine="709"/>
        <w:jc w:val="center"/>
        <w:rPr>
          <w:rFonts w:ascii="Times New Roman" w:hAnsi="Times New Roman" w:cs="Times New Roman"/>
          <w:bCs/>
          <w:sz w:val="28"/>
          <w:szCs w:val="28"/>
        </w:rPr>
      </w:pPr>
    </w:p>
    <w:p w:rsidR="0099362B" w:rsidRPr="006E0F3B" w:rsidRDefault="00D42074" w:rsidP="00B868F4">
      <w:pPr>
        <w:pStyle w:val="ConsPlusNormal"/>
        <w:suppressAutoHyphens w:val="0"/>
        <w:ind w:firstLine="709"/>
        <w:jc w:val="center"/>
        <w:rPr>
          <w:rFonts w:ascii="Times New Roman" w:hAnsi="Times New Roman" w:cs="Times New Roman"/>
          <w:b/>
          <w:bCs/>
          <w:sz w:val="28"/>
          <w:szCs w:val="28"/>
        </w:rPr>
      </w:pPr>
      <w:r w:rsidRPr="006E0F3B">
        <w:rPr>
          <w:rFonts w:ascii="Times New Roman" w:hAnsi="Times New Roman" w:cs="Times New Roman"/>
          <w:b/>
          <w:bCs/>
          <w:sz w:val="28"/>
          <w:szCs w:val="28"/>
        </w:rPr>
        <w:t>4</w:t>
      </w:r>
      <w:r w:rsidR="0099362B" w:rsidRPr="006E0F3B">
        <w:rPr>
          <w:rFonts w:ascii="Times New Roman" w:hAnsi="Times New Roman" w:cs="Times New Roman"/>
          <w:b/>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EF7330">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.3. При осуществлении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 xml:space="preserve">проведение профилактических мероприятий, направленных на </w:t>
      </w:r>
      <w:r w:rsidR="0099362B" w:rsidRPr="00B868F4">
        <w:rPr>
          <w:rFonts w:ascii="Times New Roman" w:hAnsi="Times New Roman" w:cs="Times New Roman"/>
          <w:sz w:val="28"/>
          <w:szCs w:val="28"/>
        </w:rPr>
        <w:lastRenderedPageBreak/>
        <w:t>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02816">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Pr>
          <w:rFonts w:ascii="Times New Roman" w:hAnsi="Times New Roman" w:cs="Times New Roman"/>
          <w:sz w:val="28"/>
          <w:szCs w:val="28"/>
        </w:rPr>
        <w:t>на автомобильном транспорте</w:t>
      </w:r>
      <w:r w:rsidR="00CD4EF3">
        <w:rPr>
          <w:rFonts w:ascii="Times New Roman" w:hAnsi="Times New Roman" w:cs="Times New Roman"/>
          <w:sz w:val="28"/>
          <w:szCs w:val="28"/>
        </w:rPr>
        <w:t>,</w:t>
      </w:r>
      <w:r w:rsidR="00E00BAC">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w:t>
      </w:r>
      <w:r w:rsidR="00CD4EF3">
        <w:rPr>
          <w:rFonts w:ascii="Times New Roman" w:hAnsi="Times New Roman" w:cs="Times New Roman"/>
          <w:sz w:val="28"/>
          <w:szCs w:val="28"/>
        </w:rPr>
        <w:t>е</w:t>
      </w:r>
      <w:r w:rsidR="00C052AF" w:rsidRPr="00B868F4">
        <w:rPr>
          <w:rFonts w:ascii="Times New Roman" w:hAnsi="Times New Roman" w:cs="Times New Roman"/>
          <w:sz w:val="28"/>
          <w:szCs w:val="28"/>
        </w:rPr>
        <w:t>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контроля </w:t>
      </w:r>
      <w:r w:rsidR="008159EE">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E00BAC"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E00BAC"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E00BAC"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Доклад о правоприменительной практике готовится администрацией до 1 июля года, следующего за отчетным.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r w:rsidR="00CD4EF3">
        <w:rPr>
          <w:rFonts w:ascii="Times New Roman" w:hAnsi="Times New Roman" w:cs="Times New Roman"/>
          <w:sz w:val="28"/>
          <w:szCs w:val="28"/>
        </w:rPr>
        <w:t>е</w:t>
      </w:r>
      <w:r w:rsidRPr="00B868F4">
        <w:rPr>
          <w:rFonts w:ascii="Times New Roman" w:hAnsi="Times New Roman" w:cs="Times New Roman"/>
          <w:sz w:val="28"/>
          <w:szCs w:val="28"/>
        </w:rPr>
        <w:t xml:space="preserve"> 15 календарных дней со дня окончания общественных обсуждений.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w:t>
      </w:r>
      <w:r w:rsidR="00CD4EF3">
        <w:rPr>
          <w:rFonts w:ascii="Times New Roman" w:hAnsi="Times New Roman" w:cs="Times New Roman"/>
          <w:sz w:val="28"/>
          <w:szCs w:val="28"/>
        </w:rPr>
        <w:t xml:space="preserve">и </w:t>
      </w:r>
      <w:r w:rsidRPr="00B868F4">
        <w:rPr>
          <w:rFonts w:ascii="Times New Roman" w:hAnsi="Times New Roman" w:cs="Times New Roman"/>
          <w:sz w:val="28"/>
          <w:szCs w:val="28"/>
        </w:rPr>
        <w:t xml:space="preserve">размещается на официальном сайте администрации в разделе муниципального контроля </w:t>
      </w:r>
      <w:r w:rsidR="000E35F5">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в срок не позднее 7 дней с даты утверждения доклада.</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0099362B"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B868F4">
        <w:rPr>
          <w:rFonts w:ascii="Times New Roman" w:hAnsi="Times New Roman" w:cs="Times New Roman"/>
          <w:sz w:val="28"/>
          <w:szCs w:val="28"/>
        </w:rPr>
        <w:t xml:space="preserve"> объявляется </w:t>
      </w:r>
      <w:r w:rsidR="00D005BA" w:rsidRPr="00B868F4">
        <w:rPr>
          <w:rFonts w:ascii="Times New Roman" w:hAnsi="Times New Roman" w:cs="Times New Roman"/>
          <w:sz w:val="28"/>
          <w:szCs w:val="28"/>
        </w:rPr>
        <w:t xml:space="preserve">и направляется </w:t>
      </w:r>
      <w:r w:rsidR="0099362B" w:rsidRPr="00B868F4">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B868F4" w:rsidRDefault="00D005BA" w:rsidP="00992FD6">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Default="008528A2" w:rsidP="00992FD6">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должно содержать: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дата и номер предостережения, направленного в адрес контролируемого лица;</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Возражение в отношении предостережения может быть подано способами</w:t>
      </w:r>
      <w:r w:rsidR="00992FD6">
        <w:rPr>
          <w:rFonts w:ascii="Times New Roman" w:eastAsiaTheme="minorHAnsi" w:hAnsi="Times New Roman"/>
          <w:sz w:val="28"/>
          <w:szCs w:val="28"/>
          <w:lang w:eastAsia="en-US"/>
        </w:rPr>
        <w:t>, предусмотренными Федеральным законом № 248-ФЗ</w:t>
      </w:r>
      <w:r w:rsidRPr="00B868F4">
        <w:rPr>
          <w:rFonts w:ascii="Times New Roman" w:eastAsiaTheme="minorHAnsi" w:hAnsi="Times New Roman"/>
          <w:sz w:val="28"/>
          <w:szCs w:val="28"/>
          <w:lang w:eastAsia="en-US"/>
        </w:rPr>
        <w:t>.</w:t>
      </w:r>
    </w:p>
    <w:p w:rsidR="00A638AC"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B868F4">
        <w:rPr>
          <w:rFonts w:ascii="Times New Roman" w:hAnsi="Times New Roman" w:cs="Times New Roman"/>
          <w:sz w:val="28"/>
          <w:szCs w:val="28"/>
        </w:rPr>
        <w:t xml:space="preserve">один из возможных результатов: </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sidR="00943E17">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38AC" w:rsidRPr="00B868F4" w:rsidRDefault="00A638AC"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случае </w:t>
      </w:r>
      <w:r w:rsidR="00A638AC" w:rsidRPr="00B868F4">
        <w:rPr>
          <w:rFonts w:ascii="Times New Roman" w:hAnsi="Times New Roman" w:cs="Times New Roman"/>
          <w:sz w:val="28"/>
          <w:szCs w:val="28"/>
        </w:rPr>
        <w:t xml:space="preserve">оставления предостережения без изменения </w:t>
      </w:r>
      <w:r w:rsidRPr="00B868F4">
        <w:rPr>
          <w:rFonts w:ascii="Times New Roman" w:hAnsi="Times New Roman" w:cs="Times New Roman"/>
          <w:sz w:val="28"/>
          <w:szCs w:val="28"/>
        </w:rPr>
        <w:t>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Личный прием проводится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контроля</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контроль </w:t>
      </w:r>
      <w:r w:rsidR="000E35F5">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контроль</w:t>
      </w:r>
      <w:r w:rsidR="000E35F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0"/>
          <w:rFonts w:ascii="Times New Roman" w:hAnsi="Times New Roman" w:cs="Times New Roman"/>
          <w:sz w:val="28"/>
          <w:szCs w:val="28"/>
        </w:rPr>
        <w:footnoteReference w:id="2"/>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w:t>
      </w:r>
      <w:r w:rsidR="00443D34" w:rsidRPr="00B868F4">
        <w:rPr>
          <w:rFonts w:ascii="Times New Roman" w:hAnsi="Times New Roman" w:cs="Times New Roman"/>
          <w:sz w:val="28"/>
          <w:szCs w:val="28"/>
        </w:rPr>
        <w:lastRenderedPageBreak/>
        <w:t>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Pr>
          <w:rFonts w:ascii="Times New Roman" w:hAnsi="Times New Roman" w:cs="Times New Roman"/>
          <w:sz w:val="28"/>
          <w:szCs w:val="28"/>
        </w:rPr>
        <w:t>ий</w:t>
      </w:r>
      <w:r w:rsidR="00AA0AF1" w:rsidRPr="00B868F4">
        <w:rPr>
          <w:rFonts w:ascii="Times New Roman" w:hAnsi="Times New Roman" w:cs="Times New Roman"/>
          <w:sz w:val="28"/>
          <w:szCs w:val="28"/>
        </w:rPr>
        <w:t xml:space="preserve">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4A5798" w:rsidRDefault="008D6F12" w:rsidP="00B868F4">
      <w:pPr>
        <w:pStyle w:val="ConsPlusNormal"/>
        <w:suppressAutoHyphens w:val="0"/>
        <w:ind w:firstLine="709"/>
        <w:jc w:val="center"/>
        <w:rPr>
          <w:rFonts w:ascii="Times New Roman" w:hAnsi="Times New Roman" w:cs="Times New Roman"/>
          <w:b/>
          <w:bCs/>
          <w:sz w:val="28"/>
          <w:szCs w:val="28"/>
        </w:rPr>
      </w:pPr>
      <w:r w:rsidRPr="004A5798">
        <w:rPr>
          <w:rFonts w:ascii="Times New Roman" w:hAnsi="Times New Roman" w:cs="Times New Roman"/>
          <w:b/>
          <w:bCs/>
          <w:sz w:val="28"/>
          <w:szCs w:val="28"/>
        </w:rPr>
        <w:t>5</w:t>
      </w:r>
      <w:r w:rsidR="0099362B" w:rsidRPr="004A5798">
        <w:rPr>
          <w:rFonts w:ascii="Times New Roman" w:hAnsi="Times New Roman" w:cs="Times New Roman"/>
          <w:b/>
          <w:bCs/>
          <w:sz w:val="28"/>
          <w:szCs w:val="28"/>
        </w:rPr>
        <w:t xml:space="preserve">. </w:t>
      </w:r>
      <w:r w:rsidR="000D6106" w:rsidRPr="004A5798">
        <w:rPr>
          <w:rFonts w:ascii="Times New Roman" w:hAnsi="Times New Roman" w:cs="Times New Roman"/>
          <w:b/>
          <w:bCs/>
          <w:sz w:val="28"/>
          <w:szCs w:val="28"/>
        </w:rPr>
        <w:t>Порядок организации и о</w:t>
      </w:r>
      <w:r w:rsidR="0099362B" w:rsidRPr="004A5798">
        <w:rPr>
          <w:rFonts w:ascii="Times New Roman" w:hAnsi="Times New Roman" w:cs="Times New Roman"/>
          <w:b/>
          <w:bCs/>
          <w:sz w:val="28"/>
          <w:szCs w:val="28"/>
        </w:rPr>
        <w:t>существлени</w:t>
      </w:r>
      <w:r w:rsidR="000D6106" w:rsidRPr="004A5798">
        <w:rPr>
          <w:rFonts w:ascii="Times New Roman" w:hAnsi="Times New Roman" w:cs="Times New Roman"/>
          <w:b/>
          <w:bCs/>
          <w:sz w:val="28"/>
          <w:szCs w:val="28"/>
        </w:rPr>
        <w:t>я</w:t>
      </w:r>
      <w:r w:rsidR="0099362B" w:rsidRPr="004A5798">
        <w:rPr>
          <w:rFonts w:ascii="Times New Roman" w:hAnsi="Times New Roman" w:cs="Times New Roman"/>
          <w:b/>
          <w:bCs/>
          <w:sz w:val="28"/>
          <w:szCs w:val="28"/>
        </w:rPr>
        <w:t xml:space="preserve"> контрольных мероприятий</w:t>
      </w:r>
      <w:r w:rsidRPr="004A5798">
        <w:rPr>
          <w:rFonts w:ascii="Times New Roman" w:hAnsi="Times New Roman" w:cs="Times New Roman"/>
          <w:b/>
          <w:bCs/>
          <w:sz w:val="28"/>
          <w:szCs w:val="28"/>
        </w:rPr>
        <w:t>.</w:t>
      </w:r>
    </w:p>
    <w:p w:rsidR="0099362B" w:rsidRPr="004A5798" w:rsidRDefault="0099362B" w:rsidP="00B868F4">
      <w:pPr>
        <w:pStyle w:val="ConsPlusNormal"/>
        <w:suppressAutoHyphens w:val="0"/>
        <w:ind w:firstLine="709"/>
        <w:jc w:val="center"/>
        <w:rPr>
          <w:rFonts w:ascii="Times New Roman" w:hAnsi="Times New Roman" w:cs="Times New Roman"/>
          <w:b/>
          <w:sz w:val="28"/>
          <w:szCs w:val="28"/>
        </w:rPr>
      </w:pP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муниципального контроля </w:t>
      </w:r>
      <w:r w:rsidR="00842F3F">
        <w:rPr>
          <w:rFonts w:ascii="Times New Roman" w:hAnsi="Times New Roman" w:cs="Times New Roman"/>
          <w:sz w:val="28"/>
          <w:szCs w:val="28"/>
        </w:rPr>
        <w:t xml:space="preserve">на автомобильном транспорте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а) наблюдение за соблюдением обязательных требований (посредством сбора и анализа данных об объектах муниципального контроля</w:t>
      </w:r>
      <w:r w:rsidR="00996DA5">
        <w:rPr>
          <w:rFonts w:ascii="Times New Roman" w:hAnsi="Times New Roman" w:cs="Times New Roman"/>
          <w:sz w:val="28"/>
          <w:szCs w:val="28"/>
        </w:rPr>
        <w:t xml:space="preserve"> на автомобильном транспорте</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9"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3D6F73">
        <w:rPr>
          <w:rFonts w:ascii="Times New Roman" w:hAnsi="Times New Roman" w:cs="Times New Roman"/>
          <w:sz w:val="28"/>
          <w:szCs w:val="28"/>
        </w:rPr>
        <w:t>6</w:t>
      </w:r>
      <w:r w:rsidR="0099362B" w:rsidRPr="00B868F4">
        <w:rPr>
          <w:rFonts w:ascii="Times New Roman" w:hAnsi="Times New Roman" w:cs="Times New Roman"/>
          <w:sz w:val="28"/>
          <w:szCs w:val="28"/>
        </w:rPr>
        <w:t xml:space="preserve">. </w:t>
      </w:r>
      <w:r w:rsidR="00B72090" w:rsidRPr="00B868F4">
        <w:rPr>
          <w:rFonts w:ascii="Times New Roman" w:hAnsi="Times New Roman" w:cs="Times New Roman"/>
          <w:sz w:val="28"/>
          <w:szCs w:val="28"/>
        </w:rPr>
        <w:t xml:space="preserve">Инспекционный визит проводится в порядке, установленном статьей 70 Федерального закона № 248-ФЗ, по месту нахождения (осуществления </w:t>
      </w:r>
      <w:r w:rsidR="00B72090" w:rsidRPr="00B868F4">
        <w:rPr>
          <w:rFonts w:ascii="Times New Roman" w:hAnsi="Times New Roman" w:cs="Times New Roman"/>
          <w:sz w:val="28"/>
          <w:szCs w:val="28"/>
        </w:rPr>
        <w:lastRenderedPageBreak/>
        <w:t xml:space="preserve">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B868F4">
        <w:rPr>
          <w:rFonts w:ascii="Times New Roman" w:hAnsi="Times New Roman" w:cs="Times New Roman"/>
          <w:sz w:val="28"/>
          <w:szCs w:val="28"/>
        </w:rPr>
        <w:t>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4A5798">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рейдового осмотра могут проводиться следующие контрольные  мероприятия:</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p>
    <w:p w:rsidR="00B72090"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691B8A" w:rsidRPr="00B868F4">
        <w:rPr>
          <w:rFonts w:ascii="Times New Roman" w:hAnsi="Times New Roman" w:cs="Times New Roman"/>
          <w:sz w:val="28"/>
          <w:szCs w:val="28"/>
        </w:rPr>
        <w:t>а.</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6" w:history="1">
        <w:r w:rsidRPr="00B868F4">
          <w:rPr>
            <w:rFonts w:ascii="Times New Roman" w:eastAsiaTheme="minorHAnsi" w:hAnsi="Times New Roman"/>
            <w:sz w:val="28"/>
            <w:szCs w:val="28"/>
            <w:lang w:eastAsia="en-US"/>
          </w:rPr>
          <w:t>4</w:t>
        </w:r>
      </w:hyperlink>
      <w:hyperlink r:id="rId37"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8"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Pr>
          <w:rFonts w:ascii="Times New Roman" w:eastAsiaTheme="minorHAnsi" w:hAnsi="Times New Roman"/>
          <w:sz w:val="28"/>
          <w:szCs w:val="28"/>
          <w:lang w:eastAsia="en-US"/>
        </w:rPr>
        <w:t xml:space="preserve"> на автомобильном транспорте</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0" w:history="1">
        <w:r w:rsidRPr="00B868F4">
          <w:rPr>
            <w:rFonts w:ascii="Times New Roman" w:eastAsiaTheme="minorHAnsi" w:hAnsi="Times New Roman"/>
            <w:sz w:val="28"/>
            <w:szCs w:val="28"/>
            <w:lang w:eastAsia="en-US"/>
          </w:rPr>
          <w:t>4</w:t>
        </w:r>
      </w:hyperlink>
      <w:hyperlink r:id="rId41"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4A5798">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44" w:history="1">
        <w:r w:rsidRPr="00B868F4">
          <w:rPr>
            <w:rFonts w:ascii="Times New Roman" w:eastAsiaTheme="minorHAnsi" w:hAnsi="Times New Roman"/>
            <w:sz w:val="28"/>
            <w:szCs w:val="28"/>
            <w:lang w:eastAsia="en-US"/>
          </w:rPr>
          <w:t>4</w:t>
        </w:r>
      </w:hyperlink>
      <w:hyperlink r:id="rId45" w:history="1">
        <w:r w:rsidRPr="00B868F4">
          <w:rPr>
            <w:rFonts w:ascii="Times New Roman" w:eastAsiaTheme="minorHAnsi" w:hAnsi="Times New Roman"/>
            <w:sz w:val="28"/>
            <w:szCs w:val="28"/>
            <w:lang w:eastAsia="en-US"/>
          </w:rPr>
          <w:t xml:space="preserve"> части 1</w:t>
        </w:r>
      </w:hyperlink>
      <w:hyperlink r:id="rId46"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47" w:history="1">
        <w:r w:rsidRPr="00B868F4">
          <w:rPr>
            <w:rFonts w:ascii="Times New Roman" w:eastAsiaTheme="minorHAnsi" w:hAnsi="Times New Roman"/>
            <w:sz w:val="28"/>
            <w:szCs w:val="28"/>
            <w:lang w:eastAsia="en-US"/>
          </w:rPr>
          <w:t>частью 12</w:t>
        </w:r>
      </w:hyperlink>
      <w:hyperlink r:id="rId48"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Pr="00B868F4"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4A5798">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sidRPr="00E00BAC">
        <w:rPr>
          <w:rFonts w:ascii="Times New Roman" w:eastAsiaTheme="minorHAnsi" w:hAnsi="Times New Roman"/>
          <w:sz w:val="28"/>
          <w:szCs w:val="28"/>
          <w:lang w:eastAsia="en-US"/>
        </w:rPr>
        <w:t>2</w:t>
      </w:r>
      <w:r w:rsidR="001116DD" w:rsidRPr="00E00BAC">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50"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w:t>
      </w:r>
      <w:r w:rsidRPr="00B868F4">
        <w:rPr>
          <w:rFonts w:ascii="Times New Roman" w:eastAsiaTheme="minorHAnsi" w:hAnsi="Times New Roman"/>
          <w:sz w:val="28"/>
          <w:szCs w:val="28"/>
          <w:lang w:eastAsia="en-US"/>
        </w:rPr>
        <w:lastRenderedPageBreak/>
        <w:t>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w:t>
      </w:r>
      <w:r w:rsidR="007631DC" w:rsidRPr="00B868F4">
        <w:rPr>
          <w:rFonts w:ascii="Times New Roman" w:eastAsiaTheme="minorHAnsi" w:hAnsi="Times New Roman"/>
          <w:sz w:val="28"/>
          <w:szCs w:val="28"/>
          <w:lang w:eastAsia="en-US"/>
        </w:rPr>
        <w:lastRenderedPageBreak/>
        <w:t>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4A5798">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4A5798">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4A5798">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4A5798">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5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5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eastAsiaTheme="minorHAnsi" w:hAnsi="Times New Roman"/>
          <w:sz w:val="28"/>
          <w:szCs w:val="28"/>
          <w:lang w:eastAsia="en-US"/>
        </w:rPr>
        <w:t xml:space="preserve">5.25. </w:t>
      </w:r>
      <w:r w:rsidRPr="00BA28A4">
        <w:rPr>
          <w:rFonts w:ascii="Times New Roman" w:hAnsi="Times New Roman"/>
          <w:bCs/>
          <w:sz w:val="28"/>
          <w:szCs w:val="28"/>
        </w:rPr>
        <w:t>Порядок осуществления отдельных контрольных действий.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5.25.1. Порядок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Отобранные пробы (образцы) прилагаются к протоколу отбора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5.25.2. Порядок осуществления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осуществлении рейдового осмотра, выездной проверки может быть произведен досмотр.</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Информация о проведении досмотра включается в акт контрольного мероприятия.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lastRenderedPageBreak/>
        <w:t>5.25.3. Порядок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5.25.4. Порядок проведения испытания.</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5.25.5. Порядок проведения экспертизы.</w:t>
      </w:r>
    </w:p>
    <w:p w:rsidR="00BA28A4" w:rsidRPr="00BA28A4" w:rsidRDefault="00BA28A4" w:rsidP="00BA28A4">
      <w:pPr>
        <w:autoSpaceDE w:val="0"/>
        <w:autoSpaceDN w:val="0"/>
        <w:adjustRightInd w:val="0"/>
        <w:rPr>
          <w:rFonts w:ascii="Times New Roman" w:hAnsi="Times New Roman"/>
          <w:bCs/>
          <w:sz w:val="28"/>
          <w:szCs w:val="28"/>
        </w:rPr>
      </w:pPr>
      <w:r w:rsidRPr="00BA28A4">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При назначении и осуществлении экспертизы контролируемые лица имеют право:</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4) знакомиться с заключением эксперта или экспертной организации.</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w:t>
      </w:r>
      <w:r w:rsidRPr="00BA28A4">
        <w:rPr>
          <w:rFonts w:ascii="Times New Roman" w:hAnsi="Times New Roman"/>
          <w:sz w:val="28"/>
          <w:szCs w:val="28"/>
        </w:rPr>
        <w:lastRenderedPageBreak/>
        <w:t>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w:t>
      </w:r>
      <w:bookmarkStart w:id="4" w:name="_GoBack"/>
      <w:bookmarkEnd w:id="4"/>
      <w:r w:rsidRPr="00BA28A4">
        <w:rPr>
          <w:rFonts w:ascii="Times New Roman" w:hAnsi="Times New Roman"/>
          <w:sz w:val="28"/>
          <w:szCs w:val="28"/>
        </w:rPr>
        <w:t xml:space="preserve"> экспертной организации.</w:t>
      </w:r>
    </w:p>
    <w:p w:rsidR="00BA28A4" w:rsidRPr="00BA28A4" w:rsidRDefault="00BA28A4" w:rsidP="00BA28A4">
      <w:pPr>
        <w:autoSpaceDE w:val="0"/>
        <w:autoSpaceDN w:val="0"/>
        <w:adjustRightInd w:val="0"/>
        <w:rPr>
          <w:rFonts w:ascii="Times New Roman" w:eastAsiaTheme="minorHAnsi" w:hAnsi="Times New Roman"/>
          <w:sz w:val="28"/>
          <w:szCs w:val="28"/>
          <w:lang w:eastAsia="en-US"/>
        </w:rPr>
      </w:pPr>
      <w:r w:rsidRPr="00BA28A4">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BA28A4" w:rsidRDefault="00BA28A4" w:rsidP="00BA28A4">
      <w:pPr>
        <w:autoSpaceDE w:val="0"/>
        <w:autoSpaceDN w:val="0"/>
        <w:adjustRightInd w:val="0"/>
        <w:rPr>
          <w:rFonts w:ascii="Times New Roman" w:hAnsi="Times New Roman"/>
          <w:sz w:val="28"/>
          <w:szCs w:val="28"/>
        </w:rPr>
      </w:pPr>
      <w:r w:rsidRPr="00BA28A4">
        <w:rPr>
          <w:rFonts w:ascii="Times New Roman" w:hAnsi="Times New Roman"/>
          <w:sz w:val="28"/>
          <w:szCs w:val="28"/>
        </w:rPr>
        <w:t xml:space="preserve"> Результаты экспертизы оформляются экспертным заключением.</w:t>
      </w:r>
    </w:p>
    <w:p w:rsidR="000D6106" w:rsidRPr="00BA28A4" w:rsidRDefault="000D6106" w:rsidP="00BA28A4">
      <w:pPr>
        <w:autoSpaceDE w:val="0"/>
        <w:autoSpaceDN w:val="0"/>
        <w:adjustRightInd w:val="0"/>
        <w:rPr>
          <w:rFonts w:ascii="Times New Roman" w:eastAsiaTheme="minorHAnsi" w:hAnsi="Times New Roman"/>
          <w:sz w:val="28"/>
          <w:szCs w:val="28"/>
          <w:lang w:eastAsia="en-US"/>
        </w:rPr>
      </w:pPr>
    </w:p>
    <w:p w:rsidR="00A6349F" w:rsidRPr="004A5798" w:rsidRDefault="008D6F12" w:rsidP="00B868F4">
      <w:pPr>
        <w:autoSpaceDE w:val="0"/>
        <w:autoSpaceDN w:val="0"/>
        <w:adjustRightInd w:val="0"/>
        <w:ind w:firstLine="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6</w:t>
      </w:r>
      <w:r w:rsidR="00A6349F" w:rsidRPr="004A5798">
        <w:rPr>
          <w:rFonts w:ascii="Times New Roman" w:eastAsiaTheme="minorHAnsi" w:hAnsi="Times New Roman"/>
          <w:b/>
          <w:sz w:val="28"/>
          <w:szCs w:val="28"/>
          <w:lang w:eastAsia="en-US"/>
        </w:rPr>
        <w:t>. Порядок оформления результатов контрольного мероприятия.</w:t>
      </w:r>
    </w:p>
    <w:p w:rsidR="00A6349F" w:rsidRPr="004A5798" w:rsidRDefault="00A6349F" w:rsidP="00B868F4">
      <w:pPr>
        <w:autoSpaceDE w:val="0"/>
        <w:autoSpaceDN w:val="0"/>
        <w:adjustRightInd w:val="0"/>
        <w:rPr>
          <w:rFonts w:ascii="Times New Roman" w:eastAsiaTheme="minorHAnsi" w:hAnsi="Times New Roman"/>
          <w:b/>
          <w:sz w:val="28"/>
          <w:szCs w:val="28"/>
          <w:lang w:eastAsia="en-US"/>
        </w:rPr>
      </w:pPr>
    </w:p>
    <w:p w:rsidR="00A6349F"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E17554" w:rsidRDefault="00E17554" w:rsidP="00E1755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 xml:space="preserve">.3. В случае проведения контрольных мероприятий с использованием мобильного приложения "Инспектор" либо составления акта контрольного </w:t>
      </w:r>
      <w:r w:rsidR="002D3C35" w:rsidRPr="00B868F4">
        <w:rPr>
          <w:rFonts w:ascii="Times New Roman" w:eastAsiaTheme="minorHAnsi" w:hAnsi="Times New Roman"/>
          <w:sz w:val="28"/>
          <w:szCs w:val="28"/>
          <w:lang w:eastAsia="en-US"/>
        </w:rPr>
        <w:lastRenderedPageBreak/>
        <w:t>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4060E7" w:rsidRDefault="004060E7" w:rsidP="00B868F4">
      <w:pPr>
        <w:autoSpaceDE w:val="0"/>
        <w:autoSpaceDN w:val="0"/>
        <w:adjustRightInd w:val="0"/>
        <w:jc w:val="center"/>
        <w:rPr>
          <w:rFonts w:ascii="Times New Roman" w:eastAsiaTheme="minorHAnsi" w:hAnsi="Times New Roman"/>
          <w:sz w:val="28"/>
          <w:szCs w:val="28"/>
          <w:lang w:eastAsia="en-US"/>
        </w:rPr>
      </w:pPr>
    </w:p>
    <w:p w:rsidR="00255ABC" w:rsidRPr="004A5798" w:rsidRDefault="0084486F" w:rsidP="00B868F4">
      <w:pPr>
        <w:autoSpaceDE w:val="0"/>
        <w:autoSpaceDN w:val="0"/>
        <w:adjustRightInd w:val="0"/>
        <w:jc w:val="center"/>
        <w:rPr>
          <w:rFonts w:ascii="Times New Roman" w:eastAsiaTheme="minorHAnsi" w:hAnsi="Times New Roman"/>
          <w:b/>
          <w:sz w:val="28"/>
          <w:szCs w:val="28"/>
          <w:lang w:eastAsia="en-US"/>
        </w:rPr>
      </w:pPr>
      <w:r w:rsidRPr="004A5798">
        <w:rPr>
          <w:rFonts w:ascii="Times New Roman" w:eastAsiaTheme="minorHAnsi" w:hAnsi="Times New Roman"/>
          <w:b/>
          <w:sz w:val="28"/>
          <w:szCs w:val="28"/>
          <w:lang w:eastAsia="en-US"/>
        </w:rPr>
        <w:t>7</w:t>
      </w:r>
      <w:r w:rsidR="00255ABC" w:rsidRPr="004A5798">
        <w:rPr>
          <w:rFonts w:ascii="Times New Roman" w:eastAsiaTheme="minorHAnsi" w:hAnsi="Times New Roman"/>
          <w:b/>
          <w:sz w:val="28"/>
          <w:szCs w:val="28"/>
          <w:lang w:eastAsia="en-US"/>
        </w:rPr>
        <w:t>. Меры, принимаемые по результатам контрольных мероприятий</w:t>
      </w:r>
      <w:r w:rsidR="00975326" w:rsidRPr="004A5798">
        <w:rPr>
          <w:rFonts w:ascii="Times New Roman" w:eastAsiaTheme="minorHAnsi" w:hAnsi="Times New Roman"/>
          <w:b/>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BC7596" w:rsidRPr="003C3E41" w:rsidRDefault="0084486F" w:rsidP="00BC7596">
      <w:pPr>
        <w:pStyle w:val="ConsPlusNormal"/>
        <w:suppressAutoHyphens w:val="0"/>
        <w:ind w:firstLine="567"/>
        <w:jc w:val="both"/>
        <w:rPr>
          <w:rFonts w:ascii="Times New Roman" w:hAnsi="Times New Roman" w:cs="Times New Roman"/>
          <w:color w:val="000000" w:themeColor="text1"/>
          <w:sz w:val="28"/>
          <w:szCs w:val="28"/>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BC7596"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3C3E41" w:rsidRDefault="00BC7596" w:rsidP="00BC7596">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Default="00BC7596" w:rsidP="00BC7596">
      <w:pPr>
        <w:autoSpaceDE w:val="0"/>
        <w:autoSpaceDN w:val="0"/>
        <w:adjustRightInd w:val="0"/>
        <w:rPr>
          <w:rFonts w:ascii="Times New Roman" w:eastAsiaTheme="minorHAnsi" w:hAnsi="Times New Roman"/>
          <w:sz w:val="28"/>
          <w:szCs w:val="28"/>
          <w:lang w:eastAsia="en-US"/>
        </w:rPr>
      </w:pPr>
      <w:r w:rsidRPr="003C3E41">
        <w:rPr>
          <w:rFonts w:ascii="Times New Roman" w:hAnsi="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17554" w:rsidRDefault="00E17554" w:rsidP="00B875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В случае выявления при проведении проверок в рамках осуществления муниципального контроля на автомобильном транспорте фактов, </w:t>
      </w:r>
      <w:r>
        <w:rPr>
          <w:rFonts w:ascii="Times New Roman" w:eastAsiaTheme="minorHAnsi" w:hAnsi="Times New Roman"/>
          <w:sz w:val="28"/>
          <w:szCs w:val="28"/>
          <w:lang w:eastAsia="en-US"/>
        </w:rPr>
        <w:lastRenderedPageBreak/>
        <w:t xml:space="preserve">свидетельствующих о совершении административного правонарушения, ответственность за которое предусмотрена </w:t>
      </w:r>
      <w:hyperlink r:id="rId54" w:history="1">
        <w:r w:rsidRPr="00E17554">
          <w:rPr>
            <w:rStyle w:val="a3"/>
            <w:rFonts w:ascii="Times New Roman" w:eastAsiaTheme="minorHAnsi" w:hAnsi="Times New Roman"/>
            <w:sz w:val="28"/>
            <w:szCs w:val="28"/>
            <w:lang w:eastAsia="en-US"/>
          </w:rPr>
          <w:t>частью 1 статьи 19.4</w:t>
        </w:r>
      </w:hyperlink>
      <w:r w:rsidRPr="00E17554">
        <w:rPr>
          <w:rFonts w:ascii="Times New Roman" w:eastAsiaTheme="minorHAnsi" w:hAnsi="Times New Roman"/>
          <w:sz w:val="28"/>
          <w:szCs w:val="28"/>
          <w:lang w:eastAsia="en-US"/>
        </w:rPr>
        <w:t xml:space="preserve">, </w:t>
      </w:r>
      <w:hyperlink r:id="rId55" w:history="1">
        <w:r w:rsidRPr="00E17554">
          <w:rPr>
            <w:rStyle w:val="a3"/>
            <w:rFonts w:ascii="Times New Roman" w:eastAsiaTheme="minorHAnsi" w:hAnsi="Times New Roman"/>
            <w:sz w:val="28"/>
            <w:szCs w:val="28"/>
            <w:lang w:eastAsia="en-US"/>
          </w:rPr>
          <w:t>статьей 19.4.1</w:t>
        </w:r>
      </w:hyperlink>
      <w:r w:rsidRPr="00E17554">
        <w:rPr>
          <w:rFonts w:ascii="Times New Roman" w:eastAsiaTheme="minorHAnsi" w:hAnsi="Times New Roman"/>
          <w:sz w:val="28"/>
          <w:szCs w:val="28"/>
          <w:lang w:eastAsia="en-US"/>
        </w:rPr>
        <w:t xml:space="preserve">, </w:t>
      </w:r>
      <w:hyperlink r:id="rId56" w:history="1">
        <w:r w:rsidRPr="00E17554">
          <w:rPr>
            <w:rStyle w:val="a3"/>
            <w:rFonts w:ascii="Times New Roman" w:eastAsiaTheme="minorHAnsi" w:hAnsi="Times New Roman"/>
            <w:sz w:val="28"/>
            <w:szCs w:val="28"/>
            <w:lang w:eastAsia="en-US"/>
          </w:rPr>
          <w:t>част</w:t>
        </w:r>
        <w:r>
          <w:rPr>
            <w:rStyle w:val="a3"/>
            <w:rFonts w:ascii="Times New Roman" w:eastAsiaTheme="minorHAnsi" w:hAnsi="Times New Roman"/>
            <w:sz w:val="28"/>
            <w:szCs w:val="28"/>
            <w:lang w:eastAsia="en-US"/>
          </w:rPr>
          <w:t>ью</w:t>
        </w:r>
        <w:r w:rsidRPr="00E17554">
          <w:rPr>
            <w:rStyle w:val="a3"/>
            <w:rFonts w:ascii="Times New Roman" w:eastAsiaTheme="minorHAnsi" w:hAnsi="Times New Roman"/>
            <w:sz w:val="28"/>
            <w:szCs w:val="28"/>
            <w:lang w:eastAsia="en-US"/>
          </w:rPr>
          <w:t xml:space="preserve"> 1</w:t>
        </w:r>
      </w:hyperlink>
      <w:r>
        <w:rPr>
          <w:rFonts w:ascii="Times New Roman" w:eastAsiaTheme="minorHAnsi" w:hAnsi="Times New Roman"/>
          <w:sz w:val="28"/>
          <w:szCs w:val="28"/>
          <w:lang w:eastAsia="en-US"/>
        </w:rPr>
        <w:t xml:space="preserve"> статьи 19.5.</w:t>
      </w:r>
      <w:r w:rsidRPr="00E17554">
        <w:rPr>
          <w:rFonts w:ascii="Times New Roman" w:eastAsiaTheme="minorHAnsi" w:hAnsi="Times New Roman"/>
          <w:sz w:val="28"/>
          <w:szCs w:val="28"/>
          <w:lang w:eastAsia="en-US"/>
        </w:rPr>
        <w:t xml:space="preserve">, </w:t>
      </w:r>
      <w:hyperlink r:id="rId57" w:history="1">
        <w:r w:rsidRPr="00E17554">
          <w:rPr>
            <w:rStyle w:val="a3"/>
            <w:rFonts w:ascii="Times New Roman" w:eastAsiaTheme="minorHAnsi" w:hAnsi="Times New Roman"/>
            <w:sz w:val="28"/>
            <w:szCs w:val="28"/>
            <w:lang w:eastAsia="en-US"/>
          </w:rPr>
          <w:t>статьей 19.7</w:t>
        </w:r>
      </w:hyperlink>
      <w:r>
        <w:rPr>
          <w:rFonts w:ascii="Times New Roman" w:eastAsiaTheme="minorHAnsi" w:hAnsi="Times New Roman"/>
          <w:sz w:val="28"/>
          <w:szCs w:val="28"/>
          <w:lang w:eastAsia="en-US"/>
        </w:rPr>
        <w:t xml:space="preserve"> Кодекса Российской Федерации об административных правонарушениях</w:t>
      </w:r>
      <w:r w:rsidR="00E00BAC">
        <w:rPr>
          <w:rFonts w:ascii="Times New Roman" w:eastAsiaTheme="minorHAnsi" w:hAnsi="Times New Roman"/>
          <w:sz w:val="28"/>
          <w:szCs w:val="28"/>
          <w:lang w:eastAsia="en-US"/>
        </w:rPr>
        <w:t xml:space="preserve"> </w:t>
      </w:r>
      <w:r>
        <w:rPr>
          <w:rFonts w:ascii="Times New Roman" w:eastAsiaTheme="minorHAnsi" w:hAnsi="Times New Roman"/>
          <w:sz w:val="28"/>
          <w:szCs w:val="28"/>
          <w:lang w:eastAsia="en-US"/>
        </w:rPr>
        <w:t xml:space="preserve">должностными лицами </w:t>
      </w:r>
      <w:r w:rsidR="00B875BC">
        <w:rPr>
          <w:rFonts w:ascii="Times New Roman" w:eastAsiaTheme="minorHAnsi" w:hAnsi="Times New Roman"/>
          <w:sz w:val="28"/>
          <w:szCs w:val="28"/>
          <w:lang w:eastAsia="en-US"/>
        </w:rPr>
        <w:t>администрации</w:t>
      </w:r>
      <w:r>
        <w:rPr>
          <w:rFonts w:ascii="Times New Roman" w:eastAsiaTheme="minorHAnsi" w:hAnsi="Times New Roman"/>
          <w:sz w:val="28"/>
          <w:szCs w:val="28"/>
          <w:lang w:eastAsia="en-US"/>
        </w:rPr>
        <w:t xml:space="preserve"> составляется протокол об административном правонарушении, который направляется </w:t>
      </w:r>
      <w:r w:rsidR="00BC7596">
        <w:rPr>
          <w:rFonts w:ascii="Times New Roman" w:eastAsiaTheme="minorHAnsi" w:hAnsi="Times New Roman"/>
          <w:sz w:val="28"/>
          <w:szCs w:val="28"/>
          <w:lang w:eastAsia="en-US"/>
        </w:rPr>
        <w:t>для рассмотрения дела об административн</w:t>
      </w:r>
      <w:r w:rsidR="001375E2">
        <w:rPr>
          <w:rFonts w:ascii="Times New Roman" w:eastAsiaTheme="minorHAnsi" w:hAnsi="Times New Roman"/>
          <w:sz w:val="28"/>
          <w:szCs w:val="28"/>
          <w:lang w:eastAsia="en-US"/>
        </w:rPr>
        <w:t>ом</w:t>
      </w:r>
      <w:r w:rsidR="00BC7596">
        <w:rPr>
          <w:rFonts w:ascii="Times New Roman" w:eastAsiaTheme="minorHAnsi" w:hAnsi="Times New Roman"/>
          <w:sz w:val="28"/>
          <w:szCs w:val="28"/>
          <w:lang w:eastAsia="en-US"/>
        </w:rPr>
        <w:t xml:space="preserve"> правонарушени</w:t>
      </w:r>
      <w:r w:rsidR="001375E2">
        <w:rPr>
          <w:rFonts w:ascii="Times New Roman" w:eastAsiaTheme="minorHAnsi" w:hAnsi="Times New Roman"/>
          <w:sz w:val="28"/>
          <w:szCs w:val="28"/>
          <w:lang w:eastAsia="en-US"/>
        </w:rPr>
        <w:t>и</w:t>
      </w:r>
      <w:r w:rsidR="00BC7596">
        <w:rPr>
          <w:rFonts w:ascii="Times New Roman" w:eastAsiaTheme="minorHAnsi" w:hAnsi="Times New Roman"/>
          <w:sz w:val="28"/>
          <w:szCs w:val="28"/>
          <w:lang w:eastAsia="en-US"/>
        </w:rPr>
        <w:t xml:space="preserve"> в </w:t>
      </w:r>
      <w:r>
        <w:rPr>
          <w:rFonts w:ascii="Times New Roman" w:eastAsiaTheme="minorHAnsi" w:hAnsi="Times New Roman"/>
          <w:sz w:val="28"/>
          <w:szCs w:val="28"/>
          <w:lang w:eastAsia="en-US"/>
        </w:rPr>
        <w:t xml:space="preserve">соответствии с </w:t>
      </w:r>
      <w:r w:rsidR="00BC7596">
        <w:rPr>
          <w:rFonts w:ascii="Times New Roman" w:eastAsiaTheme="minorHAnsi" w:hAnsi="Times New Roman"/>
          <w:sz w:val="28"/>
          <w:szCs w:val="28"/>
          <w:lang w:eastAsia="en-US"/>
        </w:rPr>
        <w:t xml:space="preserve">Кодексом Российской Федерации </w:t>
      </w:r>
      <w:r>
        <w:rPr>
          <w:rFonts w:ascii="Times New Roman" w:eastAsiaTheme="minorHAnsi" w:hAnsi="Times New Roman"/>
          <w:sz w:val="28"/>
          <w:szCs w:val="28"/>
          <w:lang w:eastAsia="en-US"/>
        </w:rPr>
        <w:t>об административных правонарушениях.</w:t>
      </w:r>
    </w:p>
    <w:p w:rsidR="00B875BC" w:rsidRDefault="00B875BC" w:rsidP="00B875BC">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Default="002F0B95" w:rsidP="00B875BC">
      <w:pPr>
        <w:autoSpaceDE w:val="0"/>
        <w:autoSpaceDN w:val="0"/>
        <w:adjustRightInd w:val="0"/>
        <w:ind w:firstLine="540"/>
        <w:rPr>
          <w:rFonts w:ascii="Times New Roman" w:eastAsiaTheme="minorHAnsi" w:hAnsi="Times New Roman"/>
          <w:sz w:val="28"/>
          <w:szCs w:val="28"/>
          <w:lang w:eastAsia="en-US"/>
        </w:rPr>
      </w:pPr>
    </w:p>
    <w:p w:rsidR="00255ABC" w:rsidRPr="00295560" w:rsidRDefault="0084486F"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295560">
        <w:rPr>
          <w:rFonts w:ascii="Times New Roman" w:eastAsiaTheme="minorHAnsi" w:hAnsi="Times New Roman"/>
          <w:b/>
          <w:bCs/>
          <w:sz w:val="28"/>
          <w:szCs w:val="28"/>
          <w:lang w:eastAsia="en-US"/>
        </w:rPr>
        <w:t>8</w:t>
      </w:r>
      <w:r w:rsidR="00255ABC" w:rsidRPr="00295560">
        <w:rPr>
          <w:rFonts w:ascii="Times New Roman" w:eastAsiaTheme="minorHAnsi" w:hAnsi="Times New Roman"/>
          <w:b/>
          <w:bCs/>
          <w:sz w:val="28"/>
          <w:szCs w:val="28"/>
          <w:lang w:eastAsia="en-US"/>
        </w:rPr>
        <w:t>. Досудебный порядок обжалования решений администрации,</w:t>
      </w:r>
    </w:p>
    <w:p w:rsidR="00255ABC" w:rsidRPr="00295560"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295560">
        <w:rPr>
          <w:rFonts w:ascii="Times New Roman" w:eastAsiaTheme="minorHAnsi" w:hAnsi="Times New Roman"/>
          <w:b/>
          <w:bCs/>
          <w:sz w:val="28"/>
          <w:szCs w:val="28"/>
          <w:lang w:eastAsia="en-US"/>
        </w:rPr>
        <w:t xml:space="preserve">действий (бездействия) </w:t>
      </w:r>
      <w:r w:rsidR="000D3C12" w:rsidRPr="00295560">
        <w:rPr>
          <w:rFonts w:ascii="Times New Roman" w:eastAsiaTheme="minorHAnsi" w:hAnsi="Times New Roman"/>
          <w:b/>
          <w:bCs/>
          <w:sz w:val="28"/>
          <w:szCs w:val="28"/>
          <w:lang w:eastAsia="en-US"/>
        </w:rPr>
        <w:t>должностных лиц</w:t>
      </w:r>
      <w:r w:rsidRPr="00295560">
        <w:rPr>
          <w:rFonts w:ascii="Times New Roman" w:eastAsiaTheme="minorHAnsi" w:hAnsi="Times New Roman"/>
          <w:b/>
          <w:bCs/>
          <w:sz w:val="28"/>
          <w:szCs w:val="28"/>
          <w:lang w:eastAsia="en-US"/>
        </w:rPr>
        <w:t xml:space="preserve"> при осуществлении</w:t>
      </w:r>
    </w:p>
    <w:p w:rsidR="00255ABC" w:rsidRPr="00295560" w:rsidRDefault="00255ABC" w:rsidP="00B868F4">
      <w:pPr>
        <w:autoSpaceDE w:val="0"/>
        <w:autoSpaceDN w:val="0"/>
        <w:adjustRightInd w:val="0"/>
        <w:ind w:firstLine="0"/>
        <w:jc w:val="center"/>
        <w:rPr>
          <w:rFonts w:ascii="Times New Roman" w:eastAsiaTheme="minorHAnsi" w:hAnsi="Times New Roman"/>
          <w:b/>
          <w:bCs/>
          <w:sz w:val="28"/>
          <w:szCs w:val="28"/>
          <w:lang w:eastAsia="en-US"/>
        </w:rPr>
      </w:pPr>
      <w:r w:rsidRPr="00295560">
        <w:rPr>
          <w:rFonts w:ascii="Times New Roman" w:eastAsiaTheme="minorHAnsi" w:hAnsi="Times New Roman"/>
          <w:b/>
          <w:bCs/>
          <w:sz w:val="28"/>
          <w:szCs w:val="28"/>
          <w:lang w:eastAsia="en-US"/>
        </w:rPr>
        <w:t>муниципального контроля</w:t>
      </w:r>
      <w:r w:rsidR="000E35F5" w:rsidRPr="00295560">
        <w:rPr>
          <w:rFonts w:ascii="Times New Roman" w:eastAsiaTheme="minorHAnsi" w:hAnsi="Times New Roman"/>
          <w:b/>
          <w:bCs/>
          <w:sz w:val="28"/>
          <w:szCs w:val="28"/>
          <w:lang w:eastAsia="en-US"/>
        </w:rPr>
        <w:t xml:space="preserve"> на автомобильном транспорте</w:t>
      </w:r>
      <w:r w:rsidR="003C34EB" w:rsidRPr="00295560">
        <w:rPr>
          <w:rStyle w:val="af0"/>
          <w:rFonts w:ascii="Times New Roman" w:eastAsiaTheme="minorHAnsi" w:hAnsi="Times New Roman"/>
          <w:b/>
          <w:bCs/>
          <w:sz w:val="28"/>
          <w:szCs w:val="28"/>
          <w:lang w:eastAsia="en-US"/>
        </w:rPr>
        <w:t xml:space="preserve"> </w:t>
      </w:r>
      <w:r w:rsidR="00975326" w:rsidRPr="00295560">
        <w:rPr>
          <w:rFonts w:ascii="Times New Roman" w:eastAsiaTheme="minorHAnsi" w:hAnsi="Times New Roman"/>
          <w:b/>
          <w:bCs/>
          <w:sz w:val="28"/>
          <w:szCs w:val="28"/>
          <w:lang w:eastAsia="en-US"/>
        </w:rPr>
        <w:t>.</w:t>
      </w:r>
    </w:p>
    <w:p w:rsidR="00295560" w:rsidRDefault="00295560" w:rsidP="00B868F4">
      <w:pPr>
        <w:autoSpaceDE w:val="0"/>
        <w:autoSpaceDN w:val="0"/>
        <w:adjustRightInd w:val="0"/>
        <w:ind w:firstLine="0"/>
        <w:jc w:val="center"/>
        <w:rPr>
          <w:rFonts w:ascii="Times New Roman" w:eastAsiaTheme="minorHAnsi" w:hAnsi="Times New Roman"/>
          <w:b/>
          <w:bCs/>
          <w:sz w:val="28"/>
          <w:szCs w:val="28"/>
          <w:lang w:eastAsia="en-US"/>
        </w:rPr>
      </w:pPr>
      <w:r>
        <w:rPr>
          <w:rFonts w:ascii="Times New Roman" w:eastAsiaTheme="minorHAnsi" w:hAnsi="Times New Roman"/>
          <w:b/>
          <w:bCs/>
          <w:sz w:val="28"/>
          <w:szCs w:val="28"/>
          <w:lang w:eastAsia="en-US"/>
        </w:rPr>
        <w:t xml:space="preserve"> </w:t>
      </w:r>
    </w:p>
    <w:p w:rsidR="00295560" w:rsidRDefault="00295560" w:rsidP="00F25343">
      <w:pPr>
        <w:autoSpaceDE w:val="0"/>
        <w:autoSpaceDN w:val="0"/>
        <w:adjustRightInd w:val="0"/>
        <w:spacing w:line="276" w:lineRule="auto"/>
        <w:ind w:firstLine="0"/>
        <w:jc w:val="center"/>
        <w:rPr>
          <w:rFonts w:ascii="Times New Roman" w:hAnsi="Times New Roman"/>
          <w:sz w:val="28"/>
          <w:szCs w:val="28"/>
        </w:rPr>
      </w:pPr>
      <w:r>
        <w:rPr>
          <w:rFonts w:ascii="Times New Roman" w:hAnsi="Times New Roman"/>
          <w:sz w:val="28"/>
          <w:szCs w:val="28"/>
        </w:rPr>
        <w:t xml:space="preserve"> </w:t>
      </w:r>
      <w:r w:rsidRPr="00295560">
        <w:rPr>
          <w:rFonts w:ascii="Times New Roman" w:hAnsi="Times New Roman"/>
          <w:sz w:val="28"/>
          <w:szCs w:val="28"/>
        </w:rPr>
        <w:t>Досудебный порядок подачи ж</w:t>
      </w:r>
      <w:r>
        <w:rPr>
          <w:rFonts w:ascii="Times New Roman" w:hAnsi="Times New Roman"/>
          <w:sz w:val="28"/>
          <w:szCs w:val="28"/>
        </w:rPr>
        <w:t xml:space="preserve">алобы, предусмотренный главой 9 </w:t>
      </w:r>
    </w:p>
    <w:p w:rsidR="00F25343" w:rsidRDefault="00295560" w:rsidP="00F25343">
      <w:pPr>
        <w:autoSpaceDE w:val="0"/>
        <w:autoSpaceDN w:val="0"/>
        <w:adjustRightInd w:val="0"/>
        <w:spacing w:line="276" w:lineRule="auto"/>
        <w:ind w:firstLine="0"/>
        <w:rPr>
          <w:rFonts w:ascii="Times New Roman" w:hAnsi="Times New Roman"/>
          <w:sz w:val="28"/>
          <w:szCs w:val="28"/>
        </w:rPr>
      </w:pPr>
      <w:r w:rsidRPr="00295560">
        <w:rPr>
          <w:rFonts w:ascii="Times New Roman" w:hAnsi="Times New Roman"/>
          <w:sz w:val="28"/>
          <w:szCs w:val="28"/>
        </w:rPr>
        <w:t>Федерального закона № 248-ФЗ, не применяется. Подача и рассмотрение жалобы осуществляются в соответствии с действующим законодательством.</w:t>
      </w:r>
    </w:p>
    <w:p w:rsidR="003C34EB" w:rsidRPr="00323751" w:rsidRDefault="003C34EB" w:rsidP="00B868F4">
      <w:pPr>
        <w:autoSpaceDE w:val="0"/>
        <w:autoSpaceDN w:val="0"/>
        <w:adjustRightInd w:val="0"/>
        <w:ind w:firstLine="0"/>
        <w:jc w:val="center"/>
        <w:rPr>
          <w:rFonts w:ascii="Times New Roman" w:eastAsiaTheme="minorHAnsi" w:hAnsi="Times New Roman"/>
          <w:b/>
          <w:bCs/>
          <w:sz w:val="28"/>
          <w:szCs w:val="28"/>
          <w:highlight w:val="yellow"/>
          <w:lang w:eastAsia="en-US"/>
        </w:rPr>
      </w:pPr>
    </w:p>
    <w:p w:rsidR="00255ABC" w:rsidRPr="00B55D09" w:rsidRDefault="00B14157"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Оценка результативности и эффективности осуществления муниципального контроля</w:t>
      </w:r>
      <w:r w:rsidR="000E35F5" w:rsidRPr="00B55D09">
        <w:rPr>
          <w:rFonts w:ascii="Times New Roman" w:hAnsi="Times New Roman" w:cs="Times New Roman"/>
          <w:b/>
          <w:sz w:val="28"/>
          <w:szCs w:val="28"/>
        </w:rPr>
        <w:t xml:space="preserve"> на автомобильном транспорте</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контроля </w:t>
      </w:r>
      <w:r w:rsidR="00A22C66">
        <w:rPr>
          <w:rFonts w:ascii="Times New Roman" w:hAnsi="Times New Roman" w:cs="Times New Roman"/>
          <w:sz w:val="28"/>
          <w:szCs w:val="28"/>
        </w:rPr>
        <w:t xml:space="preserve">на автомобильном транспорте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55D09" w:rsidRDefault="00B14157" w:rsidP="0084486F">
      <w:pPr>
        <w:pStyle w:val="ConsPlusNormal"/>
        <w:numPr>
          <w:ilvl w:val="0"/>
          <w:numId w:val="7"/>
        </w:numPr>
        <w:suppressAutoHyphens w:val="0"/>
        <w:jc w:val="center"/>
        <w:rPr>
          <w:rFonts w:ascii="Times New Roman" w:hAnsi="Times New Roman" w:cs="Times New Roman"/>
          <w:b/>
          <w:sz w:val="28"/>
          <w:szCs w:val="28"/>
        </w:rPr>
      </w:pPr>
      <w:r w:rsidRPr="00B55D09">
        <w:rPr>
          <w:rFonts w:ascii="Times New Roman" w:hAnsi="Times New Roman" w:cs="Times New Roman"/>
          <w:b/>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 xml:space="preserve">Муниципальный контроль </w:t>
      </w:r>
      <w:r w:rsidR="000E35F5">
        <w:rPr>
          <w:rFonts w:ascii="Times New Roman" w:hAnsi="Times New Roman"/>
          <w:sz w:val="28"/>
          <w:szCs w:val="28"/>
        </w:rPr>
        <w:t xml:space="preserve">на автомобильном транспорте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8"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w:t>
      </w:r>
      <w:r w:rsidRPr="00872AF5">
        <w:rPr>
          <w:rFonts w:ascii="Times New Roman" w:eastAsiaTheme="minorHAnsi" w:hAnsi="Times New Roman"/>
          <w:sz w:val="28"/>
          <w:szCs w:val="28"/>
          <w:lang w:eastAsia="en-US"/>
        </w:rPr>
        <w:lastRenderedPageBreak/>
        <w:t>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контроля </w:t>
      </w:r>
      <w:r w:rsidR="000E35F5">
        <w:rPr>
          <w:rFonts w:ascii="Times New Roman" w:eastAsiaTheme="minorHAnsi" w:hAnsi="Times New Roman"/>
          <w:sz w:val="28"/>
          <w:szCs w:val="28"/>
          <w:lang w:eastAsia="en-US"/>
        </w:rPr>
        <w:t xml:space="preserve">на автомобильном транспорте </w:t>
      </w:r>
      <w:r w:rsidRPr="00872AF5">
        <w:rPr>
          <w:rFonts w:ascii="Times New Roman" w:eastAsiaTheme="minorHAnsi" w:hAnsi="Times New Roman"/>
          <w:sz w:val="28"/>
          <w:szCs w:val="28"/>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Default="00255ABC" w:rsidP="00B868F4">
      <w:pPr>
        <w:pStyle w:val="ConsPlusNormal"/>
        <w:suppressAutoHyphens w:val="0"/>
        <w:ind w:firstLine="709"/>
        <w:jc w:val="right"/>
        <w:rPr>
          <w:rFonts w:ascii="Times New Roman" w:hAnsi="Times New Roman" w:cs="Times New Roman"/>
          <w:sz w:val="28"/>
          <w:szCs w:val="28"/>
        </w:rPr>
      </w:pPr>
    </w:p>
    <w:p w:rsidR="00295560" w:rsidRDefault="00295560" w:rsidP="00B868F4">
      <w:pPr>
        <w:pStyle w:val="ConsPlusNormal"/>
        <w:suppressAutoHyphens w:val="0"/>
        <w:ind w:firstLine="709"/>
        <w:jc w:val="right"/>
        <w:rPr>
          <w:rFonts w:ascii="Times New Roman" w:hAnsi="Times New Roman" w:cs="Times New Roman"/>
          <w:sz w:val="28"/>
          <w:szCs w:val="28"/>
        </w:rPr>
      </w:pPr>
    </w:p>
    <w:p w:rsidR="00295560" w:rsidRDefault="00295560" w:rsidP="00B868F4">
      <w:pPr>
        <w:pStyle w:val="ConsPlusNormal"/>
        <w:suppressAutoHyphens w:val="0"/>
        <w:ind w:firstLine="709"/>
        <w:jc w:val="right"/>
        <w:rPr>
          <w:rFonts w:ascii="Times New Roman" w:hAnsi="Times New Roman" w:cs="Times New Roman"/>
          <w:sz w:val="28"/>
          <w:szCs w:val="28"/>
        </w:rPr>
      </w:pPr>
    </w:p>
    <w:p w:rsidR="00295560" w:rsidRDefault="00295560" w:rsidP="00B868F4">
      <w:pPr>
        <w:pStyle w:val="ConsPlusNormal"/>
        <w:suppressAutoHyphens w:val="0"/>
        <w:ind w:firstLine="709"/>
        <w:jc w:val="right"/>
        <w:rPr>
          <w:rFonts w:ascii="Times New Roman" w:hAnsi="Times New Roman" w:cs="Times New Roman"/>
          <w:sz w:val="28"/>
          <w:szCs w:val="28"/>
        </w:rPr>
      </w:pPr>
    </w:p>
    <w:p w:rsidR="00295560" w:rsidRDefault="00295560" w:rsidP="00B868F4">
      <w:pPr>
        <w:pStyle w:val="ConsPlusNormal"/>
        <w:suppressAutoHyphens w:val="0"/>
        <w:ind w:firstLine="709"/>
        <w:jc w:val="right"/>
        <w:rPr>
          <w:rFonts w:ascii="Times New Roman" w:hAnsi="Times New Roman" w:cs="Times New Roman"/>
          <w:sz w:val="28"/>
          <w:szCs w:val="28"/>
        </w:rPr>
      </w:pPr>
    </w:p>
    <w:p w:rsidR="000A4748" w:rsidRDefault="000A4748" w:rsidP="00B868F4">
      <w:pPr>
        <w:pStyle w:val="ConsPlusNormal"/>
        <w:suppressAutoHyphens w:val="0"/>
        <w:ind w:firstLine="709"/>
        <w:jc w:val="right"/>
        <w:rPr>
          <w:rFonts w:ascii="Times New Roman" w:hAnsi="Times New Roman" w:cs="Times New Roman"/>
          <w:sz w:val="28"/>
          <w:szCs w:val="28"/>
        </w:rPr>
      </w:pPr>
    </w:p>
    <w:p w:rsidR="000A4748" w:rsidRDefault="000A4748" w:rsidP="00B868F4">
      <w:pPr>
        <w:pStyle w:val="ConsPlusNormal"/>
        <w:suppressAutoHyphens w:val="0"/>
        <w:ind w:firstLine="709"/>
        <w:jc w:val="right"/>
        <w:rPr>
          <w:rFonts w:ascii="Times New Roman" w:hAnsi="Times New Roman" w:cs="Times New Roman"/>
          <w:sz w:val="28"/>
          <w:szCs w:val="28"/>
        </w:rPr>
      </w:pPr>
    </w:p>
    <w:p w:rsidR="000A4748" w:rsidRDefault="000A4748" w:rsidP="00B868F4">
      <w:pPr>
        <w:pStyle w:val="ConsPlusNormal"/>
        <w:suppressAutoHyphens w:val="0"/>
        <w:ind w:firstLine="709"/>
        <w:jc w:val="right"/>
        <w:rPr>
          <w:rFonts w:ascii="Times New Roman" w:hAnsi="Times New Roman" w:cs="Times New Roman"/>
          <w:sz w:val="28"/>
          <w:szCs w:val="28"/>
        </w:rPr>
      </w:pPr>
    </w:p>
    <w:p w:rsidR="000A4748" w:rsidRDefault="000A4748" w:rsidP="00B868F4">
      <w:pPr>
        <w:pStyle w:val="ConsPlusNormal"/>
        <w:suppressAutoHyphens w:val="0"/>
        <w:ind w:firstLine="709"/>
        <w:jc w:val="right"/>
        <w:rPr>
          <w:rFonts w:ascii="Times New Roman" w:hAnsi="Times New Roman" w:cs="Times New Roman"/>
          <w:sz w:val="28"/>
          <w:szCs w:val="28"/>
        </w:rPr>
      </w:pPr>
    </w:p>
    <w:p w:rsidR="000A4748" w:rsidRDefault="000A4748" w:rsidP="00B868F4">
      <w:pPr>
        <w:pStyle w:val="ConsPlusNormal"/>
        <w:suppressAutoHyphens w:val="0"/>
        <w:ind w:firstLine="709"/>
        <w:jc w:val="right"/>
        <w:rPr>
          <w:rFonts w:ascii="Times New Roman" w:hAnsi="Times New Roman" w:cs="Times New Roman"/>
          <w:sz w:val="28"/>
          <w:szCs w:val="28"/>
        </w:rPr>
      </w:pPr>
    </w:p>
    <w:p w:rsidR="000A4748" w:rsidRDefault="000A4748" w:rsidP="00B868F4">
      <w:pPr>
        <w:pStyle w:val="ConsPlusNormal"/>
        <w:suppressAutoHyphens w:val="0"/>
        <w:ind w:firstLine="709"/>
        <w:jc w:val="right"/>
        <w:rPr>
          <w:rFonts w:ascii="Times New Roman" w:hAnsi="Times New Roman" w:cs="Times New Roman"/>
          <w:sz w:val="28"/>
          <w:szCs w:val="28"/>
        </w:rPr>
      </w:pPr>
    </w:p>
    <w:p w:rsidR="000A4748" w:rsidRDefault="000A4748" w:rsidP="00B868F4">
      <w:pPr>
        <w:pStyle w:val="ConsPlusNormal"/>
        <w:suppressAutoHyphens w:val="0"/>
        <w:ind w:firstLine="709"/>
        <w:jc w:val="right"/>
        <w:rPr>
          <w:rFonts w:ascii="Times New Roman" w:hAnsi="Times New Roman" w:cs="Times New Roman"/>
          <w:sz w:val="28"/>
          <w:szCs w:val="28"/>
        </w:rPr>
      </w:pPr>
    </w:p>
    <w:p w:rsidR="000A4748" w:rsidRDefault="000A4748" w:rsidP="00B868F4">
      <w:pPr>
        <w:pStyle w:val="ConsPlusNormal"/>
        <w:suppressAutoHyphens w:val="0"/>
        <w:ind w:firstLine="709"/>
        <w:jc w:val="right"/>
        <w:rPr>
          <w:rFonts w:ascii="Times New Roman" w:hAnsi="Times New Roman" w:cs="Times New Roman"/>
          <w:sz w:val="28"/>
          <w:szCs w:val="28"/>
        </w:rPr>
      </w:pPr>
    </w:p>
    <w:p w:rsidR="00295560" w:rsidRDefault="00295560" w:rsidP="00B868F4">
      <w:pPr>
        <w:pStyle w:val="ConsPlusNormal"/>
        <w:suppressAutoHyphens w:val="0"/>
        <w:ind w:firstLine="709"/>
        <w:jc w:val="right"/>
        <w:rPr>
          <w:rFonts w:ascii="Times New Roman" w:hAnsi="Times New Roman" w:cs="Times New Roman"/>
          <w:sz w:val="28"/>
          <w:szCs w:val="28"/>
        </w:rPr>
      </w:pPr>
    </w:p>
    <w:p w:rsidR="00295560" w:rsidRDefault="00295560" w:rsidP="00B868F4">
      <w:pPr>
        <w:pStyle w:val="ConsPlusNormal"/>
        <w:suppressAutoHyphens w:val="0"/>
        <w:ind w:firstLine="709"/>
        <w:jc w:val="right"/>
        <w:rPr>
          <w:rFonts w:ascii="Times New Roman" w:hAnsi="Times New Roman" w:cs="Times New Roman"/>
          <w:sz w:val="28"/>
          <w:szCs w:val="28"/>
        </w:rPr>
      </w:pPr>
    </w:p>
    <w:p w:rsidR="00295560" w:rsidRDefault="00295560" w:rsidP="00B868F4">
      <w:pPr>
        <w:pStyle w:val="ConsPlusNormal"/>
        <w:suppressAutoHyphens w:val="0"/>
        <w:ind w:firstLine="709"/>
        <w:jc w:val="right"/>
        <w:rPr>
          <w:rFonts w:ascii="Times New Roman" w:hAnsi="Times New Roman" w:cs="Times New Roman"/>
          <w:sz w:val="28"/>
          <w:szCs w:val="28"/>
        </w:rPr>
      </w:pPr>
    </w:p>
    <w:p w:rsidR="00295560" w:rsidRDefault="00295560" w:rsidP="00B868F4">
      <w:pPr>
        <w:pStyle w:val="ConsPlusNormal"/>
        <w:suppressAutoHyphens w:val="0"/>
        <w:ind w:firstLine="709"/>
        <w:jc w:val="right"/>
        <w:rPr>
          <w:rFonts w:ascii="Times New Roman" w:hAnsi="Times New Roman" w:cs="Times New Roman"/>
          <w:sz w:val="28"/>
          <w:szCs w:val="28"/>
        </w:rPr>
      </w:pPr>
    </w:p>
    <w:p w:rsidR="00295560" w:rsidRDefault="00295560" w:rsidP="00B868F4">
      <w:pPr>
        <w:pStyle w:val="ConsPlusNormal"/>
        <w:suppressAutoHyphens w:val="0"/>
        <w:ind w:firstLine="709"/>
        <w:jc w:val="right"/>
        <w:rPr>
          <w:rFonts w:ascii="Times New Roman" w:hAnsi="Times New Roman" w:cs="Times New Roman"/>
          <w:sz w:val="28"/>
          <w:szCs w:val="28"/>
        </w:rPr>
      </w:pPr>
    </w:p>
    <w:p w:rsidR="00295560" w:rsidRDefault="00295560" w:rsidP="00B868F4">
      <w:pPr>
        <w:pStyle w:val="ConsPlusNormal"/>
        <w:suppressAutoHyphens w:val="0"/>
        <w:ind w:firstLine="709"/>
        <w:jc w:val="right"/>
        <w:rPr>
          <w:rFonts w:ascii="Times New Roman" w:hAnsi="Times New Roman" w:cs="Times New Roman"/>
          <w:sz w:val="28"/>
          <w:szCs w:val="28"/>
        </w:rPr>
      </w:pPr>
    </w:p>
    <w:p w:rsidR="00295560" w:rsidRDefault="00295560" w:rsidP="00B868F4">
      <w:pPr>
        <w:pStyle w:val="ConsPlusNormal"/>
        <w:suppressAutoHyphens w:val="0"/>
        <w:ind w:firstLine="709"/>
        <w:jc w:val="right"/>
        <w:rPr>
          <w:rFonts w:ascii="Times New Roman" w:hAnsi="Times New Roman" w:cs="Times New Roman"/>
          <w:sz w:val="28"/>
          <w:szCs w:val="28"/>
        </w:rPr>
      </w:pPr>
    </w:p>
    <w:p w:rsidR="00295560" w:rsidRDefault="00295560" w:rsidP="00B868F4">
      <w:pPr>
        <w:pStyle w:val="ConsPlusNormal"/>
        <w:suppressAutoHyphens w:val="0"/>
        <w:ind w:firstLine="709"/>
        <w:jc w:val="right"/>
        <w:rPr>
          <w:rFonts w:ascii="Times New Roman" w:hAnsi="Times New Roman" w:cs="Times New Roman"/>
          <w:sz w:val="28"/>
          <w:szCs w:val="28"/>
        </w:rPr>
      </w:pPr>
    </w:p>
    <w:p w:rsidR="00295560" w:rsidRDefault="00295560" w:rsidP="00B868F4">
      <w:pPr>
        <w:pStyle w:val="ConsPlusNormal"/>
        <w:suppressAutoHyphens w:val="0"/>
        <w:ind w:firstLine="709"/>
        <w:jc w:val="right"/>
        <w:rPr>
          <w:rFonts w:ascii="Times New Roman" w:hAnsi="Times New Roman" w:cs="Times New Roman"/>
          <w:sz w:val="28"/>
          <w:szCs w:val="28"/>
        </w:rPr>
      </w:pPr>
    </w:p>
    <w:p w:rsidR="00295560" w:rsidRDefault="00295560" w:rsidP="00B868F4">
      <w:pPr>
        <w:pStyle w:val="ConsPlusNormal"/>
        <w:suppressAutoHyphens w:val="0"/>
        <w:ind w:firstLine="709"/>
        <w:jc w:val="right"/>
        <w:rPr>
          <w:rFonts w:ascii="Times New Roman" w:hAnsi="Times New Roman" w:cs="Times New Roman"/>
          <w:sz w:val="28"/>
          <w:szCs w:val="28"/>
        </w:rPr>
      </w:pPr>
    </w:p>
    <w:p w:rsidR="00295560" w:rsidRDefault="00295560" w:rsidP="00B868F4">
      <w:pPr>
        <w:pStyle w:val="ConsPlusNormal"/>
        <w:suppressAutoHyphens w:val="0"/>
        <w:ind w:firstLine="709"/>
        <w:jc w:val="right"/>
        <w:rPr>
          <w:rFonts w:ascii="Times New Roman" w:hAnsi="Times New Roman" w:cs="Times New Roman"/>
          <w:sz w:val="28"/>
          <w:szCs w:val="28"/>
        </w:rPr>
      </w:pPr>
    </w:p>
    <w:p w:rsidR="00295560" w:rsidRDefault="00295560" w:rsidP="00B868F4">
      <w:pPr>
        <w:pStyle w:val="ConsPlusNormal"/>
        <w:suppressAutoHyphens w:val="0"/>
        <w:ind w:firstLine="709"/>
        <w:jc w:val="right"/>
        <w:rPr>
          <w:rFonts w:ascii="Times New Roman" w:hAnsi="Times New Roman" w:cs="Times New Roman"/>
          <w:sz w:val="28"/>
          <w:szCs w:val="28"/>
        </w:rPr>
      </w:pPr>
    </w:p>
    <w:p w:rsidR="00295560" w:rsidRDefault="00295560" w:rsidP="00B868F4">
      <w:pPr>
        <w:pStyle w:val="ConsPlusNormal"/>
        <w:suppressAutoHyphens w:val="0"/>
        <w:ind w:firstLine="709"/>
        <w:jc w:val="right"/>
        <w:rPr>
          <w:rFonts w:ascii="Times New Roman" w:hAnsi="Times New Roman" w:cs="Times New Roman"/>
          <w:sz w:val="28"/>
          <w:szCs w:val="28"/>
        </w:rPr>
      </w:pPr>
    </w:p>
    <w:p w:rsidR="00295560" w:rsidRDefault="00295560" w:rsidP="00B868F4">
      <w:pPr>
        <w:pStyle w:val="ConsPlusNormal"/>
        <w:suppressAutoHyphens w:val="0"/>
        <w:ind w:firstLine="709"/>
        <w:jc w:val="right"/>
        <w:rPr>
          <w:rFonts w:ascii="Times New Roman" w:hAnsi="Times New Roman" w:cs="Times New Roman"/>
          <w:sz w:val="28"/>
          <w:szCs w:val="28"/>
        </w:rPr>
      </w:pPr>
    </w:p>
    <w:p w:rsidR="00295560" w:rsidRDefault="00295560" w:rsidP="00B868F4">
      <w:pPr>
        <w:pStyle w:val="ConsPlusNormal"/>
        <w:suppressAutoHyphens w:val="0"/>
        <w:ind w:firstLine="709"/>
        <w:jc w:val="right"/>
        <w:rPr>
          <w:rFonts w:ascii="Times New Roman" w:hAnsi="Times New Roman" w:cs="Times New Roman"/>
          <w:sz w:val="28"/>
          <w:szCs w:val="28"/>
        </w:rPr>
      </w:pPr>
    </w:p>
    <w:p w:rsidR="00295560" w:rsidRDefault="00295560" w:rsidP="00B868F4">
      <w:pPr>
        <w:pStyle w:val="ConsPlusNormal"/>
        <w:suppressAutoHyphens w:val="0"/>
        <w:ind w:firstLine="709"/>
        <w:jc w:val="right"/>
        <w:rPr>
          <w:rFonts w:ascii="Times New Roman" w:hAnsi="Times New Roman" w:cs="Times New Roman"/>
          <w:sz w:val="28"/>
          <w:szCs w:val="28"/>
        </w:rPr>
      </w:pPr>
    </w:p>
    <w:p w:rsidR="00295560" w:rsidRDefault="00295560" w:rsidP="00B868F4">
      <w:pPr>
        <w:pStyle w:val="ConsPlusNormal"/>
        <w:suppressAutoHyphens w:val="0"/>
        <w:ind w:firstLine="709"/>
        <w:jc w:val="right"/>
        <w:rPr>
          <w:rFonts w:ascii="Times New Roman" w:hAnsi="Times New Roman" w:cs="Times New Roman"/>
          <w:sz w:val="28"/>
          <w:szCs w:val="28"/>
        </w:rPr>
      </w:pPr>
    </w:p>
    <w:p w:rsidR="00F25343" w:rsidRDefault="00F25343"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AA7604"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r w:rsidR="00AA7604">
        <w:rPr>
          <w:rFonts w:ascii="Times New Roman" w:hAnsi="Times New Roman" w:cs="Times New Roman"/>
          <w:sz w:val="28"/>
          <w:szCs w:val="28"/>
        </w:rPr>
        <w:t xml:space="preserve">на </w:t>
      </w:r>
    </w:p>
    <w:p w:rsidR="00F22715" w:rsidRDefault="00AA7604"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автомобильном транспорте</w:t>
      </w:r>
    </w:p>
    <w:p w:rsidR="00295560" w:rsidRDefault="00295560" w:rsidP="00295560">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Pr>
          <w:rFonts w:ascii="Times New Roman" w:hAnsi="Times New Roman" w:cs="Times New Roman"/>
          <w:sz w:val="28"/>
          <w:szCs w:val="28"/>
        </w:rPr>
        <w:t xml:space="preserve">Поворинского </w:t>
      </w:r>
    </w:p>
    <w:p w:rsidR="00295560" w:rsidRDefault="00295560" w:rsidP="00295560">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Pr="00B868F4">
        <w:rPr>
          <w:rFonts w:ascii="Times New Roman" w:hAnsi="Times New Roman" w:cs="Times New Roman"/>
          <w:sz w:val="28"/>
          <w:szCs w:val="28"/>
        </w:rPr>
        <w:t xml:space="preserve"> </w:t>
      </w:r>
    </w:p>
    <w:p w:rsidR="00295560" w:rsidRDefault="00295560" w:rsidP="00295560">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Pr="00B868F4" w:rsidRDefault="00F22715" w:rsidP="00295560">
      <w:pPr>
        <w:pStyle w:val="ConsPlusNormal"/>
        <w:suppressAutoHyphens w:val="0"/>
        <w:ind w:firstLine="709"/>
        <w:jc w:val="right"/>
        <w:rPr>
          <w:rFonts w:ascii="Times New Roman" w:hAnsi="Times New Roman"/>
          <w:bCs/>
          <w:sz w:val="28"/>
          <w:szCs w:val="28"/>
        </w:rPr>
      </w:pPr>
      <w:r w:rsidRPr="00B868F4">
        <w:rPr>
          <w:rFonts w:ascii="Times New Roman" w:hAnsi="Times New Roman" w:cs="Times New Roman"/>
          <w:sz w:val="28"/>
          <w:szCs w:val="28"/>
        </w:rPr>
        <w:t xml:space="preserve">и их целевые значения </w:t>
      </w: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CD4EF3" w:rsidP="00CD4EF3">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 xml:space="preserve">устранения нарушений из числа выявленных нарушений </w:t>
            </w:r>
            <w:r w:rsidR="00AA7604">
              <w:rPr>
                <w:rFonts w:ascii="Times New Roman" w:hAnsi="Times New Roman"/>
                <w:sz w:val="28"/>
                <w:szCs w:val="28"/>
              </w:rPr>
              <w:t>обязательных требований</w:t>
            </w:r>
            <w:r w:rsidR="00862AFA">
              <w:rPr>
                <w:rFonts w:ascii="Times New Roman" w:hAnsi="Times New Roman"/>
                <w:sz w:val="28"/>
                <w:szCs w:val="28"/>
              </w:rPr>
              <w:t>, являющихся предметом</w:t>
            </w:r>
            <w:r w:rsidR="00CE5EEE">
              <w:rPr>
                <w:rFonts w:ascii="Times New Roman" w:hAnsi="Times New Roman"/>
                <w:sz w:val="28"/>
                <w:szCs w:val="28"/>
              </w:rPr>
              <w:t xml:space="preserve"> муниципального контроля на автомобильном транспорте</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CE5EEE">
            <w:pPr>
              <w:tabs>
                <w:tab w:val="left" w:pos="2715"/>
              </w:tabs>
              <w:ind w:firstLine="0"/>
              <w:rPr>
                <w:rFonts w:ascii="Times New Roman" w:hAnsi="Times New Roman"/>
                <w:sz w:val="28"/>
                <w:szCs w:val="28"/>
              </w:rPr>
            </w:pPr>
            <w:r w:rsidRPr="00B868F4">
              <w:rPr>
                <w:rFonts w:ascii="Times New Roman" w:hAnsi="Times New Roman"/>
                <w:sz w:val="28"/>
                <w:szCs w:val="28"/>
              </w:rPr>
              <w:t xml:space="preserve">Доля обоснованных жалоб на действия (бездействие) органа муниципального контроля </w:t>
            </w:r>
            <w:r w:rsidR="00CE5EEE">
              <w:rPr>
                <w:rFonts w:ascii="Times New Roman" w:hAnsi="Times New Roman"/>
                <w:sz w:val="28"/>
                <w:szCs w:val="28"/>
              </w:rPr>
              <w:t xml:space="preserve">на автомобильном транспорте </w:t>
            </w:r>
            <w:r w:rsidRPr="00B868F4">
              <w:rPr>
                <w:rFonts w:ascii="Times New Roman" w:hAnsi="Times New Roman"/>
                <w:sz w:val="28"/>
                <w:szCs w:val="28"/>
              </w:rPr>
              <w:t>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CE5EEE" w:rsidRPr="00B868F4" w:rsidTr="003970AA">
        <w:tc>
          <w:tcPr>
            <w:tcW w:w="7196" w:type="dxa"/>
            <w:shd w:val="clear" w:color="auto" w:fill="auto"/>
          </w:tcPr>
          <w:p w:rsidR="00CE5EEE" w:rsidRDefault="00CE5EEE" w:rsidP="00CE5EEE">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В области автомобильных дорог и дорожной деятельности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значения</w:t>
            </w:r>
            <w:r w:rsidR="00CA130D">
              <w:rPr>
                <w:rFonts w:ascii="Times New Roman" w:eastAsiaTheme="minorHAnsi" w:hAnsi="Times New Roman"/>
                <w:sz w:val="28"/>
                <w:szCs w:val="28"/>
                <w:lang w:eastAsia="en-US"/>
              </w:rPr>
              <w:t xml:space="preserve"> Поворинского района</w:t>
            </w:r>
            <w:r>
              <w:rPr>
                <w:rFonts w:ascii="Times New Roman" w:eastAsiaTheme="minorHAnsi" w:hAnsi="Times New Roman"/>
                <w:sz w:val="28"/>
                <w:szCs w:val="28"/>
                <w:lang w:eastAsia="en-US"/>
              </w:rPr>
              <w:t>, соответствующих</w:t>
            </w:r>
          </w:p>
          <w:p w:rsidR="00CE5EEE" w:rsidRPr="00B868F4" w:rsidRDefault="00CE5EEE" w:rsidP="00CA130D">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r w:rsidR="00CE5EEE" w:rsidRPr="00B868F4" w:rsidTr="003970AA">
        <w:tc>
          <w:tcPr>
            <w:tcW w:w="7196" w:type="dxa"/>
            <w:shd w:val="clear" w:color="auto" w:fill="auto"/>
          </w:tcPr>
          <w:p w:rsidR="00CE5EEE" w:rsidRPr="00B868F4" w:rsidRDefault="00CE5EEE" w:rsidP="00CE5EEE">
            <w:pPr>
              <w:autoSpaceDE w:val="0"/>
              <w:autoSpaceDN w:val="0"/>
              <w:adjustRightInd w:val="0"/>
              <w:spacing w:before="280"/>
              <w:ind w:firstLine="540"/>
              <w:rPr>
                <w:rFonts w:ascii="Times New Roman" w:hAnsi="Times New Roman"/>
                <w:sz w:val="28"/>
                <w:szCs w:val="28"/>
              </w:rPr>
            </w:pPr>
            <w:r>
              <w:rPr>
                <w:rFonts w:ascii="Times New Roman" w:eastAsiaTheme="minorHAnsi" w:hAnsi="Times New Roman"/>
                <w:sz w:val="28"/>
                <w:szCs w:val="28"/>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B868F4" w:rsidRDefault="00CE5EEE" w:rsidP="003970AA">
            <w:pPr>
              <w:tabs>
                <w:tab w:val="left" w:pos="2715"/>
              </w:tabs>
              <w:ind w:firstLine="0"/>
              <w:jc w:val="center"/>
              <w:rPr>
                <w:rFonts w:ascii="Times New Roman" w:hAnsi="Times New Roman"/>
                <w:sz w:val="28"/>
                <w:szCs w:val="28"/>
              </w:rPr>
            </w:pPr>
            <w:r>
              <w:rPr>
                <w:rFonts w:ascii="Times New Roman" w:hAnsi="Times New Roman"/>
                <w:sz w:val="28"/>
                <w:szCs w:val="28"/>
              </w:rPr>
              <w:t>Более 0%</w:t>
            </w:r>
          </w:p>
        </w:tc>
      </w:tr>
    </w:tbl>
    <w:p w:rsidR="00295560" w:rsidRDefault="00295560"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84106C"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p>
    <w:p w:rsidR="00F22715" w:rsidRDefault="0084106C"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на автомобильном транспорте</w:t>
      </w:r>
    </w:p>
    <w:p w:rsidR="00CA130D"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CA130D">
        <w:rPr>
          <w:rFonts w:ascii="Times New Roman" w:hAnsi="Times New Roman" w:cs="Times New Roman"/>
          <w:sz w:val="28"/>
          <w:szCs w:val="28"/>
        </w:rPr>
        <w:t xml:space="preserve">Поворинского </w:t>
      </w:r>
    </w:p>
    <w:p w:rsidR="00F22715" w:rsidRDefault="00CA130D"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муниципального района </w:t>
      </w:r>
      <w:r w:rsidR="00F22715" w:rsidRPr="00B868F4">
        <w:rPr>
          <w:rFonts w:ascii="Times New Roman" w:hAnsi="Times New Roman" w:cs="Times New Roman"/>
          <w:sz w:val="28"/>
          <w:szCs w:val="28"/>
        </w:rPr>
        <w:t xml:space="preserve"> </w:t>
      </w: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11F52" w:rsidRPr="00B868F4" w:rsidRDefault="00111F52"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CA130D">
        <w:rPr>
          <w:rFonts w:ascii="Times New Roman" w:hAnsi="Times New Roman"/>
          <w:sz w:val="28"/>
          <w:szCs w:val="28"/>
        </w:rPr>
        <w:t xml:space="preserve"> </w:t>
      </w:r>
      <w:r w:rsidRPr="00B868F4">
        <w:rPr>
          <w:rFonts w:ascii="Times New Roman" w:hAnsi="Times New Roman"/>
          <w:sz w:val="28"/>
          <w:szCs w:val="28"/>
        </w:rPr>
        <w:t xml:space="preserve">количество внеплановых контрольных мероприятий,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1</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11F52">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11F52">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11F52"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11F52">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5343" w:rsidRDefault="00F25343"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CA130D"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К </w:t>
      </w:r>
      <w:r w:rsidR="00CA130D">
        <w:rPr>
          <w:rFonts w:ascii="Times New Roman" w:hAnsi="Times New Roman" w:cs="Times New Roman"/>
          <w:sz w:val="28"/>
          <w:szCs w:val="28"/>
        </w:rPr>
        <w:t xml:space="preserve">распоряжению администрации  </w:t>
      </w:r>
    </w:p>
    <w:p w:rsidR="00CA130D" w:rsidRDefault="00CA130D"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Поворинского муниципального </w:t>
      </w:r>
    </w:p>
    <w:p w:rsidR="00F22715" w:rsidRDefault="00CA130D"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района</w:t>
      </w:r>
      <w:r w:rsidR="00F22715">
        <w:rPr>
          <w:rFonts w:ascii="Times New Roman" w:hAnsi="Times New Roman" w:cs="Times New Roman"/>
          <w:sz w:val="28"/>
          <w:szCs w:val="28"/>
        </w:rPr>
        <w:t xml:space="preserve"> от </w:t>
      </w:r>
      <w:r>
        <w:rPr>
          <w:rFonts w:ascii="Times New Roman" w:hAnsi="Times New Roman" w:cs="Times New Roman"/>
          <w:sz w:val="28"/>
          <w:szCs w:val="28"/>
        </w:rPr>
        <w:t xml:space="preserve"> «</w:t>
      </w:r>
      <w:r w:rsidR="00F22715">
        <w:rPr>
          <w:rFonts w:ascii="Times New Roman" w:hAnsi="Times New Roman" w:cs="Times New Roman"/>
          <w:sz w:val="28"/>
          <w:szCs w:val="28"/>
        </w:rPr>
        <w:t>_________</w:t>
      </w:r>
      <w:r>
        <w:rPr>
          <w:rFonts w:ascii="Times New Roman" w:hAnsi="Times New Roman" w:cs="Times New Roman"/>
          <w:sz w:val="28"/>
          <w:szCs w:val="28"/>
        </w:rPr>
        <w:t>»  №___</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Критерии отнесения объектов </w:t>
      </w:r>
    </w:p>
    <w:p w:rsidR="0084106C"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муниципального контроля </w:t>
      </w:r>
      <w:r w:rsidR="0084106C">
        <w:rPr>
          <w:rFonts w:ascii="Times New Roman" w:hAnsi="Times New Roman" w:cs="Times New Roman"/>
          <w:sz w:val="28"/>
          <w:szCs w:val="28"/>
        </w:rPr>
        <w:t xml:space="preserve">на </w:t>
      </w:r>
    </w:p>
    <w:p w:rsidR="00F22715" w:rsidRDefault="0084106C"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автомобильном транспорте</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 определенной категории риска </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906C70" w:rsidRPr="00906C70" w:rsidRDefault="00F22715" w:rsidP="00906C70">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а) </w:t>
            </w:r>
            <w:r w:rsidR="00906C70" w:rsidRPr="00906C70">
              <w:rPr>
                <w:rFonts w:ascii="Times New Roman" w:hAnsi="Times New Roman"/>
                <w:sz w:val="28"/>
                <w:szCs w:val="28"/>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CA130D">
              <w:rPr>
                <w:rFonts w:ascii="Times New Roman" w:hAnsi="Times New Roman"/>
                <w:sz w:val="28"/>
                <w:szCs w:val="28"/>
              </w:rPr>
              <w:t>Поворинского муниципального района Воронежской области</w:t>
            </w:r>
            <w:r w:rsidR="00906C70">
              <w:rPr>
                <w:rFonts w:ascii="Times New Roman" w:hAnsi="Times New Roman"/>
                <w:sz w:val="28"/>
                <w:szCs w:val="28"/>
              </w:rPr>
              <w:t xml:space="preserve"> </w:t>
            </w:r>
            <w:r w:rsidR="00906C70" w:rsidRPr="00906C70">
              <w:rPr>
                <w:rFonts w:ascii="Times New Roman" w:hAnsi="Times New Roman"/>
                <w:sz w:val="28"/>
                <w:szCs w:val="28"/>
              </w:rPr>
              <w:t xml:space="preserve">(включая требования к дорожно-строительным материалам и изделиям), отнесенных в соответствии с </w:t>
            </w:r>
            <w:r w:rsidR="00906C70">
              <w:rPr>
                <w:rFonts w:ascii="Times New Roman" w:hAnsi="Times New Roman"/>
                <w:sz w:val="28"/>
                <w:szCs w:val="28"/>
              </w:rPr>
              <w:t xml:space="preserve">Постановлением Правительства РФ от 28.09.2009 №767 </w:t>
            </w:r>
            <w:r w:rsidR="00906C70" w:rsidRPr="00906C70">
              <w:rPr>
                <w:rFonts w:ascii="Times New Roman" w:hAnsi="Times New Roman"/>
                <w:sz w:val="28"/>
                <w:szCs w:val="28"/>
              </w:rPr>
              <w:t>к II, III, IV категориям, по которым осуществляются регулярные перевозки по муниципальны</w:t>
            </w:r>
            <w:r w:rsidR="00906C70">
              <w:rPr>
                <w:rFonts w:ascii="Times New Roman" w:hAnsi="Times New Roman"/>
                <w:sz w:val="28"/>
                <w:szCs w:val="28"/>
              </w:rPr>
              <w:t>м</w:t>
            </w:r>
            <w:r w:rsidR="00906C70" w:rsidRPr="00906C70">
              <w:rPr>
                <w:rFonts w:ascii="Times New Roman" w:hAnsi="Times New Roman"/>
                <w:sz w:val="28"/>
                <w:szCs w:val="28"/>
              </w:rPr>
              <w:t xml:space="preserve"> маршрутам и которые проходят вдоль зданий, в которых располагаются образовательные организации;</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б) </w:t>
            </w:r>
            <w:r w:rsidRPr="00906C70">
              <w:rPr>
                <w:rFonts w:ascii="Times New Roman" w:hAnsi="Times New Roman"/>
                <w:sz w:val="28"/>
                <w:szCs w:val="28"/>
              </w:rPr>
              <w:t xml:space="preserve">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A51EF1">
              <w:rPr>
                <w:rFonts w:ascii="Times New Roman" w:hAnsi="Times New Roman"/>
                <w:sz w:val="28"/>
                <w:szCs w:val="28"/>
              </w:rPr>
              <w:t>Поворинского муниципального района Воронежской области</w:t>
            </w:r>
            <w:r>
              <w:rPr>
                <w:rFonts w:ascii="Times New Roman" w:hAnsi="Times New Roman"/>
                <w:sz w:val="28"/>
                <w:szCs w:val="28"/>
              </w:rPr>
              <w:t xml:space="preserve">, </w:t>
            </w:r>
            <w:r w:rsidRPr="00906C70">
              <w:rPr>
                <w:rFonts w:ascii="Times New Roman" w:hAnsi="Times New Roman"/>
                <w:sz w:val="28"/>
                <w:szCs w:val="28"/>
              </w:rPr>
              <w:t>отнесенных в соответствии с Постановлением Правительства РФ от 28.09.2009 №767 законодательством Российской Федерации к II, III, IV категориям;</w:t>
            </w:r>
          </w:p>
          <w:p w:rsidR="00906C70" w:rsidRPr="00906C70" w:rsidRDefault="00906C70" w:rsidP="00906C70">
            <w:pPr>
              <w:autoSpaceDE w:val="0"/>
              <w:autoSpaceDN w:val="0"/>
              <w:adjustRightInd w:val="0"/>
              <w:rPr>
                <w:rFonts w:ascii="Times New Roman" w:hAnsi="Times New Roman"/>
                <w:sz w:val="28"/>
                <w:szCs w:val="28"/>
              </w:rPr>
            </w:pPr>
            <w:r>
              <w:rPr>
                <w:rFonts w:ascii="Times New Roman" w:hAnsi="Times New Roman"/>
                <w:sz w:val="28"/>
                <w:szCs w:val="28"/>
              </w:rPr>
              <w:t xml:space="preserve">в) </w:t>
            </w:r>
            <w:r w:rsidRPr="00906C70">
              <w:rPr>
                <w:rFonts w:ascii="Times New Roman" w:hAnsi="Times New Roman"/>
                <w:sz w:val="28"/>
                <w:szCs w:val="28"/>
              </w:rPr>
              <w:t xml:space="preserve"> 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A51EF1">
              <w:rPr>
                <w:rFonts w:ascii="Times New Roman" w:hAnsi="Times New Roman"/>
                <w:sz w:val="28"/>
                <w:szCs w:val="28"/>
              </w:rPr>
              <w:t>Поворинского муниципального района Воронежской области</w:t>
            </w:r>
            <w:r>
              <w:rPr>
                <w:rFonts w:ascii="Times New Roman" w:hAnsi="Times New Roman"/>
                <w:sz w:val="28"/>
                <w:szCs w:val="28"/>
              </w:rPr>
              <w:t xml:space="preserve">. </w:t>
            </w:r>
          </w:p>
          <w:p w:rsidR="00F22715" w:rsidRPr="00F22715" w:rsidRDefault="00F22715" w:rsidP="00906C70">
            <w:pPr>
              <w:autoSpaceDE w:val="0"/>
              <w:autoSpaceDN w:val="0"/>
              <w:adjustRightInd w:val="0"/>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906C70" w:rsidRDefault="00F22715" w:rsidP="00906C70">
            <w:pPr>
              <w:autoSpaceDE w:val="0"/>
              <w:autoSpaceDN w:val="0"/>
              <w:adjustRightInd w:val="0"/>
              <w:ind w:firstLine="0"/>
              <w:rPr>
                <w:rFonts w:ascii="Times New Roman" w:eastAsiaTheme="minorHAnsi" w:hAnsi="Times New Roman"/>
                <w:sz w:val="28"/>
                <w:szCs w:val="28"/>
                <w:lang w:eastAsia="en-US"/>
              </w:rPr>
            </w:pPr>
            <w:r w:rsidRPr="00F22715">
              <w:rPr>
                <w:rFonts w:ascii="Times New Roman" w:hAnsi="Times New Roman"/>
                <w:sz w:val="28"/>
                <w:szCs w:val="28"/>
              </w:rPr>
              <w:t xml:space="preserve">а) </w:t>
            </w:r>
            <w:r w:rsidR="00906C70">
              <w:rPr>
                <w:rFonts w:ascii="Times New Roman" w:eastAsiaTheme="minorHAnsi" w:hAnsi="Times New Roman"/>
                <w:sz w:val="28"/>
                <w:szCs w:val="28"/>
                <w:lang w:eastAsia="en-US"/>
              </w:rPr>
              <w:t xml:space="preserve">деятельность контролируемых лиц по осуществлению работ по капитальному ремонту, </w:t>
            </w:r>
            <w:r w:rsidR="00906C70">
              <w:rPr>
                <w:rFonts w:ascii="Times New Roman" w:eastAsiaTheme="minorHAnsi" w:hAnsi="Times New Roman"/>
                <w:sz w:val="28"/>
                <w:szCs w:val="28"/>
                <w:lang w:eastAsia="en-US"/>
              </w:rPr>
              <w:lastRenderedPageBreak/>
              <w:t xml:space="preserve">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A51EF1">
              <w:rPr>
                <w:rFonts w:ascii="Times New Roman" w:hAnsi="Times New Roman"/>
                <w:sz w:val="28"/>
                <w:szCs w:val="28"/>
              </w:rPr>
              <w:t>Поворинского муниципального района Воронежской области</w:t>
            </w:r>
            <w:r w:rsidR="00906C70">
              <w:rPr>
                <w:rFonts w:ascii="Times New Roman" w:eastAsiaTheme="minorHAnsi" w:hAnsi="Times New Roman"/>
                <w:sz w:val="28"/>
                <w:szCs w:val="28"/>
                <w:lang w:eastAsia="en-US"/>
              </w:rPr>
              <w:t xml:space="preserve"> (включая требования к дорожно-строительным материалам и изделиям), 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A51EF1">
              <w:rPr>
                <w:rFonts w:ascii="Times New Roman" w:hAnsi="Times New Roman"/>
                <w:sz w:val="28"/>
                <w:szCs w:val="28"/>
              </w:rPr>
              <w:t>Поворинского муниципального района Воронежской области</w:t>
            </w:r>
            <w:r w:rsidR="00906C70">
              <w:rPr>
                <w:rFonts w:ascii="Times New Roman" w:eastAsiaTheme="minorHAnsi" w:hAnsi="Times New Roman"/>
                <w:sz w:val="28"/>
                <w:szCs w:val="28"/>
                <w:lang w:eastAsia="en-US"/>
              </w:rPr>
              <w:t>, не отнесенная к категории среднего риска;</w:t>
            </w:r>
          </w:p>
          <w:p w:rsidR="00F22715" w:rsidRPr="00F22715" w:rsidRDefault="00906C70" w:rsidP="00A51EF1">
            <w:pPr>
              <w:autoSpaceDE w:val="0"/>
              <w:autoSpaceDN w:val="0"/>
              <w:adjustRightInd w:val="0"/>
              <w:ind w:firstLine="540"/>
              <w:rPr>
                <w:rFonts w:ascii="Times New Roman" w:hAnsi="Times New Roman"/>
                <w:sz w:val="28"/>
                <w:szCs w:val="28"/>
              </w:rPr>
            </w:pPr>
            <w:r>
              <w:rPr>
                <w:rFonts w:ascii="Times New Roman" w:eastAsiaTheme="minorHAnsi" w:hAnsi="Times New Roman"/>
                <w:sz w:val="28"/>
                <w:szCs w:val="28"/>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A51EF1">
              <w:rPr>
                <w:rFonts w:ascii="Times New Roman" w:hAnsi="Times New Roman"/>
                <w:sz w:val="28"/>
                <w:szCs w:val="28"/>
              </w:rPr>
              <w:t>Поворинского муниципального района Воронежской области</w:t>
            </w:r>
            <w:r>
              <w:rPr>
                <w:rFonts w:ascii="Times New Roman" w:eastAsiaTheme="minorHAnsi" w:hAnsi="Times New Roman"/>
                <w:sz w:val="28"/>
                <w:szCs w:val="28"/>
                <w:lang w:eastAsia="en-US"/>
              </w:rPr>
              <w:t xml:space="preserve">. </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lastRenderedPageBreak/>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06C70" w:rsidP="00906C70">
            <w:pPr>
              <w:autoSpaceDE w:val="0"/>
              <w:autoSpaceDN w:val="0"/>
              <w:adjustRightInd w:val="0"/>
              <w:ind w:firstLine="0"/>
              <w:jc w:val="left"/>
              <w:rPr>
                <w:rFonts w:ascii="Times New Roman" w:hAnsi="Times New Roman"/>
                <w:sz w:val="28"/>
                <w:szCs w:val="28"/>
              </w:rPr>
            </w:pPr>
            <w:r>
              <w:rPr>
                <w:rFonts w:ascii="Times New Roman" w:hAnsi="Times New Roman"/>
                <w:sz w:val="28"/>
                <w:szCs w:val="28"/>
              </w:rPr>
              <w:t>Деятельность контролируемых лиц, н</w:t>
            </w:r>
            <w:r w:rsidR="00F22715" w:rsidRPr="00F22715">
              <w:rPr>
                <w:rFonts w:ascii="Times New Roman" w:hAnsi="Times New Roman"/>
                <w:sz w:val="28"/>
                <w:szCs w:val="28"/>
              </w:rPr>
              <w:t>е отнесенн</w:t>
            </w:r>
            <w:r>
              <w:rPr>
                <w:rFonts w:ascii="Times New Roman" w:hAnsi="Times New Roman"/>
                <w:sz w:val="28"/>
                <w:szCs w:val="28"/>
              </w:rPr>
              <w:t>ая</w:t>
            </w:r>
            <w:r w:rsidR="00F22715" w:rsidRPr="00F22715">
              <w:rPr>
                <w:rFonts w:ascii="Times New Roman" w:hAnsi="Times New Roman"/>
                <w:sz w:val="28"/>
                <w:szCs w:val="28"/>
              </w:rPr>
              <w:t xml:space="preserve">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111F52" w:rsidRDefault="00111F52" w:rsidP="00EE61B6">
      <w:pPr>
        <w:pStyle w:val="ConsPlusNormal"/>
        <w:suppressAutoHyphens w:val="0"/>
        <w:ind w:firstLine="709"/>
        <w:rPr>
          <w:rFonts w:ascii="Times New Roman" w:hAnsi="Times New Roman" w:cs="Times New Roman"/>
          <w:sz w:val="28"/>
          <w:szCs w:val="28"/>
        </w:rPr>
      </w:pPr>
    </w:p>
    <w:p w:rsidR="00F25343" w:rsidRDefault="00F25343" w:rsidP="006D5AF2">
      <w:pPr>
        <w:pStyle w:val="a5"/>
        <w:spacing w:after="0" w:line="240" w:lineRule="auto"/>
        <w:ind w:left="360" w:firstLine="0"/>
        <w:jc w:val="right"/>
        <w:rPr>
          <w:rFonts w:ascii="Times New Roman" w:hAnsi="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C45F7F"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w:t>
      </w:r>
      <w:r w:rsidR="00C45F7F">
        <w:rPr>
          <w:rFonts w:ascii="Times New Roman" w:eastAsiaTheme="minorHAnsi" w:hAnsi="Times New Roman"/>
          <w:sz w:val="28"/>
          <w:szCs w:val="28"/>
          <w:lang w:eastAsia="en-US"/>
        </w:rPr>
        <w:t xml:space="preserve">и осуществлении муниципального </w:t>
      </w:r>
      <w:r w:rsidRPr="00B868F4">
        <w:rPr>
          <w:rFonts w:ascii="Times New Roman" w:eastAsiaTheme="minorHAnsi" w:hAnsi="Times New Roman"/>
          <w:sz w:val="28"/>
          <w:szCs w:val="28"/>
          <w:lang w:eastAsia="en-US"/>
        </w:rPr>
        <w:t>контроля</w:t>
      </w:r>
    </w:p>
    <w:p w:rsidR="00F22715" w:rsidRPr="00B868F4" w:rsidRDefault="00C45F7F" w:rsidP="006D5AF2">
      <w:pPr>
        <w:pStyle w:val="a5"/>
        <w:spacing w:after="0" w:line="240" w:lineRule="auto"/>
        <w:ind w:left="360" w:firstLine="0"/>
        <w:jc w:val="right"/>
        <w:rPr>
          <w:rFonts w:ascii="Times New Roman" w:hAnsi="Times New Roman"/>
          <w:sz w:val="28"/>
          <w:szCs w:val="28"/>
        </w:rPr>
      </w:pPr>
      <w:r>
        <w:rPr>
          <w:rFonts w:ascii="Times New Roman" w:eastAsiaTheme="minorHAnsi" w:hAnsi="Times New Roman"/>
          <w:sz w:val="28"/>
          <w:szCs w:val="28"/>
          <w:lang w:eastAsia="en-US"/>
        </w:rPr>
        <w:t>на автомобильном транспорте</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sidR="007E499B">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sidR="007E499B">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sidR="007E499B">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C45F7F">
        <w:rPr>
          <w:rFonts w:ascii="Times New Roman" w:eastAsiaTheme="minorHAnsi" w:hAnsi="Times New Roman" w:cs="Times New Roman"/>
          <w:sz w:val="28"/>
          <w:szCs w:val="28"/>
          <w:lang w:eastAsia="en-US"/>
        </w:rPr>
        <w:t xml:space="preserve"> на автомобильном транспорте</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C45F7F" w:rsidRPr="00C45F7F" w:rsidRDefault="0099362B" w:rsidP="00C45F7F">
      <w:pPr>
        <w:pStyle w:val="ConsPlusNormal"/>
        <w:ind w:firstLine="709"/>
        <w:jc w:val="both"/>
        <w:rPr>
          <w:rFonts w:ascii="Times New Roman" w:hAnsi="Times New Roman"/>
          <w:sz w:val="28"/>
          <w:szCs w:val="28"/>
        </w:rPr>
      </w:pPr>
      <w:r w:rsidRPr="00B868F4">
        <w:rPr>
          <w:rFonts w:ascii="Times New Roman" w:hAnsi="Times New Roman" w:cs="Times New Roman"/>
          <w:sz w:val="28"/>
          <w:szCs w:val="28"/>
        </w:rPr>
        <w:t xml:space="preserve">1. </w:t>
      </w:r>
      <w:r w:rsidR="00C45F7F" w:rsidRPr="00C45F7F">
        <w:rPr>
          <w:rFonts w:ascii="Times New Roman" w:hAnsi="Times New Roman"/>
          <w:sz w:val="28"/>
          <w:szCs w:val="28"/>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C45F7F" w:rsidRPr="00C45F7F" w:rsidRDefault="00C45F7F" w:rsidP="00C45F7F">
      <w:pPr>
        <w:pStyle w:val="ConsPlusNormal"/>
        <w:ind w:firstLine="709"/>
        <w:jc w:val="both"/>
        <w:rPr>
          <w:rFonts w:ascii="Times New Roman" w:hAnsi="Times New Roman"/>
          <w:sz w:val="28"/>
          <w:szCs w:val="28"/>
        </w:rPr>
      </w:pPr>
      <w:r w:rsidRPr="00C45F7F">
        <w:rPr>
          <w:rFonts w:ascii="Times New Roman" w:hAnsi="Times New Roman"/>
          <w:sz w:val="28"/>
          <w:szCs w:val="28"/>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пострадали или ранены люди.</w:t>
      </w:r>
    </w:p>
    <w:p w:rsidR="0099362B" w:rsidRPr="00B868F4" w:rsidRDefault="0099362B" w:rsidP="006D5AF2">
      <w:pPr>
        <w:pStyle w:val="ConsPlusNormal"/>
        <w:suppressAutoHyphens w:val="0"/>
        <w:ind w:firstLine="709"/>
        <w:jc w:val="both"/>
        <w:rPr>
          <w:rFonts w:ascii="Times New Roman" w:hAnsi="Times New Roman" w:cs="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59"/>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5496" w:rsidRDefault="00265496" w:rsidP="00D42074">
      <w:r>
        <w:separator/>
      </w:r>
    </w:p>
  </w:endnote>
  <w:endnote w:type="continuationSeparator" w:id="1">
    <w:p w:rsidR="00265496" w:rsidRDefault="00265496"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5496" w:rsidRDefault="00265496" w:rsidP="00D42074">
      <w:r>
        <w:separator/>
      </w:r>
    </w:p>
  </w:footnote>
  <w:footnote w:type="continuationSeparator" w:id="1">
    <w:p w:rsidR="00265496" w:rsidRDefault="00265496" w:rsidP="00D42074">
      <w:r>
        <w:continuationSeparator/>
      </w:r>
    </w:p>
  </w:footnote>
  <w:footnote w:id="2">
    <w:p w:rsidR="00A51EF1" w:rsidRPr="008D6F12" w:rsidRDefault="00A51EF1">
      <w:pPr>
        <w:pStyle w:val="ae"/>
        <w:rPr>
          <w:rFonts w:ascii="Times New Roman" w:hAnsi="Times New Roman"/>
        </w:rPr>
      </w:pPr>
      <w:r w:rsidRPr="008D6F12">
        <w:rPr>
          <w:rStyle w:val="af0"/>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A51EF1" w:rsidRDefault="005B46B3">
        <w:pPr>
          <w:pStyle w:val="a7"/>
          <w:jc w:val="center"/>
        </w:pPr>
        <w:fldSimple w:instr="PAGE   \* MERGEFORMAT">
          <w:r w:rsidR="00EF7E6B">
            <w:rPr>
              <w:noProof/>
            </w:rPr>
            <w:t>3</w:t>
          </w:r>
        </w:fldSimple>
      </w:p>
    </w:sdtContent>
  </w:sdt>
  <w:p w:rsidR="00A51EF1" w:rsidRDefault="00A51EF1">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3379E"/>
    <w:rsid w:val="00033CF1"/>
    <w:rsid w:val="0006265C"/>
    <w:rsid w:val="00087E2E"/>
    <w:rsid w:val="000A3BDF"/>
    <w:rsid w:val="000A4748"/>
    <w:rsid w:val="000B2AE8"/>
    <w:rsid w:val="000D3C12"/>
    <w:rsid w:val="000D5D0A"/>
    <w:rsid w:val="000D6106"/>
    <w:rsid w:val="000E054C"/>
    <w:rsid w:val="000E35F5"/>
    <w:rsid w:val="000F7127"/>
    <w:rsid w:val="001053BF"/>
    <w:rsid w:val="001116DD"/>
    <w:rsid w:val="00111F52"/>
    <w:rsid w:val="001375E2"/>
    <w:rsid w:val="001F4849"/>
    <w:rsid w:val="00203455"/>
    <w:rsid w:val="00214A20"/>
    <w:rsid w:val="002342FE"/>
    <w:rsid w:val="00255ABC"/>
    <w:rsid w:val="00265496"/>
    <w:rsid w:val="0026564A"/>
    <w:rsid w:val="002671B4"/>
    <w:rsid w:val="00275FE5"/>
    <w:rsid w:val="00294DA5"/>
    <w:rsid w:val="00295560"/>
    <w:rsid w:val="002D3C35"/>
    <w:rsid w:val="002F0B95"/>
    <w:rsid w:val="002F5AE9"/>
    <w:rsid w:val="00307499"/>
    <w:rsid w:val="00323751"/>
    <w:rsid w:val="003474E8"/>
    <w:rsid w:val="00351AD0"/>
    <w:rsid w:val="00371E5D"/>
    <w:rsid w:val="003970AA"/>
    <w:rsid w:val="003B07C6"/>
    <w:rsid w:val="003C34EB"/>
    <w:rsid w:val="003C535F"/>
    <w:rsid w:val="003D0D1D"/>
    <w:rsid w:val="003D6F73"/>
    <w:rsid w:val="003E052F"/>
    <w:rsid w:val="003E743C"/>
    <w:rsid w:val="004060E7"/>
    <w:rsid w:val="00443D34"/>
    <w:rsid w:val="00454E91"/>
    <w:rsid w:val="00493E3A"/>
    <w:rsid w:val="004A2E84"/>
    <w:rsid w:val="004A5798"/>
    <w:rsid w:val="004C2E2C"/>
    <w:rsid w:val="004D7E0A"/>
    <w:rsid w:val="004F057D"/>
    <w:rsid w:val="004F6BE8"/>
    <w:rsid w:val="00546179"/>
    <w:rsid w:val="00550A49"/>
    <w:rsid w:val="0055497A"/>
    <w:rsid w:val="005B46B3"/>
    <w:rsid w:val="005B568D"/>
    <w:rsid w:val="005D395E"/>
    <w:rsid w:val="005E20EC"/>
    <w:rsid w:val="005E2597"/>
    <w:rsid w:val="005E5542"/>
    <w:rsid w:val="00600DB2"/>
    <w:rsid w:val="0062275F"/>
    <w:rsid w:val="00627041"/>
    <w:rsid w:val="00650F97"/>
    <w:rsid w:val="006914DE"/>
    <w:rsid w:val="00691B8A"/>
    <w:rsid w:val="006D5AF2"/>
    <w:rsid w:val="006E0F3B"/>
    <w:rsid w:val="00723F22"/>
    <w:rsid w:val="007415AD"/>
    <w:rsid w:val="007631DC"/>
    <w:rsid w:val="007A56A1"/>
    <w:rsid w:val="007E499B"/>
    <w:rsid w:val="00805CE5"/>
    <w:rsid w:val="008159EE"/>
    <w:rsid w:val="00817FEC"/>
    <w:rsid w:val="00826D28"/>
    <w:rsid w:val="00836C84"/>
    <w:rsid w:val="0084106C"/>
    <w:rsid w:val="00842F3F"/>
    <w:rsid w:val="0084486F"/>
    <w:rsid w:val="008528A2"/>
    <w:rsid w:val="00862AFA"/>
    <w:rsid w:val="00872AF5"/>
    <w:rsid w:val="008838DA"/>
    <w:rsid w:val="008A0A82"/>
    <w:rsid w:val="008A3A72"/>
    <w:rsid w:val="008D1199"/>
    <w:rsid w:val="008D48F2"/>
    <w:rsid w:val="008D6F12"/>
    <w:rsid w:val="008E26B0"/>
    <w:rsid w:val="00902816"/>
    <w:rsid w:val="009064AF"/>
    <w:rsid w:val="00906C70"/>
    <w:rsid w:val="009179C9"/>
    <w:rsid w:val="00943E17"/>
    <w:rsid w:val="009449FF"/>
    <w:rsid w:val="00954C28"/>
    <w:rsid w:val="00970DA3"/>
    <w:rsid w:val="00975326"/>
    <w:rsid w:val="00983313"/>
    <w:rsid w:val="00992FD6"/>
    <w:rsid w:val="0099362B"/>
    <w:rsid w:val="00996DA5"/>
    <w:rsid w:val="00997055"/>
    <w:rsid w:val="009B5AA0"/>
    <w:rsid w:val="009D3EFE"/>
    <w:rsid w:val="009E51FA"/>
    <w:rsid w:val="00A22C66"/>
    <w:rsid w:val="00A275D9"/>
    <w:rsid w:val="00A51EF1"/>
    <w:rsid w:val="00A52736"/>
    <w:rsid w:val="00A6349F"/>
    <w:rsid w:val="00A638AC"/>
    <w:rsid w:val="00A84188"/>
    <w:rsid w:val="00A97186"/>
    <w:rsid w:val="00AA0AF1"/>
    <w:rsid w:val="00AA0F7C"/>
    <w:rsid w:val="00AA5106"/>
    <w:rsid w:val="00AA7604"/>
    <w:rsid w:val="00AF5CBF"/>
    <w:rsid w:val="00B14157"/>
    <w:rsid w:val="00B418B5"/>
    <w:rsid w:val="00B4207C"/>
    <w:rsid w:val="00B55D09"/>
    <w:rsid w:val="00B71E62"/>
    <w:rsid w:val="00B72090"/>
    <w:rsid w:val="00B868F4"/>
    <w:rsid w:val="00B87086"/>
    <w:rsid w:val="00B875BC"/>
    <w:rsid w:val="00BA1C6E"/>
    <w:rsid w:val="00BA28A4"/>
    <w:rsid w:val="00BC7596"/>
    <w:rsid w:val="00BE291D"/>
    <w:rsid w:val="00C052AF"/>
    <w:rsid w:val="00C45F7F"/>
    <w:rsid w:val="00C9180D"/>
    <w:rsid w:val="00CA130D"/>
    <w:rsid w:val="00CA7BEA"/>
    <w:rsid w:val="00CC1D01"/>
    <w:rsid w:val="00CD4EF3"/>
    <w:rsid w:val="00CE1E17"/>
    <w:rsid w:val="00CE5EEE"/>
    <w:rsid w:val="00CF2095"/>
    <w:rsid w:val="00CF3AE1"/>
    <w:rsid w:val="00D005BA"/>
    <w:rsid w:val="00D0273B"/>
    <w:rsid w:val="00D42074"/>
    <w:rsid w:val="00D44B6F"/>
    <w:rsid w:val="00D6127F"/>
    <w:rsid w:val="00D772D3"/>
    <w:rsid w:val="00DD76A1"/>
    <w:rsid w:val="00DF0E0A"/>
    <w:rsid w:val="00DF3E29"/>
    <w:rsid w:val="00E00BAC"/>
    <w:rsid w:val="00E17554"/>
    <w:rsid w:val="00E2461C"/>
    <w:rsid w:val="00E54306"/>
    <w:rsid w:val="00E5571B"/>
    <w:rsid w:val="00E86D1A"/>
    <w:rsid w:val="00EB2914"/>
    <w:rsid w:val="00EE61B6"/>
    <w:rsid w:val="00EF7330"/>
    <w:rsid w:val="00EF7E6B"/>
    <w:rsid w:val="00F22715"/>
    <w:rsid w:val="00F25343"/>
    <w:rsid w:val="00F26B3B"/>
    <w:rsid w:val="00F270C1"/>
    <w:rsid w:val="00F40853"/>
    <w:rsid w:val="00F5773E"/>
    <w:rsid w:val="00F72FD6"/>
    <w:rsid w:val="00F92D97"/>
    <w:rsid w:val="00FD19E6"/>
    <w:rsid w:val="00FD2797"/>
    <w:rsid w:val="00FE4D53"/>
    <w:rsid w:val="00FF75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s>
</file>

<file path=word/webSettings.xml><?xml version="1.0" encoding="utf-8"?>
<w:webSettings xmlns:r="http://schemas.openxmlformats.org/officeDocument/2006/relationships" xmlns:w="http://schemas.openxmlformats.org/wordprocessingml/2006/main">
  <w:divs>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101932" TargetMode="External"/><Relationship Id="rId18" Type="http://schemas.openxmlformats.org/officeDocument/2006/relationships/hyperlink" Target="https://login.consultant.ru/link/?req=doc&amp;base=LAW&amp;n=495001&amp;dst=101116"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LAW&amp;n=494619"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395" TargetMode="External"/><Relationship Id="rId20" Type="http://schemas.openxmlformats.org/officeDocument/2006/relationships/hyperlink" Target="https://login.consultant.ru/link/?req=doc&amp;base=LAW&amp;n=456503" TargetMode="External"/><Relationship Id="rId29"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95001&amp;dst=100422"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2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0171" TargetMode="External"/><Relationship Id="rId23" Type="http://schemas.openxmlformats.org/officeDocument/2006/relationships/hyperlink" Target="https://login.consultant.ru/link/?req=doc&amp;base=RLAW404&amp;n=98796&amp;dst=100198"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61" Type="http://schemas.openxmlformats.org/officeDocument/2006/relationships/theme" Target="theme/theme1.xml"/><Relationship Id="rId10" Type="http://schemas.openxmlformats.org/officeDocument/2006/relationships/hyperlink" Target="https://login.consultant.ru/link/?req=doc&amp;base=LAW&amp;n=494619&amp;dst=333" TargetMode="External"/><Relationship Id="rId19" Type="http://schemas.openxmlformats.org/officeDocument/2006/relationships/hyperlink" Target="https://login.consultant.ru/link/?req=doc&amp;base=LAW&amp;n=495001&amp;dst=100329"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login.consultant.ru/link/?req=doc&amp;base=LAW&amp;n=456503&amp;dst=86" TargetMode="External"/><Relationship Id="rId14" Type="http://schemas.openxmlformats.org/officeDocument/2006/relationships/hyperlink" Target="https://login.consultant.ru/link/?req=doc&amp;base=LAW&amp;n=495001&amp;dst=100170" TargetMode="External"/><Relationship Id="rId22" Type="http://schemas.openxmlformats.org/officeDocument/2006/relationships/hyperlink" Target="https://login.consultant.ru/link/?req=doc&amp;base=RLAW404&amp;n=98796&amp;dst=100044"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8" Type="http://schemas.openxmlformats.org/officeDocument/2006/relationships/image" Target="media/image1.jpeg"/><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187374&amp;dst=100408"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B8B0AD-D070-4D3F-8E54-112887373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10927</Words>
  <Characters>62288</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73069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Валентина</cp:lastModifiedBy>
  <cp:revision>14</cp:revision>
  <cp:lastPrinted>2025-02-25T11:06:00Z</cp:lastPrinted>
  <dcterms:created xsi:type="dcterms:W3CDTF">2025-02-25T07:31:00Z</dcterms:created>
  <dcterms:modified xsi:type="dcterms:W3CDTF">2025-03-14T13:17:00Z</dcterms:modified>
</cp:coreProperties>
</file>