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40658" w14:textId="77777777" w:rsidR="00246F4A" w:rsidRPr="005C06FD" w:rsidRDefault="00246F4A" w:rsidP="00246F4A">
      <w:pPr>
        <w:jc w:val="center"/>
        <w:rPr>
          <w:rFonts w:ascii="Times New Roman" w:hAnsi="Times New Roman"/>
          <w:b/>
          <w:sz w:val="28"/>
          <w:szCs w:val="28"/>
        </w:rPr>
      </w:pPr>
      <w:r w:rsidRPr="005C06FD">
        <w:rPr>
          <w:rFonts w:ascii="Times New Roman" w:hAnsi="Times New Roman"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066FC04E" wp14:editId="08311B33">
            <wp:simplePos x="0" y="0"/>
            <wp:positionH relativeFrom="column">
              <wp:posOffset>2823845</wp:posOffset>
            </wp:positionH>
            <wp:positionV relativeFrom="paragraph">
              <wp:posOffset>0</wp:posOffset>
            </wp:positionV>
            <wp:extent cx="800100" cy="515620"/>
            <wp:effectExtent l="0" t="0" r="0" b="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15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041199" w14:textId="77777777" w:rsidR="00246F4A" w:rsidRPr="005C06FD" w:rsidRDefault="00246F4A" w:rsidP="00246F4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823D3D4" w14:textId="77777777" w:rsidR="00246F4A" w:rsidRPr="005C06FD" w:rsidRDefault="00246F4A" w:rsidP="00246F4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1823D2B" w14:textId="77777777" w:rsidR="00246F4A" w:rsidRPr="005C06FD" w:rsidRDefault="00246F4A" w:rsidP="00246F4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C71433B" w14:textId="77777777" w:rsidR="00246F4A" w:rsidRPr="005C06FD" w:rsidRDefault="00246F4A" w:rsidP="00246F4A">
      <w:pPr>
        <w:jc w:val="center"/>
        <w:rPr>
          <w:rFonts w:ascii="Times New Roman" w:hAnsi="Times New Roman"/>
          <w:b/>
          <w:sz w:val="28"/>
          <w:szCs w:val="28"/>
        </w:rPr>
      </w:pPr>
      <w:r w:rsidRPr="005C06FD">
        <w:rPr>
          <w:rFonts w:ascii="Times New Roman" w:hAnsi="Times New Roman"/>
          <w:b/>
          <w:sz w:val="28"/>
          <w:szCs w:val="28"/>
        </w:rPr>
        <w:t>АДМИНИСТРАЦИЯ</w:t>
      </w:r>
    </w:p>
    <w:p w14:paraId="202D1982" w14:textId="77777777" w:rsidR="00246F4A" w:rsidRPr="005C06FD" w:rsidRDefault="00246F4A" w:rsidP="00246F4A">
      <w:pPr>
        <w:jc w:val="center"/>
        <w:rPr>
          <w:rFonts w:ascii="Times New Roman" w:hAnsi="Times New Roman"/>
          <w:b/>
          <w:sz w:val="28"/>
          <w:szCs w:val="28"/>
        </w:rPr>
      </w:pPr>
      <w:r w:rsidRPr="005C06FD">
        <w:rPr>
          <w:rFonts w:ascii="Times New Roman" w:hAnsi="Times New Roman"/>
          <w:b/>
          <w:sz w:val="28"/>
          <w:szCs w:val="28"/>
        </w:rPr>
        <w:t>ПОВОРИНСКОГО МУНИЦИПАЛЬНОГО РАЙОНА</w:t>
      </w:r>
    </w:p>
    <w:p w14:paraId="7D3864F8" w14:textId="77777777" w:rsidR="00246F4A" w:rsidRPr="005C06FD" w:rsidRDefault="00246F4A" w:rsidP="00246F4A">
      <w:pPr>
        <w:jc w:val="center"/>
        <w:rPr>
          <w:rFonts w:ascii="Times New Roman" w:hAnsi="Times New Roman"/>
          <w:b/>
          <w:sz w:val="28"/>
          <w:szCs w:val="28"/>
        </w:rPr>
      </w:pPr>
      <w:r w:rsidRPr="005C06FD">
        <w:rPr>
          <w:rFonts w:ascii="Times New Roman" w:hAnsi="Times New Roman"/>
          <w:b/>
          <w:sz w:val="28"/>
          <w:szCs w:val="28"/>
        </w:rPr>
        <w:t>ВОРОНЕЖСКОЙ ОБЛАСТИ</w:t>
      </w:r>
    </w:p>
    <w:p w14:paraId="778668A4" w14:textId="77777777" w:rsidR="00246F4A" w:rsidRPr="005C06FD" w:rsidRDefault="00246F4A" w:rsidP="00246F4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A6940CE" w14:textId="77777777" w:rsidR="00246F4A" w:rsidRPr="005C06FD" w:rsidRDefault="00246F4A" w:rsidP="00246F4A">
      <w:pPr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5C06FD">
        <w:rPr>
          <w:rFonts w:ascii="Times New Roman" w:hAnsi="Times New Roman"/>
          <w:b/>
          <w:spacing w:val="60"/>
          <w:sz w:val="28"/>
          <w:szCs w:val="28"/>
        </w:rPr>
        <w:t>ПОСТАНОВЛЕНИЕ</w:t>
      </w:r>
    </w:p>
    <w:p w14:paraId="32E807F6" w14:textId="77777777" w:rsidR="00246F4A" w:rsidRPr="005C06FD" w:rsidRDefault="00246F4A" w:rsidP="00246F4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A863C37" w14:textId="77777777" w:rsidR="00246F4A" w:rsidRPr="005C06FD" w:rsidRDefault="00246F4A" w:rsidP="00246F4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AC0C745" w14:textId="77777777" w:rsidR="00246F4A" w:rsidRPr="005C06FD" w:rsidRDefault="00246F4A" w:rsidP="00246F4A">
      <w:pPr>
        <w:jc w:val="left"/>
        <w:rPr>
          <w:rFonts w:ascii="Times New Roman" w:hAnsi="Times New Roman"/>
          <w:sz w:val="28"/>
          <w:szCs w:val="28"/>
          <w:u w:val="single"/>
        </w:rPr>
      </w:pPr>
      <w:r w:rsidRPr="005C06FD">
        <w:rPr>
          <w:rFonts w:ascii="Times New Roman" w:hAnsi="Times New Roman"/>
          <w:sz w:val="28"/>
          <w:szCs w:val="28"/>
        </w:rPr>
        <w:t xml:space="preserve">от </w:t>
      </w:r>
      <w:r w:rsidRPr="005C06FD">
        <w:rPr>
          <w:rFonts w:ascii="Times New Roman" w:hAnsi="Times New Roman"/>
          <w:sz w:val="28"/>
          <w:szCs w:val="28"/>
          <w:u w:val="single"/>
        </w:rPr>
        <w:t xml:space="preserve">                   </w:t>
      </w:r>
      <w:r w:rsidRPr="005C06FD">
        <w:rPr>
          <w:rFonts w:ascii="Times New Roman" w:hAnsi="Times New Roman"/>
          <w:sz w:val="28"/>
          <w:szCs w:val="28"/>
        </w:rPr>
        <w:t>202</w:t>
      </w:r>
      <w:r w:rsidR="0095524C" w:rsidRPr="005C06FD">
        <w:rPr>
          <w:rFonts w:ascii="Times New Roman" w:hAnsi="Times New Roman"/>
          <w:sz w:val="28"/>
          <w:szCs w:val="28"/>
        </w:rPr>
        <w:t>5</w:t>
      </w:r>
      <w:r w:rsidRPr="005C06FD">
        <w:rPr>
          <w:rFonts w:ascii="Times New Roman" w:hAnsi="Times New Roman"/>
          <w:sz w:val="28"/>
          <w:szCs w:val="28"/>
        </w:rPr>
        <w:t>г. №</w:t>
      </w:r>
      <w:r w:rsidR="0095524C" w:rsidRPr="005C06FD">
        <w:rPr>
          <w:rFonts w:ascii="Times New Roman" w:hAnsi="Times New Roman"/>
          <w:sz w:val="28"/>
          <w:szCs w:val="28"/>
        </w:rPr>
        <w:t>_________</w:t>
      </w:r>
    </w:p>
    <w:p w14:paraId="30A9923C" w14:textId="77777777" w:rsidR="00246F4A" w:rsidRPr="005C06FD" w:rsidRDefault="00246F4A" w:rsidP="00246F4A">
      <w:pPr>
        <w:rPr>
          <w:rFonts w:ascii="Times New Roman" w:hAnsi="Times New Roman"/>
          <w:sz w:val="28"/>
          <w:szCs w:val="28"/>
        </w:rPr>
      </w:pPr>
      <w:r w:rsidRPr="005C06FD">
        <w:rPr>
          <w:rFonts w:ascii="Times New Roman" w:hAnsi="Times New Roman"/>
          <w:sz w:val="28"/>
          <w:szCs w:val="28"/>
        </w:rPr>
        <w:tab/>
      </w:r>
      <w:r w:rsidRPr="005C06FD">
        <w:rPr>
          <w:rFonts w:ascii="Times New Roman" w:hAnsi="Times New Roman"/>
          <w:sz w:val="28"/>
          <w:szCs w:val="28"/>
        </w:rPr>
        <w:tab/>
      </w:r>
      <w:r w:rsidRPr="005C06FD">
        <w:rPr>
          <w:rFonts w:ascii="Times New Roman" w:hAnsi="Times New Roman"/>
          <w:sz w:val="28"/>
          <w:szCs w:val="28"/>
        </w:rPr>
        <w:tab/>
      </w:r>
      <w:r w:rsidRPr="005C06FD">
        <w:rPr>
          <w:rFonts w:ascii="Times New Roman" w:hAnsi="Times New Roman"/>
          <w:sz w:val="28"/>
          <w:szCs w:val="28"/>
        </w:rPr>
        <w:tab/>
      </w:r>
      <w:r w:rsidRPr="005C06FD">
        <w:rPr>
          <w:rFonts w:ascii="Times New Roman" w:hAnsi="Times New Roman"/>
          <w:sz w:val="28"/>
          <w:szCs w:val="28"/>
        </w:rPr>
        <w:tab/>
      </w:r>
      <w:r w:rsidRPr="005C06FD">
        <w:rPr>
          <w:rFonts w:ascii="Times New Roman" w:hAnsi="Times New Roman"/>
          <w:sz w:val="28"/>
          <w:szCs w:val="28"/>
        </w:rPr>
        <w:tab/>
      </w:r>
      <w:r w:rsidRPr="005C06FD">
        <w:rPr>
          <w:rFonts w:ascii="Times New Roman" w:hAnsi="Times New Roman"/>
          <w:sz w:val="28"/>
          <w:szCs w:val="28"/>
        </w:rPr>
        <w:tab/>
        <w:t xml:space="preserve">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246F4A" w:rsidRPr="005C06FD" w14:paraId="03706174" w14:textId="77777777" w:rsidTr="00242609">
        <w:tc>
          <w:tcPr>
            <w:tcW w:w="5495" w:type="dxa"/>
            <w:hideMark/>
          </w:tcPr>
          <w:p w14:paraId="745BDE69" w14:textId="77777777" w:rsidR="00246F4A" w:rsidRPr="005C06FD" w:rsidRDefault="0095524C" w:rsidP="00955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C06FD">
              <w:rPr>
                <w:rFonts w:ascii="Times New Roman" w:hAnsi="Times New Roman"/>
                <w:b/>
                <w:sz w:val="28"/>
              </w:rPr>
              <w:t>Об установлении публичного сервитута по адресу: Воронежская область, Поворинский муниципальный район, Мазурское сельское поселение, с.Ильмень, площадью 16 кв.м.</w:t>
            </w:r>
          </w:p>
        </w:tc>
      </w:tr>
    </w:tbl>
    <w:p w14:paraId="095743A2" w14:textId="77777777" w:rsidR="0095524C" w:rsidRPr="005C06FD" w:rsidRDefault="0095524C" w:rsidP="0095524C">
      <w:pPr>
        <w:rPr>
          <w:rFonts w:ascii="Times New Roman" w:hAnsi="Times New Roman"/>
          <w:sz w:val="28"/>
        </w:rPr>
      </w:pPr>
    </w:p>
    <w:p w14:paraId="73CA62EF" w14:textId="77777777" w:rsidR="0095524C" w:rsidRPr="005C06FD" w:rsidRDefault="0095524C" w:rsidP="0095524C">
      <w:pPr>
        <w:rPr>
          <w:rFonts w:ascii="Times New Roman" w:hAnsi="Times New Roman"/>
          <w:sz w:val="28"/>
        </w:rPr>
      </w:pPr>
    </w:p>
    <w:p w14:paraId="364256CC" w14:textId="77777777" w:rsidR="0095524C" w:rsidRPr="005C06FD" w:rsidRDefault="0095524C" w:rsidP="004465EF">
      <w:pPr>
        <w:tabs>
          <w:tab w:val="left" w:pos="709"/>
        </w:tabs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 w:rsidRPr="005C06FD">
        <w:rPr>
          <w:rFonts w:ascii="Times New Roman" w:hAnsi="Times New Roman"/>
          <w:sz w:val="28"/>
        </w:rPr>
        <w:t>В соответствии со ст. 23, главой V.7 Земельного кодекса Российской Федерации от 25.10.2001 № 136-ФЗ, ст.ст. 3.3, 3.6 Федерального закона «О введении в действие Земельного кодекса Российской Федерации» от 25.10.2001 № 137-ФЗ, рассмотрев ходатайство об установлении публичного сервитута № 02-04/А-5099 от 09.10.2025г. от Публичного акционерного общества «Ростелеком» (далее – ПАО «Ростелеком»), в лице Росляковой Маргариты Евгеньевны, учитывая отсутствие заявлений правообладателей земельных участков в период публикации сообщения о возможном уст</w:t>
      </w:r>
      <w:r w:rsidR="00B171E9" w:rsidRPr="005C06FD">
        <w:rPr>
          <w:rFonts w:ascii="Times New Roman" w:hAnsi="Times New Roman"/>
          <w:sz w:val="28"/>
        </w:rPr>
        <w:t xml:space="preserve">ановлении публичного сервитута </w:t>
      </w:r>
      <w:r w:rsidR="00B171E9" w:rsidRPr="005C06FD">
        <w:rPr>
          <w:rFonts w:ascii="Times New Roman" w:hAnsi="Times New Roman"/>
          <w:b/>
          <w:bCs/>
          <w:spacing w:val="60"/>
          <w:kern w:val="2"/>
          <w:sz w:val="28"/>
          <w:szCs w:val="28"/>
        </w:rPr>
        <w:t>постановляет</w:t>
      </w:r>
      <w:r w:rsidR="00B171E9" w:rsidRPr="005C06FD">
        <w:rPr>
          <w:rFonts w:ascii="Times New Roman" w:hAnsi="Times New Roman"/>
          <w:b/>
          <w:bCs/>
          <w:sz w:val="28"/>
          <w:szCs w:val="28"/>
        </w:rPr>
        <w:t>:</w:t>
      </w:r>
    </w:p>
    <w:p w14:paraId="2A08A036" w14:textId="77777777" w:rsidR="0095524C" w:rsidRPr="005C06FD" w:rsidRDefault="0095524C" w:rsidP="004465EF">
      <w:pPr>
        <w:pStyle w:val="a5"/>
        <w:numPr>
          <w:ilvl w:val="0"/>
          <w:numId w:val="2"/>
        </w:numPr>
        <w:tabs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C06FD">
        <w:rPr>
          <w:rFonts w:ascii="Times New Roman" w:eastAsia="Times New Roman" w:hAnsi="Times New Roman" w:cs="Times New Roman"/>
          <w:sz w:val="28"/>
        </w:rPr>
        <w:t xml:space="preserve">Установить на основании ходатайства ПАО «Ростелеком» (ОГРН </w:t>
      </w:r>
      <w:r w:rsidR="000317C0" w:rsidRPr="005C06FD">
        <w:rPr>
          <w:rFonts w:ascii="Times New Roman" w:eastAsia="Times New Roman" w:hAnsi="Times New Roman" w:cs="Times New Roman"/>
          <w:sz w:val="28"/>
        </w:rPr>
        <w:t>1027700198767</w:t>
      </w:r>
      <w:r w:rsidRPr="005C06FD">
        <w:rPr>
          <w:rFonts w:ascii="Times New Roman" w:eastAsia="Times New Roman" w:hAnsi="Times New Roman" w:cs="Times New Roman"/>
          <w:sz w:val="28"/>
        </w:rPr>
        <w:t xml:space="preserve">, ИНН </w:t>
      </w:r>
      <w:r w:rsidR="000317C0" w:rsidRPr="005C06FD">
        <w:rPr>
          <w:rFonts w:ascii="Times New Roman" w:eastAsia="Times New Roman" w:hAnsi="Times New Roman" w:cs="Times New Roman"/>
          <w:sz w:val="28"/>
        </w:rPr>
        <w:t>7707049388</w:t>
      </w:r>
      <w:r w:rsidRPr="005C06FD">
        <w:rPr>
          <w:rFonts w:ascii="Times New Roman" w:eastAsia="Times New Roman" w:hAnsi="Times New Roman" w:cs="Times New Roman"/>
          <w:sz w:val="28"/>
        </w:rPr>
        <w:t xml:space="preserve">), публичный сервитут площадью 16 кв.м., сроком на </w:t>
      </w:r>
      <w:r w:rsidR="000317C0" w:rsidRPr="005C06FD">
        <w:rPr>
          <w:rFonts w:ascii="Times New Roman" w:eastAsia="Times New Roman" w:hAnsi="Times New Roman" w:cs="Times New Roman"/>
          <w:sz w:val="28"/>
        </w:rPr>
        <w:t>49 лет</w:t>
      </w:r>
      <w:r w:rsidRPr="005C06FD">
        <w:rPr>
          <w:rFonts w:ascii="Times New Roman" w:eastAsia="Times New Roman" w:hAnsi="Times New Roman" w:cs="Times New Roman"/>
          <w:sz w:val="28"/>
        </w:rPr>
        <w:t>, в отношении земельн</w:t>
      </w:r>
      <w:r w:rsidR="000317C0" w:rsidRPr="005C06FD">
        <w:rPr>
          <w:rFonts w:ascii="Times New Roman" w:eastAsia="Times New Roman" w:hAnsi="Times New Roman" w:cs="Times New Roman"/>
          <w:sz w:val="28"/>
        </w:rPr>
        <w:t>ого</w:t>
      </w:r>
      <w:r w:rsidRPr="005C06FD">
        <w:rPr>
          <w:rFonts w:ascii="Times New Roman" w:eastAsia="Times New Roman" w:hAnsi="Times New Roman" w:cs="Times New Roman"/>
          <w:sz w:val="28"/>
        </w:rPr>
        <w:t xml:space="preserve"> участк</w:t>
      </w:r>
      <w:r w:rsidR="000317C0" w:rsidRPr="005C06FD">
        <w:rPr>
          <w:rFonts w:ascii="Times New Roman" w:eastAsia="Times New Roman" w:hAnsi="Times New Roman" w:cs="Times New Roman"/>
          <w:sz w:val="28"/>
        </w:rPr>
        <w:t xml:space="preserve">а, расположенного в кадастровом квартале 36:23:1200001, по адресу: Воронежская область, Поворинский муниципальный район, Мазурское сельское поселение, село Ильмень. </w:t>
      </w:r>
    </w:p>
    <w:p w14:paraId="27F6F1C3" w14:textId="77777777" w:rsidR="0095524C" w:rsidRPr="005C06FD" w:rsidRDefault="0095524C" w:rsidP="004465EF">
      <w:pPr>
        <w:pStyle w:val="a5"/>
        <w:numPr>
          <w:ilvl w:val="0"/>
          <w:numId w:val="2"/>
        </w:numPr>
        <w:tabs>
          <w:tab w:val="left" w:pos="709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C06FD">
        <w:rPr>
          <w:rFonts w:ascii="Times New Roman" w:eastAsia="Times New Roman" w:hAnsi="Times New Roman" w:cs="Times New Roman"/>
          <w:sz w:val="28"/>
        </w:rPr>
        <w:t xml:space="preserve">Установление публичного сервитута необходимо в целях </w:t>
      </w:r>
      <w:r w:rsidR="004465EF" w:rsidRPr="005C06FD">
        <w:rPr>
          <w:rFonts w:ascii="Times New Roman" w:eastAsia="Times New Roman" w:hAnsi="Times New Roman" w:cs="Times New Roman"/>
          <w:sz w:val="28"/>
          <w:szCs w:val="28"/>
        </w:rPr>
        <w:t xml:space="preserve">реализации мероприятий (размещение антенно-мачтового сооружения связи) по </w:t>
      </w:r>
      <w:r w:rsidR="004465EF" w:rsidRPr="005C06FD">
        <w:rPr>
          <w:rFonts w:ascii="Times New Roman" w:eastAsia="Times New Roman" w:hAnsi="Times New Roman" w:cs="Times New Roman"/>
          <w:sz w:val="28"/>
          <w:szCs w:val="28"/>
        </w:rPr>
        <w:lastRenderedPageBreak/>
        <w:t>устранению цифрового неравенства между городскими и сельскими жителями, предоставления возможности оказания современных услуг связи жителям населенных пунктов с численностью населения от 100 до 500 человек (проект «Устранение цифрового неравенства (УЦН 2.0)», реализуемых в рамках государственной программы Российской Федерации «Информационное общество», утвержденной постановлением Правительства РФ от 15.04.2014 № 313 (ред. от 29.04.2023)</w:t>
      </w:r>
      <w:r w:rsidRPr="005C06FD">
        <w:rPr>
          <w:rFonts w:ascii="Times New Roman" w:eastAsia="Times New Roman" w:hAnsi="Times New Roman" w:cs="Times New Roman"/>
          <w:sz w:val="28"/>
        </w:rPr>
        <w:t>.</w:t>
      </w:r>
    </w:p>
    <w:p w14:paraId="47A59DE1" w14:textId="77777777" w:rsidR="0095524C" w:rsidRPr="005C06FD" w:rsidRDefault="0095524C" w:rsidP="004465EF">
      <w:pPr>
        <w:pStyle w:val="a5"/>
        <w:numPr>
          <w:ilvl w:val="0"/>
          <w:numId w:val="2"/>
        </w:numPr>
        <w:tabs>
          <w:tab w:val="left" w:pos="709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C06FD">
        <w:rPr>
          <w:rFonts w:ascii="Times New Roman" w:hAnsi="Times New Roman" w:cs="Times New Roman"/>
          <w:sz w:val="28"/>
          <w:szCs w:val="28"/>
        </w:rPr>
        <w:t>Порядок расчета и внесения платы за публичный сервитут в отношении земельн</w:t>
      </w:r>
      <w:r w:rsidR="004465EF" w:rsidRPr="005C06FD">
        <w:rPr>
          <w:rFonts w:ascii="Times New Roman" w:hAnsi="Times New Roman" w:cs="Times New Roman"/>
          <w:sz w:val="28"/>
          <w:szCs w:val="28"/>
        </w:rPr>
        <w:t>ого</w:t>
      </w:r>
      <w:r w:rsidRPr="005C06F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465EF" w:rsidRPr="005C06FD">
        <w:rPr>
          <w:rFonts w:ascii="Times New Roman" w:hAnsi="Times New Roman" w:cs="Times New Roman"/>
          <w:sz w:val="28"/>
          <w:szCs w:val="28"/>
        </w:rPr>
        <w:t>а</w:t>
      </w:r>
      <w:r w:rsidRPr="005C06FD">
        <w:rPr>
          <w:rFonts w:ascii="Times New Roman" w:hAnsi="Times New Roman" w:cs="Times New Roman"/>
          <w:sz w:val="28"/>
          <w:szCs w:val="28"/>
        </w:rPr>
        <w:t>, находящ</w:t>
      </w:r>
      <w:r w:rsidR="004465EF" w:rsidRPr="005C06FD">
        <w:rPr>
          <w:rFonts w:ascii="Times New Roman" w:hAnsi="Times New Roman" w:cs="Times New Roman"/>
          <w:sz w:val="28"/>
          <w:szCs w:val="28"/>
        </w:rPr>
        <w:t>егося</w:t>
      </w:r>
      <w:r w:rsidRPr="005C06FD">
        <w:rPr>
          <w:rFonts w:ascii="Times New Roman" w:hAnsi="Times New Roman" w:cs="Times New Roman"/>
          <w:sz w:val="28"/>
          <w:szCs w:val="28"/>
        </w:rPr>
        <w:t xml:space="preserve"> в государственной или муниципальной собственности, определен </w:t>
      </w:r>
      <w:r w:rsidRPr="005C06FD">
        <w:rPr>
          <w:rFonts w:ascii="Times New Roman" w:eastAsia="Times New Roman" w:hAnsi="Times New Roman" w:cs="Times New Roman"/>
          <w:sz w:val="28"/>
        </w:rPr>
        <w:t xml:space="preserve">в Приложении </w:t>
      </w:r>
      <w:r w:rsidR="003F218D" w:rsidRPr="005C06FD">
        <w:rPr>
          <w:rFonts w:ascii="Times New Roman" w:eastAsia="Times New Roman" w:hAnsi="Times New Roman" w:cs="Times New Roman"/>
          <w:sz w:val="28"/>
        </w:rPr>
        <w:t>1</w:t>
      </w:r>
      <w:r w:rsidRPr="005C06FD">
        <w:rPr>
          <w:rFonts w:ascii="Times New Roman" w:eastAsia="Times New Roman" w:hAnsi="Times New Roman" w:cs="Times New Roman"/>
          <w:sz w:val="28"/>
        </w:rPr>
        <w:t xml:space="preserve"> к настоящему постановлению.</w:t>
      </w:r>
    </w:p>
    <w:p w14:paraId="37A6AAFD" w14:textId="77777777" w:rsidR="0095524C" w:rsidRPr="005C06FD" w:rsidRDefault="0095524C" w:rsidP="004465EF">
      <w:pPr>
        <w:pStyle w:val="a5"/>
        <w:numPr>
          <w:ilvl w:val="0"/>
          <w:numId w:val="2"/>
        </w:numPr>
        <w:tabs>
          <w:tab w:val="left" w:pos="709"/>
          <w:tab w:val="left" w:pos="993"/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C06FD">
        <w:rPr>
          <w:rFonts w:ascii="Times New Roman" w:eastAsia="Times New Roman" w:hAnsi="Times New Roman" w:cs="Times New Roman"/>
          <w:sz w:val="28"/>
        </w:rPr>
        <w:t>Утвердить схему расположения границ публичного сервитута согласно Приложению 2 к настоящему постановлению.</w:t>
      </w:r>
    </w:p>
    <w:p w14:paraId="0FFA751E" w14:textId="77777777" w:rsidR="0095524C" w:rsidRPr="005C06FD" w:rsidRDefault="0095524C" w:rsidP="005C06FD">
      <w:pPr>
        <w:pStyle w:val="a5"/>
        <w:numPr>
          <w:ilvl w:val="0"/>
          <w:numId w:val="2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C06FD">
        <w:rPr>
          <w:rFonts w:ascii="Times New Roman" w:eastAsia="Times New Roman" w:hAnsi="Times New Roman" w:cs="Times New Roman"/>
          <w:sz w:val="28"/>
        </w:rPr>
        <w:t>ПАО «</w:t>
      </w:r>
      <w:r w:rsidR="00E73A89" w:rsidRPr="005C06FD">
        <w:rPr>
          <w:rFonts w:ascii="Times New Roman" w:eastAsia="Times New Roman" w:hAnsi="Times New Roman" w:cs="Times New Roman"/>
          <w:sz w:val="28"/>
        </w:rPr>
        <w:t>Ростелеком</w:t>
      </w:r>
      <w:r w:rsidRPr="005C06FD">
        <w:rPr>
          <w:rFonts w:ascii="Times New Roman" w:eastAsia="Times New Roman" w:hAnsi="Times New Roman" w:cs="Times New Roman"/>
          <w:sz w:val="28"/>
        </w:rPr>
        <w:t>» обязан:</w:t>
      </w:r>
    </w:p>
    <w:p w14:paraId="166BC523" w14:textId="5A4E6C5F" w:rsidR="0095524C" w:rsidRPr="005C06FD" w:rsidRDefault="005C06FD" w:rsidP="005C06FD">
      <w:pPr>
        <w:pStyle w:val="a5"/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C06FD">
        <w:rPr>
          <w:rFonts w:ascii="Times New Roman" w:eastAsia="Times New Roman" w:hAnsi="Times New Roman" w:cs="Times New Roman"/>
          <w:sz w:val="28"/>
        </w:rPr>
        <w:t xml:space="preserve">5.1. </w:t>
      </w:r>
      <w:commentRangeStart w:id="0"/>
      <w:commentRangeStart w:id="1"/>
      <w:r w:rsidR="0095524C" w:rsidRPr="005C06FD">
        <w:rPr>
          <w:rFonts w:ascii="Times New Roman" w:eastAsia="Times New Roman" w:hAnsi="Times New Roman" w:cs="Times New Roman"/>
          <w:sz w:val="28"/>
        </w:rPr>
        <w:t>привести</w:t>
      </w:r>
      <w:commentRangeEnd w:id="0"/>
      <w:r w:rsidR="00B171E9" w:rsidRPr="005C06FD">
        <w:rPr>
          <w:rStyle w:val="a6"/>
          <w:rFonts w:ascii="Arial" w:eastAsia="Times New Roman" w:hAnsi="Arial" w:cs="Times New Roman"/>
        </w:rPr>
        <w:commentReference w:id="0"/>
      </w:r>
      <w:commentRangeEnd w:id="1"/>
      <w:r w:rsidR="00943023">
        <w:rPr>
          <w:rStyle w:val="a6"/>
          <w:rFonts w:ascii="Arial" w:eastAsia="Times New Roman" w:hAnsi="Arial" w:cs="Times New Roman"/>
        </w:rPr>
        <w:commentReference w:id="1"/>
      </w:r>
      <w:r w:rsidR="0095524C" w:rsidRPr="005C06FD">
        <w:rPr>
          <w:rFonts w:ascii="Times New Roman" w:eastAsia="Times New Roman" w:hAnsi="Times New Roman" w:cs="Times New Roman"/>
          <w:sz w:val="28"/>
        </w:rPr>
        <w:t xml:space="preserve"> земельный участок в состояние, пригодное для его использования в соответствии с разрешенным использованием, в срок не позднее чем три месяца, после завершения на земельном участке деятельности, для обеспечения которой установлен публичный сервитут;</w:t>
      </w:r>
    </w:p>
    <w:p w14:paraId="3F767CE6" w14:textId="5E6CE763" w:rsidR="0095524C" w:rsidRPr="005C06FD" w:rsidRDefault="005C06FD" w:rsidP="005C06FD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rPr>
          <w:rFonts w:ascii="Times New Roman" w:hAnsi="Times New Roman"/>
          <w:sz w:val="28"/>
        </w:rPr>
      </w:pPr>
      <w:r w:rsidRPr="005C06FD">
        <w:rPr>
          <w:rFonts w:ascii="Times New Roman" w:hAnsi="Times New Roman"/>
          <w:sz w:val="28"/>
          <w:szCs w:val="28"/>
        </w:rPr>
        <w:t xml:space="preserve">5.2. </w:t>
      </w:r>
      <w:r w:rsidR="0095524C" w:rsidRPr="005C06FD">
        <w:rPr>
          <w:rFonts w:ascii="Times New Roman" w:hAnsi="Times New Roman"/>
          <w:sz w:val="28"/>
          <w:szCs w:val="28"/>
        </w:rPr>
        <w:t>осуществить при необходимости рекультивацию земельного участка в срок не позднее чем шесть месяцев с момента прекращения публичного сервитута.</w:t>
      </w:r>
    </w:p>
    <w:p w14:paraId="3FA24B56" w14:textId="77777777" w:rsidR="0095524C" w:rsidRPr="005C06FD" w:rsidRDefault="0095524C" w:rsidP="005C06FD">
      <w:pPr>
        <w:pStyle w:val="a5"/>
        <w:numPr>
          <w:ilvl w:val="0"/>
          <w:numId w:val="2"/>
        </w:numPr>
        <w:tabs>
          <w:tab w:val="left" w:pos="709"/>
          <w:tab w:val="left" w:pos="993"/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C06FD">
        <w:rPr>
          <w:rFonts w:ascii="Times New Roman" w:eastAsia="Times New Roman" w:hAnsi="Times New Roman" w:cs="Times New Roman"/>
          <w:sz w:val="28"/>
        </w:rPr>
        <w:t>ПАО «</w:t>
      </w:r>
      <w:r w:rsidR="007E1406" w:rsidRPr="005C06FD">
        <w:rPr>
          <w:rFonts w:ascii="Times New Roman" w:eastAsia="Times New Roman" w:hAnsi="Times New Roman" w:cs="Times New Roman"/>
          <w:sz w:val="28"/>
        </w:rPr>
        <w:t>Ростелеком</w:t>
      </w:r>
      <w:r w:rsidRPr="005C06FD">
        <w:rPr>
          <w:rFonts w:ascii="Times New Roman" w:eastAsia="Times New Roman" w:hAnsi="Times New Roman" w:cs="Times New Roman"/>
          <w:sz w:val="28"/>
        </w:rPr>
        <w:t xml:space="preserve">» вправе: </w:t>
      </w:r>
    </w:p>
    <w:p w14:paraId="5030FC88" w14:textId="391B8994" w:rsidR="0095524C" w:rsidRPr="005C06FD" w:rsidRDefault="005C06FD" w:rsidP="005C06FD">
      <w:pPr>
        <w:tabs>
          <w:tab w:val="left" w:pos="0"/>
          <w:tab w:val="left" w:pos="1276"/>
          <w:tab w:val="left" w:pos="1418"/>
        </w:tabs>
        <w:spacing w:line="360" w:lineRule="auto"/>
        <w:ind w:firstLine="709"/>
        <w:rPr>
          <w:rFonts w:ascii="Times New Roman" w:hAnsi="Times New Roman"/>
          <w:sz w:val="28"/>
        </w:rPr>
      </w:pPr>
      <w:r w:rsidRPr="005C06FD">
        <w:rPr>
          <w:rFonts w:ascii="Times New Roman" w:hAnsi="Times New Roman"/>
          <w:sz w:val="28"/>
        </w:rPr>
        <w:t xml:space="preserve">6.1. </w:t>
      </w:r>
      <w:r w:rsidR="0095524C" w:rsidRPr="005C06FD">
        <w:rPr>
          <w:rFonts w:ascii="Times New Roman" w:hAnsi="Times New Roman"/>
          <w:sz w:val="28"/>
        </w:rPr>
        <w:t>в установленных границах публичного сервитута осуществлять в соответствии с требованиями законодательства Российской Федерации деятельность, для обеспечения которой установлен данный публичный сервитут;</w:t>
      </w:r>
    </w:p>
    <w:p w14:paraId="0254C287" w14:textId="51CA6C95" w:rsidR="0095524C" w:rsidRPr="005C06FD" w:rsidRDefault="005C06FD" w:rsidP="005C06FD">
      <w:pPr>
        <w:tabs>
          <w:tab w:val="left" w:pos="0"/>
          <w:tab w:val="left" w:pos="1276"/>
          <w:tab w:val="left" w:pos="1418"/>
        </w:tabs>
        <w:spacing w:line="360" w:lineRule="auto"/>
        <w:ind w:firstLine="709"/>
        <w:rPr>
          <w:rFonts w:ascii="Times New Roman" w:hAnsi="Times New Roman"/>
          <w:sz w:val="28"/>
        </w:rPr>
      </w:pPr>
      <w:r w:rsidRPr="005C06FD">
        <w:rPr>
          <w:rFonts w:ascii="Times New Roman" w:hAnsi="Times New Roman"/>
          <w:sz w:val="28"/>
          <w:szCs w:val="28"/>
        </w:rPr>
        <w:t xml:space="preserve">6.2. </w:t>
      </w:r>
      <w:r w:rsidR="0095524C" w:rsidRPr="005C06FD">
        <w:rPr>
          <w:rFonts w:ascii="Times New Roman" w:hAnsi="Times New Roman"/>
          <w:sz w:val="28"/>
          <w:szCs w:val="28"/>
        </w:rPr>
        <w:t>отказаться от осуществления публичного сервитута в любое время, при этом такой отказ не освобождает его от обязанностей, установленных пунктом 6 настоящего постановления;</w:t>
      </w:r>
    </w:p>
    <w:p w14:paraId="08B775B6" w14:textId="58481760" w:rsidR="0095524C" w:rsidRPr="005C06FD" w:rsidRDefault="005C06FD" w:rsidP="005C06FD">
      <w:pPr>
        <w:tabs>
          <w:tab w:val="left" w:pos="0"/>
          <w:tab w:val="left" w:pos="1276"/>
          <w:tab w:val="left" w:pos="1418"/>
        </w:tabs>
        <w:spacing w:line="360" w:lineRule="auto"/>
        <w:ind w:firstLine="709"/>
        <w:rPr>
          <w:rFonts w:ascii="Times New Roman" w:hAnsi="Times New Roman"/>
          <w:sz w:val="28"/>
        </w:rPr>
      </w:pPr>
      <w:r w:rsidRPr="005C06FD">
        <w:rPr>
          <w:rFonts w:ascii="Times New Roman" w:hAnsi="Times New Roman"/>
          <w:sz w:val="28"/>
        </w:rPr>
        <w:lastRenderedPageBreak/>
        <w:t xml:space="preserve">6.3. </w:t>
      </w:r>
      <w:r w:rsidR="0095524C" w:rsidRPr="005C06FD">
        <w:rPr>
          <w:rFonts w:ascii="Times New Roman" w:hAnsi="Times New Roman"/>
          <w:sz w:val="28"/>
        </w:rPr>
        <w:t>до окончания срока публичного сервитута обратиться с ходатайством об установлении публичного сервитута на новый срок.</w:t>
      </w:r>
    </w:p>
    <w:p w14:paraId="012B713C" w14:textId="1F68B1BB" w:rsidR="0095524C" w:rsidRPr="005C06FD" w:rsidRDefault="005C06FD" w:rsidP="005C06FD">
      <w:pPr>
        <w:pStyle w:val="a5"/>
        <w:tabs>
          <w:tab w:val="left" w:pos="0"/>
          <w:tab w:val="left" w:pos="993"/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C06FD">
        <w:rPr>
          <w:rFonts w:ascii="Times New Roman" w:hAnsi="Times New Roman" w:cs="Times New Roman"/>
          <w:sz w:val="28"/>
          <w:szCs w:val="28"/>
        </w:rPr>
        <w:t xml:space="preserve">7. </w:t>
      </w:r>
      <w:r w:rsidR="00B01662" w:rsidRPr="005C06FD">
        <w:rPr>
          <w:rFonts w:ascii="Times New Roman" w:hAnsi="Times New Roman" w:cs="Times New Roman"/>
          <w:sz w:val="28"/>
          <w:szCs w:val="28"/>
        </w:rPr>
        <w:t>Отделу по управлению муниципальным имуществом администрации Поворинского муниципального района Воронежской области</w:t>
      </w:r>
      <w:r w:rsidR="00B01662" w:rsidRPr="005C06FD">
        <w:rPr>
          <w:rFonts w:ascii="Times New Roman" w:eastAsia="Times New Roman" w:hAnsi="Times New Roman" w:cs="Times New Roman"/>
          <w:sz w:val="28"/>
        </w:rPr>
        <w:t xml:space="preserve"> </w:t>
      </w:r>
      <w:r w:rsidR="0095524C" w:rsidRPr="005C06FD">
        <w:rPr>
          <w:rFonts w:ascii="Times New Roman" w:eastAsia="Times New Roman" w:hAnsi="Times New Roman" w:cs="Times New Roman"/>
          <w:sz w:val="28"/>
        </w:rPr>
        <w:t>в течение пяти рабочих дней со дня принятия решения об установлении публичного сервитута:</w:t>
      </w:r>
    </w:p>
    <w:p w14:paraId="7AA3B20C" w14:textId="2BCBDA41" w:rsidR="0095524C" w:rsidRPr="005C06FD" w:rsidRDefault="005C06FD" w:rsidP="005C06FD">
      <w:pPr>
        <w:tabs>
          <w:tab w:val="left" w:pos="0"/>
          <w:tab w:val="left" w:pos="1276"/>
          <w:tab w:val="left" w:pos="1418"/>
        </w:tabs>
        <w:spacing w:line="360" w:lineRule="auto"/>
        <w:ind w:firstLine="709"/>
        <w:rPr>
          <w:rFonts w:ascii="Times New Roman" w:hAnsi="Times New Roman"/>
          <w:sz w:val="28"/>
        </w:rPr>
      </w:pPr>
      <w:r w:rsidRPr="005C06FD">
        <w:rPr>
          <w:rFonts w:ascii="Times New Roman" w:hAnsi="Times New Roman"/>
          <w:sz w:val="28"/>
          <w:szCs w:val="28"/>
        </w:rPr>
        <w:t xml:space="preserve">7.1. </w:t>
      </w:r>
      <w:r w:rsidR="0095524C" w:rsidRPr="005C06FD">
        <w:rPr>
          <w:rFonts w:ascii="Times New Roman" w:hAnsi="Times New Roman"/>
          <w:sz w:val="28"/>
          <w:szCs w:val="28"/>
        </w:rPr>
        <w:t>направить копию решения об установлении публичного сервитута в орган регистрации прав;</w:t>
      </w:r>
    </w:p>
    <w:p w14:paraId="74F26E32" w14:textId="00A5F137" w:rsidR="0095524C" w:rsidRPr="005C06FD" w:rsidRDefault="005C06FD" w:rsidP="005C06FD">
      <w:pPr>
        <w:tabs>
          <w:tab w:val="left" w:pos="0"/>
          <w:tab w:val="left" w:pos="1276"/>
          <w:tab w:val="left" w:pos="1418"/>
        </w:tabs>
        <w:spacing w:line="360" w:lineRule="auto"/>
        <w:ind w:firstLine="709"/>
        <w:rPr>
          <w:rFonts w:ascii="Times New Roman" w:hAnsi="Times New Roman"/>
          <w:sz w:val="28"/>
        </w:rPr>
      </w:pPr>
      <w:r w:rsidRPr="005C06FD">
        <w:rPr>
          <w:rFonts w:ascii="Times New Roman" w:hAnsi="Times New Roman"/>
          <w:sz w:val="28"/>
          <w:szCs w:val="28"/>
        </w:rPr>
        <w:t xml:space="preserve">7.2. </w:t>
      </w:r>
      <w:r w:rsidR="0095524C" w:rsidRPr="005C06FD">
        <w:rPr>
          <w:rFonts w:ascii="Times New Roman" w:hAnsi="Times New Roman"/>
          <w:sz w:val="28"/>
          <w:szCs w:val="28"/>
        </w:rPr>
        <w:t>направить обладателю публичного сервитута копию решения об ус</w:t>
      </w:r>
      <w:r w:rsidR="00B01662" w:rsidRPr="005C06FD">
        <w:rPr>
          <w:rFonts w:ascii="Times New Roman" w:hAnsi="Times New Roman"/>
          <w:sz w:val="28"/>
          <w:szCs w:val="28"/>
        </w:rPr>
        <w:t>тановлении публичного сервитута</w:t>
      </w:r>
      <w:r w:rsidR="0095524C" w:rsidRPr="005C06FD">
        <w:rPr>
          <w:rFonts w:ascii="Times New Roman" w:hAnsi="Times New Roman"/>
          <w:sz w:val="28"/>
          <w:szCs w:val="28"/>
        </w:rPr>
        <w:t>.</w:t>
      </w:r>
    </w:p>
    <w:p w14:paraId="137A71F9" w14:textId="7687CD02" w:rsidR="0095524C" w:rsidRPr="005C06FD" w:rsidRDefault="004465EF" w:rsidP="004465EF">
      <w:pPr>
        <w:pStyle w:val="a5"/>
        <w:numPr>
          <w:ilvl w:val="0"/>
          <w:numId w:val="3"/>
        </w:numPr>
        <w:tabs>
          <w:tab w:val="left" w:pos="0"/>
          <w:tab w:val="left" w:pos="1134"/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C06FD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Поворинского муниципального района Воронежской области </w:t>
      </w:r>
      <w:r w:rsidR="005C06FD" w:rsidRPr="005C06FD">
        <w:rPr>
          <w:rFonts w:ascii="Times New Roman" w:hAnsi="Times New Roman" w:cs="Times New Roman"/>
          <w:sz w:val="28"/>
          <w:szCs w:val="28"/>
        </w:rPr>
        <w:t xml:space="preserve">– начальника отдела по управлению муниципальным имуществом </w:t>
      </w:r>
      <w:r w:rsidRPr="005C06FD">
        <w:rPr>
          <w:rFonts w:ascii="Times New Roman" w:hAnsi="Times New Roman" w:cs="Times New Roman"/>
          <w:sz w:val="28"/>
          <w:szCs w:val="28"/>
        </w:rPr>
        <w:t>Э.М. Мосину</w:t>
      </w:r>
      <w:r w:rsidR="0095524C" w:rsidRPr="005C06FD">
        <w:rPr>
          <w:rFonts w:ascii="Times New Roman" w:hAnsi="Times New Roman" w:cs="Times New Roman"/>
          <w:sz w:val="28"/>
          <w:szCs w:val="28"/>
        </w:rPr>
        <w:t>.</w:t>
      </w:r>
    </w:p>
    <w:p w14:paraId="5B731008" w14:textId="77777777" w:rsidR="0095524C" w:rsidRPr="005C06FD" w:rsidRDefault="0095524C" w:rsidP="004465EF">
      <w:pPr>
        <w:pStyle w:val="a5"/>
        <w:numPr>
          <w:ilvl w:val="0"/>
          <w:numId w:val="3"/>
        </w:numPr>
        <w:tabs>
          <w:tab w:val="left" w:pos="0"/>
          <w:tab w:val="left" w:pos="1134"/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5C06FD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14:paraId="683AF40C" w14:textId="77777777" w:rsidR="003D18E7" w:rsidRPr="005C06FD" w:rsidRDefault="003D18E7" w:rsidP="003D18E7">
      <w:pPr>
        <w:tabs>
          <w:tab w:val="left" w:pos="0"/>
          <w:tab w:val="left" w:pos="1134"/>
          <w:tab w:val="left" w:pos="1418"/>
        </w:tabs>
        <w:spacing w:line="360" w:lineRule="auto"/>
        <w:rPr>
          <w:rFonts w:ascii="Times New Roman" w:hAnsi="Times New Roman"/>
          <w:sz w:val="28"/>
        </w:rPr>
      </w:pPr>
    </w:p>
    <w:p w14:paraId="38B154D7" w14:textId="77777777" w:rsidR="003D18E7" w:rsidRPr="005C06FD" w:rsidRDefault="003D18E7" w:rsidP="003D18E7">
      <w:pPr>
        <w:tabs>
          <w:tab w:val="left" w:pos="0"/>
          <w:tab w:val="left" w:pos="1134"/>
          <w:tab w:val="left" w:pos="1418"/>
        </w:tabs>
        <w:spacing w:line="360" w:lineRule="auto"/>
        <w:rPr>
          <w:rFonts w:ascii="Times New Roman" w:hAnsi="Times New Roman"/>
          <w:sz w:val="28"/>
        </w:rPr>
      </w:pPr>
    </w:p>
    <w:p w14:paraId="061085D7" w14:textId="77777777" w:rsidR="003D18E7" w:rsidRPr="005C06FD" w:rsidRDefault="003D18E7" w:rsidP="003D18E7">
      <w:pPr>
        <w:tabs>
          <w:tab w:val="left" w:pos="0"/>
          <w:tab w:val="left" w:pos="1134"/>
          <w:tab w:val="left" w:pos="1418"/>
        </w:tabs>
        <w:spacing w:line="360" w:lineRule="auto"/>
        <w:rPr>
          <w:rFonts w:ascii="Times New Roman" w:hAnsi="Times New Roman"/>
          <w:sz w:val="28"/>
        </w:rPr>
      </w:pPr>
    </w:p>
    <w:p w14:paraId="42EB3264" w14:textId="77777777" w:rsidR="00246F4A" w:rsidRPr="005C06FD" w:rsidRDefault="00246F4A" w:rsidP="00246F4A">
      <w:pPr>
        <w:pStyle w:val="ConsPlusTitle"/>
        <w:widowControl/>
        <w:tabs>
          <w:tab w:val="left" w:pos="28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C06FD">
        <w:rPr>
          <w:rFonts w:ascii="Times New Roman" w:hAnsi="Times New Roman" w:cs="Times New Roman"/>
          <w:b w:val="0"/>
          <w:sz w:val="28"/>
          <w:szCs w:val="28"/>
        </w:rPr>
        <w:t>Глав</w:t>
      </w:r>
      <w:r w:rsidR="00A14A40" w:rsidRPr="005C06FD">
        <w:rPr>
          <w:rFonts w:ascii="Times New Roman" w:hAnsi="Times New Roman" w:cs="Times New Roman"/>
          <w:b w:val="0"/>
          <w:sz w:val="28"/>
          <w:szCs w:val="28"/>
        </w:rPr>
        <w:t>а</w:t>
      </w:r>
      <w:r w:rsidRPr="005C06FD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</w:p>
    <w:p w14:paraId="53F90363" w14:textId="77777777" w:rsidR="00246F4A" w:rsidRPr="005C06FD" w:rsidRDefault="00246F4A" w:rsidP="00246F4A">
      <w:pPr>
        <w:pStyle w:val="ConsPlusTitle"/>
        <w:widowControl/>
        <w:tabs>
          <w:tab w:val="left" w:pos="28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C06FD">
        <w:rPr>
          <w:rFonts w:ascii="Times New Roman" w:hAnsi="Times New Roman" w:cs="Times New Roman"/>
          <w:b w:val="0"/>
          <w:sz w:val="28"/>
          <w:szCs w:val="28"/>
        </w:rPr>
        <w:t xml:space="preserve">Поворинского муниципального района         </w:t>
      </w:r>
      <w:r w:rsidR="004465EF" w:rsidRPr="005C06FD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5C06FD">
        <w:rPr>
          <w:rFonts w:ascii="Times New Roman" w:hAnsi="Times New Roman" w:cs="Times New Roman"/>
          <w:b w:val="0"/>
          <w:sz w:val="28"/>
          <w:szCs w:val="28"/>
        </w:rPr>
        <w:t xml:space="preserve">                    А.А.</w:t>
      </w:r>
      <w:r w:rsidR="004465EF" w:rsidRPr="005C06FD">
        <w:rPr>
          <w:rFonts w:ascii="Times New Roman" w:hAnsi="Times New Roman" w:cs="Times New Roman"/>
          <w:b w:val="0"/>
          <w:sz w:val="28"/>
          <w:szCs w:val="28"/>
        </w:rPr>
        <w:t xml:space="preserve"> Зимоглядов</w:t>
      </w:r>
    </w:p>
    <w:p w14:paraId="1303DDBC" w14:textId="77777777" w:rsidR="00246F4A" w:rsidRPr="005C06FD" w:rsidRDefault="00246F4A" w:rsidP="00246F4A">
      <w:pPr>
        <w:pStyle w:val="ConsPlusTitle"/>
        <w:widowControl/>
        <w:tabs>
          <w:tab w:val="left" w:pos="28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65E36F0" w14:textId="77777777" w:rsidR="00B7301A" w:rsidRPr="005C06FD" w:rsidRDefault="00B7301A" w:rsidP="00B7301A">
      <w:pPr>
        <w:ind w:left="10065"/>
        <w:rPr>
          <w:rFonts w:ascii="Times New Roman" w:hAnsi="Times New Roman"/>
          <w:sz w:val="28"/>
        </w:rPr>
      </w:pPr>
    </w:p>
    <w:p w14:paraId="376E4D29" w14:textId="77777777" w:rsidR="00B7301A" w:rsidRPr="005C06FD" w:rsidRDefault="00B7301A" w:rsidP="00B7301A">
      <w:pPr>
        <w:ind w:left="10065"/>
        <w:rPr>
          <w:rFonts w:ascii="Times New Roman" w:hAnsi="Times New Roman"/>
          <w:sz w:val="28"/>
        </w:rPr>
      </w:pPr>
    </w:p>
    <w:p w14:paraId="1D92EBAC" w14:textId="77777777" w:rsidR="00B7301A" w:rsidRPr="005C06FD" w:rsidRDefault="00B7301A" w:rsidP="00B7301A">
      <w:pPr>
        <w:ind w:left="10065"/>
        <w:rPr>
          <w:rFonts w:ascii="Times New Roman" w:hAnsi="Times New Roman"/>
          <w:sz w:val="28"/>
        </w:rPr>
      </w:pPr>
    </w:p>
    <w:p w14:paraId="2867EDCB" w14:textId="77777777" w:rsidR="00B7301A" w:rsidRPr="005C06FD" w:rsidRDefault="00B7301A" w:rsidP="00B7301A">
      <w:pPr>
        <w:ind w:left="10065"/>
        <w:rPr>
          <w:rFonts w:ascii="Times New Roman" w:hAnsi="Times New Roman"/>
          <w:sz w:val="28"/>
        </w:rPr>
      </w:pPr>
    </w:p>
    <w:p w14:paraId="361A4316" w14:textId="77777777" w:rsidR="00B7301A" w:rsidRPr="005C06FD" w:rsidRDefault="00B7301A" w:rsidP="00B7301A">
      <w:pPr>
        <w:ind w:left="10065"/>
        <w:rPr>
          <w:rFonts w:ascii="Times New Roman" w:hAnsi="Times New Roman"/>
          <w:sz w:val="28"/>
        </w:rPr>
      </w:pPr>
    </w:p>
    <w:p w14:paraId="288C81A1" w14:textId="77777777" w:rsidR="00B7301A" w:rsidRPr="005C06FD" w:rsidRDefault="00B7301A" w:rsidP="00B7301A">
      <w:pPr>
        <w:ind w:left="10065"/>
        <w:rPr>
          <w:rFonts w:ascii="Times New Roman" w:hAnsi="Times New Roman"/>
          <w:sz w:val="28"/>
        </w:rPr>
      </w:pPr>
    </w:p>
    <w:p w14:paraId="3155C0C6" w14:textId="77777777" w:rsidR="00B7301A" w:rsidRPr="005C06FD" w:rsidRDefault="00B7301A" w:rsidP="00B7301A">
      <w:pPr>
        <w:ind w:left="10065"/>
        <w:rPr>
          <w:rFonts w:ascii="Times New Roman" w:hAnsi="Times New Roman"/>
          <w:sz w:val="28"/>
        </w:rPr>
      </w:pPr>
    </w:p>
    <w:p w14:paraId="41D14A1D" w14:textId="77777777" w:rsidR="00B7301A" w:rsidRPr="005C06FD" w:rsidRDefault="00B7301A" w:rsidP="00B7301A">
      <w:pPr>
        <w:ind w:left="10065"/>
        <w:rPr>
          <w:rFonts w:ascii="Times New Roman" w:hAnsi="Times New Roman"/>
          <w:sz w:val="28"/>
        </w:rPr>
      </w:pPr>
    </w:p>
    <w:p w14:paraId="151520BE" w14:textId="77777777" w:rsidR="00B7301A" w:rsidRPr="005C06FD" w:rsidRDefault="00B7301A" w:rsidP="00B7301A">
      <w:pPr>
        <w:ind w:left="10065"/>
        <w:rPr>
          <w:rFonts w:ascii="Times New Roman" w:hAnsi="Times New Roman"/>
          <w:sz w:val="28"/>
        </w:rPr>
      </w:pPr>
    </w:p>
    <w:p w14:paraId="6695C335" w14:textId="77777777" w:rsidR="00B7301A" w:rsidRPr="005C06FD" w:rsidRDefault="00B7301A" w:rsidP="00B7301A">
      <w:pPr>
        <w:ind w:left="10065"/>
        <w:rPr>
          <w:rFonts w:ascii="Times New Roman" w:hAnsi="Times New Roman"/>
          <w:sz w:val="28"/>
        </w:rPr>
      </w:pPr>
    </w:p>
    <w:p w14:paraId="1A6EAC36" w14:textId="1B57C3AC" w:rsidR="00B7301A" w:rsidRPr="005C06FD" w:rsidRDefault="00041903" w:rsidP="00041903">
      <w:pPr>
        <w:tabs>
          <w:tab w:val="right" w:pos="9348"/>
          <w:tab w:val="center" w:pos="9990"/>
        </w:tabs>
        <w:ind w:left="10065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14:paraId="22D152EF" w14:textId="77777777" w:rsidR="00B7301A" w:rsidRPr="005C06FD" w:rsidRDefault="00B7301A" w:rsidP="00B7301A">
      <w:pPr>
        <w:ind w:left="10065"/>
        <w:rPr>
          <w:rFonts w:ascii="Times New Roman" w:hAnsi="Times New Roman"/>
          <w:sz w:val="28"/>
        </w:rPr>
        <w:sectPr w:rsidR="00B7301A" w:rsidRPr="005C06FD" w:rsidSect="008C5126">
          <w:pgSz w:w="11900" w:h="16840" w:code="9"/>
          <w:pgMar w:top="1134" w:right="567" w:bottom="1134" w:left="1985" w:header="448" w:footer="210" w:gutter="0"/>
          <w:cols w:space="708"/>
          <w:docGrid w:linePitch="360"/>
        </w:sectPr>
      </w:pPr>
    </w:p>
    <w:p w14:paraId="62BDB170" w14:textId="1F589513" w:rsidR="00B7301A" w:rsidRPr="005C06FD" w:rsidRDefault="00041903" w:rsidP="00041903">
      <w:pPr>
        <w:ind w:left="1006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</w:t>
      </w:r>
    </w:p>
    <w:p w14:paraId="5D03CFC8" w14:textId="385D7552" w:rsidR="0053545B" w:rsidRPr="005C06FD" w:rsidRDefault="0053545B" w:rsidP="0053545B">
      <w:pPr>
        <w:ind w:left="4820" w:firstLine="0"/>
        <w:rPr>
          <w:rFonts w:ascii="Times New Roman" w:hAnsi="Times New Roman"/>
          <w:sz w:val="28"/>
        </w:rPr>
      </w:pPr>
      <w:r w:rsidRPr="005C06FD">
        <w:rPr>
          <w:rFonts w:ascii="Times New Roman" w:hAnsi="Times New Roman"/>
          <w:sz w:val="28"/>
        </w:rPr>
        <w:t xml:space="preserve">Приложение </w:t>
      </w:r>
      <w:r w:rsidR="006F5684">
        <w:rPr>
          <w:rFonts w:ascii="Times New Roman" w:hAnsi="Times New Roman"/>
          <w:sz w:val="28"/>
        </w:rPr>
        <w:t>1</w:t>
      </w:r>
    </w:p>
    <w:p w14:paraId="72682C5D" w14:textId="12345B51" w:rsidR="0053545B" w:rsidRPr="005C06FD" w:rsidRDefault="0053545B" w:rsidP="0053545B">
      <w:pPr>
        <w:ind w:left="4820" w:firstLine="0"/>
        <w:rPr>
          <w:rFonts w:ascii="Times New Roman" w:hAnsi="Times New Roman"/>
          <w:sz w:val="28"/>
        </w:rPr>
      </w:pPr>
      <w:r w:rsidRPr="005C06FD">
        <w:rPr>
          <w:rFonts w:ascii="Times New Roman" w:hAnsi="Times New Roman"/>
          <w:sz w:val="28"/>
        </w:rPr>
        <w:t xml:space="preserve">к постановлению администрации </w:t>
      </w:r>
      <w:r>
        <w:rPr>
          <w:rFonts w:ascii="Times New Roman" w:hAnsi="Times New Roman"/>
          <w:sz w:val="28"/>
        </w:rPr>
        <w:t>Поворинского муниципального</w:t>
      </w:r>
      <w:r w:rsidRPr="005C06FD"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</w:t>
      </w:r>
      <w:r w:rsidRPr="005C06FD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________</w:t>
      </w:r>
      <w:r w:rsidRPr="005C06FD">
        <w:rPr>
          <w:rFonts w:ascii="Times New Roman" w:hAnsi="Times New Roman"/>
          <w:sz w:val="28"/>
        </w:rPr>
        <w:t>202</w:t>
      </w:r>
      <w:r>
        <w:rPr>
          <w:rFonts w:ascii="Times New Roman" w:hAnsi="Times New Roman"/>
          <w:sz w:val="28"/>
        </w:rPr>
        <w:t>5</w:t>
      </w:r>
      <w:r w:rsidRPr="005C06FD"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______</w:t>
      </w:r>
    </w:p>
    <w:p w14:paraId="217AD6EF" w14:textId="77777777" w:rsidR="0053545B" w:rsidRDefault="0053545B" w:rsidP="00B7301A">
      <w:pPr>
        <w:suppressLineNumbers/>
        <w:suppressAutoHyphens/>
        <w:jc w:val="center"/>
        <w:rPr>
          <w:rFonts w:ascii="Times New Roman" w:hAnsi="Times New Roman"/>
          <w:sz w:val="28"/>
        </w:rPr>
      </w:pPr>
    </w:p>
    <w:p w14:paraId="224D11FF" w14:textId="77777777" w:rsidR="00B7301A" w:rsidRPr="005C06FD" w:rsidRDefault="00B7301A" w:rsidP="00B7301A">
      <w:pPr>
        <w:suppressLineNumbers/>
        <w:suppressAutoHyphens/>
        <w:jc w:val="center"/>
        <w:rPr>
          <w:rFonts w:ascii="Times New Roman" w:hAnsi="Times New Roman"/>
          <w:sz w:val="28"/>
        </w:rPr>
      </w:pPr>
      <w:r w:rsidRPr="005C06FD">
        <w:rPr>
          <w:rFonts w:ascii="Times New Roman" w:hAnsi="Times New Roman"/>
          <w:sz w:val="28"/>
        </w:rPr>
        <w:t xml:space="preserve">Расчет платы за публичный сервитут </w:t>
      </w:r>
    </w:p>
    <w:p w14:paraId="01B8243B" w14:textId="77777777" w:rsidR="00B7301A" w:rsidRPr="005C06FD" w:rsidRDefault="00B7301A" w:rsidP="00B7301A">
      <w:pPr>
        <w:suppressLineNumbers/>
        <w:suppressAutoHyphens/>
        <w:jc w:val="center"/>
        <w:rPr>
          <w:rFonts w:ascii="Times New Roman" w:hAnsi="Times New Roman"/>
          <w:sz w:val="28"/>
        </w:rPr>
      </w:pPr>
    </w:p>
    <w:p w14:paraId="10528E94" w14:textId="77777777" w:rsidR="00B7301A" w:rsidRPr="005C06FD" w:rsidRDefault="00B7301A" w:rsidP="00B7301A">
      <w:pPr>
        <w:autoSpaceDE w:val="0"/>
        <w:autoSpaceDN w:val="0"/>
        <w:adjustRightInd w:val="0"/>
        <w:ind w:firstLine="851"/>
        <w:rPr>
          <w:rFonts w:ascii="Times New Roman" w:hAnsi="Times New Roman"/>
          <w:sz w:val="28"/>
          <w:szCs w:val="28"/>
        </w:rPr>
      </w:pPr>
      <w:r w:rsidRPr="005C06FD">
        <w:rPr>
          <w:rFonts w:ascii="Times New Roman" w:hAnsi="Times New Roman"/>
          <w:sz w:val="28"/>
          <w:szCs w:val="28"/>
        </w:rPr>
        <w:t>Размера платы за</w:t>
      </w:r>
      <w:r w:rsidRPr="005C06FD">
        <w:rPr>
          <w:rFonts w:ascii="Times New Roman" w:hAnsi="Times New Roman"/>
          <w:sz w:val="28"/>
        </w:rPr>
        <w:t xml:space="preserve"> публичный сервитут ПАО «</w:t>
      </w:r>
      <w:r w:rsidR="007E1406" w:rsidRPr="005C06FD">
        <w:rPr>
          <w:rFonts w:ascii="Times New Roman" w:hAnsi="Times New Roman"/>
          <w:sz w:val="28"/>
        </w:rPr>
        <w:t>Ростелеком</w:t>
      </w:r>
      <w:r w:rsidRPr="005C06FD">
        <w:rPr>
          <w:rFonts w:ascii="Times New Roman" w:hAnsi="Times New Roman"/>
          <w:sz w:val="28"/>
        </w:rPr>
        <w:t xml:space="preserve">» </w:t>
      </w:r>
      <w:r w:rsidR="003D18E7" w:rsidRPr="005C06FD">
        <w:rPr>
          <w:rFonts w:ascii="Times New Roman" w:hAnsi="Times New Roman"/>
          <w:sz w:val="28"/>
        </w:rPr>
        <w:t xml:space="preserve">в целях </w:t>
      </w:r>
      <w:r w:rsidR="003D18E7" w:rsidRPr="005C06FD">
        <w:rPr>
          <w:rFonts w:ascii="Times New Roman" w:hAnsi="Times New Roman"/>
          <w:sz w:val="28"/>
          <w:szCs w:val="28"/>
        </w:rPr>
        <w:t>реализации мероприятий (размещение антенно-мачтового сооружения связи) по устранению цифрового неравенства между городскими и сельскими жителями, предоставления возможности оказания современных услуг связи жителям населенных пунктов с численностью населения от 100 до 500 человек (проект «Устранение цифрового неравенства (УЦН 2.0)», реализуемых в рамках государственной программы Российской Федерации «Информационное общество», утвержденной постановлением Правительства РФ от 15.04.2014 № 313 (ред. от 29.04.2023)</w:t>
      </w:r>
      <w:r w:rsidRPr="005C06FD">
        <w:rPr>
          <w:rFonts w:ascii="Times New Roman" w:hAnsi="Times New Roman"/>
          <w:spacing w:val="-1"/>
          <w:sz w:val="28"/>
          <w:szCs w:val="28"/>
        </w:rPr>
        <w:t>.</w:t>
      </w:r>
    </w:p>
    <w:p w14:paraId="4A347E83" w14:textId="77777777" w:rsidR="00B7301A" w:rsidRPr="005C06FD" w:rsidRDefault="00B7301A" w:rsidP="00B7301A">
      <w:pPr>
        <w:autoSpaceDE w:val="0"/>
        <w:autoSpaceDN w:val="0"/>
        <w:adjustRightInd w:val="0"/>
        <w:rPr>
          <w:rFonts w:ascii="Times New Roman" w:hAnsi="Times New Roman"/>
          <w:sz w:val="28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559"/>
        <w:gridCol w:w="1701"/>
        <w:gridCol w:w="1701"/>
        <w:gridCol w:w="2127"/>
      </w:tblGrid>
      <w:tr w:rsidR="005C06FD" w:rsidRPr="005C06FD" w14:paraId="27237658" w14:textId="77777777" w:rsidTr="005152AA">
        <w:trPr>
          <w:trHeight w:val="1751"/>
        </w:trPr>
        <w:tc>
          <w:tcPr>
            <w:tcW w:w="1418" w:type="dxa"/>
            <w:shd w:val="clear" w:color="auto" w:fill="auto"/>
            <w:vAlign w:val="center"/>
            <w:hideMark/>
          </w:tcPr>
          <w:p w14:paraId="5AE641A7" w14:textId="77777777" w:rsidR="000940C2" w:rsidRPr="00041903" w:rsidRDefault="000940C2" w:rsidP="00041903">
            <w:pPr>
              <w:ind w:right="-108" w:hanging="6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1903">
              <w:rPr>
                <w:rFonts w:ascii="Times New Roman" w:hAnsi="Times New Roman"/>
                <w:b/>
                <w:bCs/>
                <w:sz w:val="16"/>
                <w:szCs w:val="16"/>
              </w:rPr>
              <w:t>Кадастровый квартал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648A5E" w14:textId="77777777" w:rsidR="00041903" w:rsidRDefault="000940C2" w:rsidP="00041903">
            <w:pPr>
              <w:ind w:right="-108" w:firstLine="34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190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Площадь земельного участка в установленных границах публичного сервитута, </w:t>
            </w:r>
          </w:p>
          <w:p w14:paraId="4E718A3F" w14:textId="351CEABA" w:rsidR="000940C2" w:rsidRPr="00041903" w:rsidRDefault="000940C2" w:rsidP="00041903">
            <w:pPr>
              <w:ind w:right="-108" w:firstLine="34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1903">
              <w:rPr>
                <w:rFonts w:ascii="Times New Roman" w:hAnsi="Times New Roman"/>
                <w:b/>
                <w:bCs/>
                <w:sz w:val="16"/>
                <w:szCs w:val="16"/>
              </w:rPr>
              <w:t>кв. м.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4D15FE9" w14:textId="77777777" w:rsidR="000940C2" w:rsidRPr="00041903" w:rsidRDefault="000940C2" w:rsidP="00041903">
            <w:pPr>
              <w:ind w:firstLine="34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</w:pPr>
            <w:r w:rsidRPr="00041903">
              <w:rPr>
                <w:rFonts w:ascii="Times New Roman" w:hAnsi="Times New Roman"/>
                <w:b/>
                <w:bCs/>
                <w:sz w:val="16"/>
                <w:szCs w:val="16"/>
              </w:rPr>
              <w:t>Средний уровень кадастровой стоимости, руб./кв. м.</w:t>
            </w:r>
            <w:r w:rsidRPr="00041903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F59635C" w14:textId="19729AF1" w:rsidR="000940C2" w:rsidRPr="00041903" w:rsidRDefault="000940C2" w:rsidP="00041903">
            <w:pPr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</w:pPr>
            <w:r w:rsidRPr="00041903">
              <w:rPr>
                <w:rFonts w:ascii="Times New Roman" w:hAnsi="Times New Roman"/>
                <w:b/>
                <w:bCs/>
                <w:sz w:val="16"/>
                <w:szCs w:val="16"/>
              </w:rPr>
              <w:t>Кадастровая стоимость земельного участка</w:t>
            </w:r>
            <w:r w:rsidR="004B177A">
              <w:rPr>
                <w:rFonts w:ascii="Times New Roman" w:hAnsi="Times New Roman"/>
                <w:b/>
                <w:bCs/>
                <w:sz w:val="16"/>
                <w:szCs w:val="16"/>
              </w:rPr>
              <w:t>,</w:t>
            </w:r>
            <w:r w:rsidRPr="0004190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обремененного публичным сервитутом, руб.</w:t>
            </w:r>
            <w:r w:rsidRPr="00041903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4581AF" w14:textId="77777777" w:rsidR="000940C2" w:rsidRPr="00041903" w:rsidRDefault="000940C2" w:rsidP="0004190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1903">
              <w:rPr>
                <w:rFonts w:ascii="Times New Roman" w:hAnsi="Times New Roman"/>
                <w:b/>
                <w:bCs/>
                <w:sz w:val="16"/>
                <w:szCs w:val="16"/>
              </w:rPr>
              <w:t>Размер платы за публичный сервитут в размере 0,01 % кадастровой стоимости такого земельного участка за год</w:t>
            </w:r>
            <w:r w:rsidRPr="00041903">
              <w:rPr>
                <w:rFonts w:ascii="Times New Roman" w:hAnsi="Times New Roman"/>
                <w:b/>
                <w:bCs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2127" w:type="dxa"/>
            <w:vAlign w:val="center"/>
          </w:tcPr>
          <w:p w14:paraId="5C8CF86E" w14:textId="374BD76A" w:rsidR="000940C2" w:rsidRPr="00041903" w:rsidRDefault="000940C2" w:rsidP="004B177A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1903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Размер платы за публичный сервитут в размере 0,1 % кадастровой стоимости земельного участка, обремененного сервитутом, за </w:t>
            </w:r>
            <w:r w:rsidR="004B177A">
              <w:rPr>
                <w:rFonts w:ascii="Times New Roman" w:hAnsi="Times New Roman"/>
                <w:b/>
                <w:bCs/>
                <w:sz w:val="16"/>
                <w:szCs w:val="16"/>
              </w:rPr>
              <w:t>49 лет</w:t>
            </w:r>
          </w:p>
        </w:tc>
      </w:tr>
      <w:tr w:rsidR="005C06FD" w:rsidRPr="005C06FD" w14:paraId="27357375" w14:textId="77777777" w:rsidTr="005152AA">
        <w:trPr>
          <w:trHeight w:val="194"/>
        </w:trPr>
        <w:tc>
          <w:tcPr>
            <w:tcW w:w="1418" w:type="dxa"/>
            <w:shd w:val="clear" w:color="auto" w:fill="auto"/>
            <w:vAlign w:val="center"/>
            <w:hideMark/>
          </w:tcPr>
          <w:p w14:paraId="167FD467" w14:textId="77777777" w:rsidR="000940C2" w:rsidRPr="005152AA" w:rsidRDefault="000940C2" w:rsidP="00041903">
            <w:pPr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5152AA">
              <w:rPr>
                <w:rFonts w:ascii="Times New Roman" w:hAnsi="Times New Roman"/>
                <w:sz w:val="18"/>
                <w:szCs w:val="18"/>
              </w:rPr>
              <w:t>36:23:1200001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104435E" w14:textId="77777777" w:rsidR="000940C2" w:rsidRPr="005152AA" w:rsidRDefault="000940C2" w:rsidP="0004190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52AA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993FB8" w14:textId="77777777" w:rsidR="000940C2" w:rsidRPr="005152AA" w:rsidRDefault="000940C2" w:rsidP="0004190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52AA">
              <w:rPr>
                <w:rFonts w:ascii="Times New Roman" w:hAnsi="Times New Roman"/>
                <w:sz w:val="18"/>
                <w:szCs w:val="18"/>
              </w:rPr>
              <w:t>920,03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12E5621" w14:textId="77777777" w:rsidR="000940C2" w:rsidRPr="005152AA" w:rsidRDefault="000940C2" w:rsidP="0004190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52AA">
              <w:rPr>
                <w:rFonts w:ascii="Times New Roman" w:hAnsi="Times New Roman"/>
                <w:sz w:val="18"/>
                <w:szCs w:val="18"/>
              </w:rPr>
              <w:t>14720,48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AAF321" w14:textId="77777777" w:rsidR="000940C2" w:rsidRPr="005152AA" w:rsidRDefault="00700BEF" w:rsidP="0004190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52AA">
              <w:rPr>
                <w:rFonts w:ascii="Times New Roman" w:hAnsi="Times New Roman"/>
                <w:sz w:val="18"/>
                <w:szCs w:val="18"/>
              </w:rPr>
              <w:t>1472,05</w:t>
            </w:r>
          </w:p>
        </w:tc>
        <w:tc>
          <w:tcPr>
            <w:tcW w:w="2127" w:type="dxa"/>
            <w:vAlign w:val="center"/>
          </w:tcPr>
          <w:p w14:paraId="7E3DE2DF" w14:textId="77777777" w:rsidR="000940C2" w:rsidRPr="005152AA" w:rsidRDefault="00700BEF" w:rsidP="00041903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152AA">
              <w:rPr>
                <w:rFonts w:ascii="Times New Roman" w:hAnsi="Times New Roman"/>
                <w:sz w:val="18"/>
                <w:szCs w:val="18"/>
              </w:rPr>
              <w:t>72130,45</w:t>
            </w:r>
          </w:p>
        </w:tc>
      </w:tr>
    </w:tbl>
    <w:p w14:paraId="489B1F74" w14:textId="77777777" w:rsidR="00B7301A" w:rsidRPr="005C06FD" w:rsidRDefault="00B7301A" w:rsidP="00B7301A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8"/>
        </w:rPr>
      </w:pPr>
    </w:p>
    <w:p w14:paraId="611C929A" w14:textId="77777777" w:rsidR="008161F8" w:rsidRDefault="008161F8" w:rsidP="005152AA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851"/>
        <w:rPr>
          <w:rFonts w:ascii="Times New Roman" w:hAnsi="Times New Roman"/>
          <w:sz w:val="28"/>
          <w:szCs w:val="28"/>
        </w:rPr>
      </w:pPr>
      <w:r w:rsidRPr="00816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Плата </w:t>
      </w:r>
      <w:r w:rsidRPr="008161F8">
        <w:rPr>
          <w:rFonts w:ascii="Times New Roman" w:hAnsi="Times New Roman"/>
          <w:sz w:val="28"/>
          <w:szCs w:val="28"/>
        </w:rPr>
        <w:t xml:space="preserve">за установленный </w:t>
      </w:r>
      <w:r w:rsidRPr="00816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публичный сервитут устанавлива</w:t>
      </w:r>
      <w:r w:rsidRPr="00816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ется</w:t>
      </w:r>
      <w:r w:rsidRPr="00816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виде единовременного платежа</w:t>
      </w:r>
      <w:r w:rsidRPr="008161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7301A" w:rsidRPr="008161F8">
        <w:rPr>
          <w:rFonts w:ascii="Times New Roman" w:hAnsi="Times New Roman"/>
          <w:sz w:val="28"/>
          <w:szCs w:val="28"/>
        </w:rPr>
        <w:t xml:space="preserve">в размере </w:t>
      </w:r>
      <w:r w:rsidRPr="008161F8">
        <w:rPr>
          <w:rFonts w:ascii="Times New Roman" w:hAnsi="Times New Roman"/>
          <w:sz w:val="28"/>
          <w:szCs w:val="28"/>
        </w:rPr>
        <w:t>72130</w:t>
      </w:r>
      <w:r w:rsidR="00B7301A" w:rsidRPr="008161F8">
        <w:rPr>
          <w:rFonts w:ascii="Times New Roman" w:hAnsi="Times New Roman"/>
          <w:sz w:val="28"/>
          <w:szCs w:val="28"/>
        </w:rPr>
        <w:t xml:space="preserve"> (</w:t>
      </w:r>
      <w:r w:rsidRPr="008161F8">
        <w:rPr>
          <w:rFonts w:ascii="Times New Roman" w:hAnsi="Times New Roman"/>
          <w:sz w:val="28"/>
          <w:szCs w:val="28"/>
        </w:rPr>
        <w:t>семьдесят две</w:t>
      </w:r>
      <w:r w:rsidR="00625EE9" w:rsidRPr="008161F8">
        <w:rPr>
          <w:rFonts w:ascii="Times New Roman" w:hAnsi="Times New Roman"/>
          <w:sz w:val="28"/>
          <w:szCs w:val="28"/>
        </w:rPr>
        <w:t xml:space="preserve"> тысяч</w:t>
      </w:r>
      <w:r w:rsidRPr="008161F8">
        <w:rPr>
          <w:rFonts w:ascii="Times New Roman" w:hAnsi="Times New Roman"/>
          <w:sz w:val="28"/>
          <w:szCs w:val="28"/>
        </w:rPr>
        <w:t>и</w:t>
      </w:r>
      <w:r w:rsidR="00625EE9" w:rsidRPr="008161F8">
        <w:rPr>
          <w:rFonts w:ascii="Times New Roman" w:hAnsi="Times New Roman"/>
          <w:sz w:val="28"/>
          <w:szCs w:val="28"/>
        </w:rPr>
        <w:t xml:space="preserve"> </w:t>
      </w:r>
      <w:r w:rsidRPr="008161F8">
        <w:rPr>
          <w:rFonts w:ascii="Times New Roman" w:hAnsi="Times New Roman"/>
          <w:sz w:val="28"/>
          <w:szCs w:val="28"/>
        </w:rPr>
        <w:t>сто тридцать</w:t>
      </w:r>
      <w:r w:rsidR="00625EE9" w:rsidRPr="008161F8">
        <w:rPr>
          <w:rFonts w:ascii="Times New Roman" w:hAnsi="Times New Roman"/>
          <w:sz w:val="28"/>
          <w:szCs w:val="28"/>
        </w:rPr>
        <w:t xml:space="preserve"> </w:t>
      </w:r>
      <w:r w:rsidR="00B7301A" w:rsidRPr="008161F8">
        <w:rPr>
          <w:rFonts w:ascii="Times New Roman" w:hAnsi="Times New Roman"/>
          <w:sz w:val="28"/>
          <w:szCs w:val="28"/>
        </w:rPr>
        <w:t>рубл</w:t>
      </w:r>
      <w:r w:rsidRPr="008161F8">
        <w:rPr>
          <w:rFonts w:ascii="Times New Roman" w:hAnsi="Times New Roman"/>
          <w:sz w:val="28"/>
          <w:szCs w:val="28"/>
        </w:rPr>
        <w:t>ей</w:t>
      </w:r>
      <w:r w:rsidR="00625EE9" w:rsidRPr="008161F8">
        <w:rPr>
          <w:rFonts w:ascii="Times New Roman" w:hAnsi="Times New Roman"/>
          <w:sz w:val="28"/>
          <w:szCs w:val="28"/>
        </w:rPr>
        <w:t>)</w:t>
      </w:r>
      <w:r w:rsidR="00B7301A" w:rsidRPr="008161F8">
        <w:rPr>
          <w:rFonts w:ascii="Times New Roman" w:hAnsi="Times New Roman"/>
          <w:sz w:val="28"/>
          <w:szCs w:val="28"/>
        </w:rPr>
        <w:t xml:space="preserve"> </w:t>
      </w:r>
      <w:r w:rsidRPr="008161F8">
        <w:rPr>
          <w:rFonts w:ascii="Times New Roman" w:hAnsi="Times New Roman"/>
          <w:sz w:val="28"/>
          <w:szCs w:val="28"/>
        </w:rPr>
        <w:t>45</w:t>
      </w:r>
      <w:r w:rsidR="00B7301A" w:rsidRPr="008161F8">
        <w:rPr>
          <w:rFonts w:ascii="Times New Roman" w:hAnsi="Times New Roman"/>
          <w:sz w:val="28"/>
          <w:szCs w:val="28"/>
        </w:rPr>
        <w:t xml:space="preserve"> копеек</w:t>
      </w:r>
      <w:r>
        <w:rPr>
          <w:rFonts w:ascii="Times New Roman" w:hAnsi="Times New Roman"/>
          <w:sz w:val="28"/>
          <w:szCs w:val="28"/>
        </w:rPr>
        <w:t>.</w:t>
      </w:r>
      <w:r w:rsidR="00B7301A" w:rsidRPr="005C06FD">
        <w:rPr>
          <w:rFonts w:ascii="Times New Roman" w:hAnsi="Times New Roman"/>
          <w:sz w:val="28"/>
          <w:szCs w:val="28"/>
        </w:rPr>
        <w:t xml:space="preserve"> </w:t>
      </w:r>
    </w:p>
    <w:p w14:paraId="11689D4F" w14:textId="2030F5D7" w:rsidR="00B7301A" w:rsidRPr="005C06FD" w:rsidRDefault="008161F8" w:rsidP="005152AA">
      <w:pPr>
        <w:tabs>
          <w:tab w:val="left" w:pos="1276"/>
        </w:tabs>
        <w:autoSpaceDE w:val="0"/>
        <w:autoSpaceDN w:val="0"/>
        <w:adjustRightInd w:val="0"/>
        <w:spacing w:line="276" w:lineRule="auto"/>
        <w:ind w:firstLine="851"/>
        <w:rPr>
          <w:rFonts w:ascii="Times New Roman" w:hAnsi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/>
          <w:sz w:val="28"/>
          <w:szCs w:val="28"/>
        </w:rPr>
        <w:t xml:space="preserve">Плату </w:t>
      </w:r>
      <w:r w:rsidR="00B7301A" w:rsidRPr="005C06FD">
        <w:rPr>
          <w:rFonts w:ascii="Times New Roman" w:hAnsi="Times New Roman"/>
          <w:sz w:val="28"/>
        </w:rPr>
        <w:t xml:space="preserve">производить по следующим реквизитам: </w:t>
      </w:r>
      <w:r w:rsidR="0053545B" w:rsidRPr="0053545B">
        <w:rPr>
          <w:rFonts w:ascii="Times New Roman" w:hAnsi="Times New Roman"/>
          <w:sz w:val="28"/>
          <w:szCs w:val="28"/>
        </w:rPr>
        <w:t xml:space="preserve">№ 03100643000000013100 в </w:t>
      </w:r>
      <w:r w:rsidR="00625EE9">
        <w:rPr>
          <w:rFonts w:ascii="Times New Roman" w:hAnsi="Times New Roman"/>
          <w:sz w:val="28"/>
          <w:szCs w:val="28"/>
        </w:rPr>
        <w:t>ОКЦ</w:t>
      </w:r>
      <w:r w:rsidR="0053545B" w:rsidRPr="0053545B">
        <w:rPr>
          <w:rFonts w:ascii="Times New Roman" w:hAnsi="Times New Roman"/>
          <w:sz w:val="28"/>
          <w:szCs w:val="28"/>
        </w:rPr>
        <w:t xml:space="preserve"> БИК 012007084, получатель УФК по Воронежской области (Администрация Поворинского муниципального района Воронежской области), банковский счет: 40102810945370000023, ИНН 3623002121, КПП 362301001, код бюджетной классификации 91411105025050000120, </w:t>
      </w:r>
      <w:r w:rsidR="0053545B">
        <w:rPr>
          <w:rFonts w:ascii="Times New Roman" w:hAnsi="Times New Roman"/>
          <w:sz w:val="28"/>
          <w:szCs w:val="28"/>
        </w:rPr>
        <w:t>ОКТМО 20639000</w:t>
      </w:r>
      <w:r w:rsidR="00B7301A" w:rsidRPr="005C06FD">
        <w:rPr>
          <w:rFonts w:ascii="Times New Roman" w:hAnsi="Times New Roman"/>
          <w:sz w:val="28"/>
          <w:szCs w:val="28"/>
        </w:rPr>
        <w:t xml:space="preserve">. Назначение платежа: плата по Постановлению № </w:t>
      </w:r>
      <w:r w:rsidR="0053545B">
        <w:rPr>
          <w:rFonts w:ascii="Times New Roman" w:hAnsi="Times New Roman"/>
          <w:sz w:val="28"/>
          <w:szCs w:val="28"/>
        </w:rPr>
        <w:t>_____</w:t>
      </w:r>
      <w:r w:rsidR="00B7301A" w:rsidRPr="005C06FD">
        <w:rPr>
          <w:rFonts w:ascii="Times New Roman" w:hAnsi="Times New Roman"/>
          <w:sz w:val="28"/>
          <w:szCs w:val="28"/>
        </w:rPr>
        <w:t xml:space="preserve"> от </w:t>
      </w:r>
      <w:r w:rsidR="0053545B">
        <w:rPr>
          <w:rFonts w:ascii="Times New Roman" w:hAnsi="Times New Roman"/>
          <w:sz w:val="28"/>
          <w:szCs w:val="28"/>
        </w:rPr>
        <w:t>_______ 2025г.</w:t>
      </w:r>
      <w:r w:rsidR="00B7301A" w:rsidRPr="005C06FD">
        <w:rPr>
          <w:rFonts w:ascii="Times New Roman" w:hAnsi="Times New Roman"/>
          <w:sz w:val="28"/>
          <w:szCs w:val="28"/>
        </w:rPr>
        <w:t xml:space="preserve"> об установлении публичного сервитута.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4384989" w14:textId="77777777" w:rsidR="00171EE5" w:rsidRPr="00171EE5" w:rsidRDefault="00171EE5" w:rsidP="005152AA">
      <w:pPr>
        <w:tabs>
          <w:tab w:val="left" w:pos="1276"/>
        </w:tabs>
        <w:spacing w:line="276" w:lineRule="auto"/>
        <w:ind w:firstLine="851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71EE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Плата за публичный сервитут, установленный в отношении земельных участков и (или)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14:paraId="7AA55408" w14:textId="77777777" w:rsidR="00B7301A" w:rsidRDefault="00B7301A" w:rsidP="00B7301A">
      <w:pPr>
        <w:rPr>
          <w:rFonts w:ascii="Times New Roman" w:hAnsi="Times New Roman"/>
          <w:sz w:val="28"/>
          <w:szCs w:val="28"/>
        </w:rPr>
      </w:pPr>
    </w:p>
    <w:p w14:paraId="21C9B764" w14:textId="77777777" w:rsidR="00171EE5" w:rsidRDefault="00171EE5" w:rsidP="00B7301A">
      <w:pPr>
        <w:rPr>
          <w:rFonts w:ascii="Times New Roman" w:hAnsi="Times New Roman"/>
          <w:sz w:val="28"/>
          <w:szCs w:val="28"/>
        </w:rPr>
      </w:pPr>
    </w:p>
    <w:p w14:paraId="528D3C69" w14:textId="77777777" w:rsidR="00171EE5" w:rsidRDefault="00171EE5" w:rsidP="00B7301A">
      <w:pPr>
        <w:rPr>
          <w:rFonts w:ascii="Times New Roman" w:hAnsi="Times New Roman"/>
          <w:sz w:val="28"/>
          <w:szCs w:val="28"/>
        </w:rPr>
      </w:pPr>
    </w:p>
    <w:p w14:paraId="0F53741F" w14:textId="77777777" w:rsidR="00171EE5" w:rsidRDefault="00171EE5" w:rsidP="00B7301A">
      <w:pPr>
        <w:rPr>
          <w:rFonts w:ascii="Times New Roman" w:hAnsi="Times New Roman"/>
          <w:sz w:val="28"/>
          <w:szCs w:val="28"/>
        </w:rPr>
      </w:pPr>
    </w:p>
    <w:p w14:paraId="0F9A72ED" w14:textId="77777777" w:rsidR="00171EE5" w:rsidRPr="005C06FD" w:rsidRDefault="00171EE5" w:rsidP="00B7301A">
      <w:pPr>
        <w:rPr>
          <w:rFonts w:ascii="Times New Roman" w:hAnsi="Times New Roman"/>
          <w:sz w:val="28"/>
        </w:rPr>
      </w:pPr>
    </w:p>
    <w:p w14:paraId="33959E9C" w14:textId="77777777" w:rsidR="00B7301A" w:rsidRPr="005C06FD" w:rsidRDefault="00B7301A" w:rsidP="00B7301A">
      <w:pPr>
        <w:ind w:left="4820"/>
        <w:rPr>
          <w:rFonts w:ascii="Times New Roman" w:hAnsi="Times New Roman"/>
          <w:sz w:val="28"/>
        </w:rPr>
        <w:sectPr w:rsidR="00B7301A" w:rsidRPr="005C06FD" w:rsidSect="005C06FD">
          <w:pgSz w:w="11900" w:h="16840" w:code="9"/>
          <w:pgMar w:top="567" w:right="567" w:bottom="567" w:left="1985" w:header="448" w:footer="210" w:gutter="0"/>
          <w:cols w:space="708"/>
          <w:docGrid w:linePitch="360"/>
        </w:sectPr>
      </w:pPr>
    </w:p>
    <w:p w14:paraId="0DF28923" w14:textId="77777777" w:rsidR="00B7301A" w:rsidRPr="005C06FD" w:rsidRDefault="00B7301A" w:rsidP="007F2F9A">
      <w:pPr>
        <w:ind w:left="5387" w:right="150" w:firstLine="0"/>
        <w:rPr>
          <w:rFonts w:ascii="Times New Roman" w:hAnsi="Times New Roman"/>
          <w:sz w:val="28"/>
        </w:rPr>
      </w:pPr>
      <w:r w:rsidRPr="005C06FD">
        <w:rPr>
          <w:rFonts w:ascii="Times New Roman" w:hAnsi="Times New Roman"/>
          <w:sz w:val="28"/>
        </w:rPr>
        <w:lastRenderedPageBreak/>
        <w:t>Приложение 2</w:t>
      </w:r>
    </w:p>
    <w:p w14:paraId="5350446C" w14:textId="77777777" w:rsidR="005152AA" w:rsidRPr="005C06FD" w:rsidRDefault="005152AA" w:rsidP="007F2F9A">
      <w:pPr>
        <w:ind w:left="5387" w:right="150" w:firstLine="0"/>
        <w:rPr>
          <w:rFonts w:ascii="Times New Roman" w:hAnsi="Times New Roman"/>
          <w:sz w:val="28"/>
        </w:rPr>
      </w:pPr>
      <w:r w:rsidRPr="005C06FD">
        <w:rPr>
          <w:rFonts w:ascii="Times New Roman" w:hAnsi="Times New Roman"/>
          <w:sz w:val="28"/>
        </w:rPr>
        <w:t xml:space="preserve">к постановлению администрации </w:t>
      </w:r>
      <w:r>
        <w:rPr>
          <w:rFonts w:ascii="Times New Roman" w:hAnsi="Times New Roman"/>
          <w:sz w:val="28"/>
        </w:rPr>
        <w:t>Поворинского муниципального</w:t>
      </w:r>
      <w:r w:rsidRPr="005C06FD"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</w:t>
      </w:r>
      <w:r w:rsidRPr="005C06FD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________</w:t>
      </w:r>
      <w:r w:rsidRPr="005C06FD">
        <w:rPr>
          <w:rFonts w:ascii="Times New Roman" w:hAnsi="Times New Roman"/>
          <w:sz w:val="28"/>
        </w:rPr>
        <w:t>202</w:t>
      </w:r>
      <w:r>
        <w:rPr>
          <w:rFonts w:ascii="Times New Roman" w:hAnsi="Times New Roman"/>
          <w:sz w:val="28"/>
        </w:rPr>
        <w:t>5</w:t>
      </w:r>
      <w:r w:rsidRPr="005C06FD"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______</w:t>
      </w:r>
    </w:p>
    <w:p w14:paraId="1447F6E6" w14:textId="1DE773C0" w:rsidR="00B7301A" w:rsidRPr="007F2F9A" w:rsidRDefault="00B7301A" w:rsidP="00B7301A">
      <w:pPr>
        <w:ind w:left="4820"/>
        <w:rPr>
          <w:rFonts w:ascii="Times New Roman" w:hAnsi="Times New Roman"/>
          <w:sz w:val="16"/>
          <w:szCs w:val="16"/>
        </w:rPr>
      </w:pPr>
    </w:p>
    <w:p w14:paraId="485BDBE1" w14:textId="77777777" w:rsidR="007F2F9A" w:rsidRPr="007F2F9A" w:rsidRDefault="007F2F9A" w:rsidP="007F2F9A">
      <w:pPr>
        <w:spacing w:before="69"/>
        <w:ind w:left="1731" w:right="1858"/>
        <w:jc w:val="center"/>
        <w:rPr>
          <w:rFonts w:ascii="Times New Roman" w:hAnsi="Times New Roman"/>
          <w:b/>
        </w:rPr>
      </w:pPr>
      <w:r w:rsidRPr="007F2F9A">
        <w:rPr>
          <w:rFonts w:ascii="Times New Roman" w:hAnsi="Times New Roman"/>
          <w:b/>
          <w:spacing w:val="-5"/>
          <w:sz w:val="22"/>
        </w:rPr>
        <w:t>ГРАФИЧЕСКОЕ</w:t>
      </w:r>
      <w:r w:rsidRPr="007F2F9A">
        <w:rPr>
          <w:rFonts w:ascii="Times New Roman" w:hAnsi="Times New Roman"/>
          <w:b/>
          <w:spacing w:val="6"/>
          <w:sz w:val="22"/>
        </w:rPr>
        <w:t xml:space="preserve"> </w:t>
      </w:r>
      <w:r w:rsidRPr="007F2F9A">
        <w:rPr>
          <w:rFonts w:ascii="Times New Roman" w:hAnsi="Times New Roman"/>
          <w:b/>
          <w:spacing w:val="-2"/>
          <w:sz w:val="22"/>
        </w:rPr>
        <w:t>ОПИСАНИЕ</w:t>
      </w:r>
    </w:p>
    <w:p w14:paraId="070F1C3C" w14:textId="77777777" w:rsidR="007F2F9A" w:rsidRPr="007F2F9A" w:rsidRDefault="007F2F9A" w:rsidP="007F2F9A">
      <w:pPr>
        <w:ind w:left="1730" w:right="1858"/>
        <w:jc w:val="center"/>
        <w:rPr>
          <w:rFonts w:ascii="Times New Roman" w:hAnsi="Times New Roman"/>
          <w:b/>
        </w:rPr>
      </w:pPr>
      <w:r w:rsidRPr="007F2F9A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26E52C3" wp14:editId="5D69BCE8">
                <wp:simplePos x="0" y="0"/>
                <wp:positionH relativeFrom="page">
                  <wp:posOffset>798300</wp:posOffset>
                </wp:positionH>
                <wp:positionV relativeFrom="paragraph">
                  <wp:posOffset>506859</wp:posOffset>
                </wp:positionV>
                <wp:extent cx="6324600" cy="1270"/>
                <wp:effectExtent l="0" t="0" r="0" b="0"/>
                <wp:wrapTopAndBottom/>
                <wp:docPr id="4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6324300" y="0"/>
                              </a:moveTo>
                              <a:lnTo>
                                <a:pt x="0" y="0"/>
                              </a:lnTo>
                              <a:lnTo>
                                <a:pt x="632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71772" id="Graphic 1" o:spid="_x0000_s1026" style="position:absolute;margin-left:62.85pt;margin-top:39.9pt;width:49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" path="m6324300,l,,6324300,xe" fillcolor="black" stroked="f">
                <v:path arrowok="t"/>
                <w10:wrap type="topAndBottom" anchorx="page"/>
              </v:shape>
            </w:pict>
          </mc:Fallback>
        </mc:AlternateContent>
      </w:r>
      <w:r w:rsidRPr="007F2F9A">
        <w:rPr>
          <w:rFonts w:ascii="Times New Roman" w:hAnsi="Times New Roman"/>
          <w:b/>
          <w:sz w:val="22"/>
        </w:rPr>
        <w:t>местоположения</w:t>
      </w:r>
      <w:r w:rsidRPr="007F2F9A">
        <w:rPr>
          <w:rFonts w:ascii="Times New Roman" w:hAnsi="Times New Roman"/>
          <w:b/>
          <w:spacing w:val="-14"/>
          <w:sz w:val="22"/>
        </w:rPr>
        <w:t xml:space="preserve"> </w:t>
      </w:r>
      <w:r w:rsidRPr="007F2F9A">
        <w:rPr>
          <w:rFonts w:ascii="Times New Roman" w:hAnsi="Times New Roman"/>
          <w:b/>
          <w:sz w:val="22"/>
        </w:rPr>
        <w:t>границ</w:t>
      </w:r>
      <w:r w:rsidRPr="007F2F9A">
        <w:rPr>
          <w:rFonts w:ascii="Times New Roman" w:hAnsi="Times New Roman"/>
          <w:b/>
          <w:spacing w:val="-14"/>
          <w:sz w:val="22"/>
        </w:rPr>
        <w:t xml:space="preserve"> </w:t>
      </w:r>
      <w:r w:rsidRPr="007F2F9A">
        <w:rPr>
          <w:rFonts w:ascii="Times New Roman" w:hAnsi="Times New Roman"/>
          <w:b/>
          <w:sz w:val="22"/>
        </w:rPr>
        <w:t>населенных</w:t>
      </w:r>
      <w:r w:rsidRPr="007F2F9A">
        <w:rPr>
          <w:rFonts w:ascii="Times New Roman" w:hAnsi="Times New Roman"/>
          <w:b/>
          <w:spacing w:val="-14"/>
          <w:sz w:val="22"/>
        </w:rPr>
        <w:t xml:space="preserve"> </w:t>
      </w:r>
      <w:r w:rsidRPr="007F2F9A">
        <w:rPr>
          <w:rFonts w:ascii="Times New Roman" w:hAnsi="Times New Roman"/>
          <w:b/>
          <w:sz w:val="22"/>
        </w:rPr>
        <w:t>пунктов,</w:t>
      </w:r>
      <w:r w:rsidRPr="007F2F9A">
        <w:rPr>
          <w:rFonts w:ascii="Times New Roman" w:hAnsi="Times New Roman"/>
          <w:b/>
          <w:spacing w:val="-13"/>
          <w:sz w:val="22"/>
        </w:rPr>
        <w:t xml:space="preserve"> </w:t>
      </w:r>
      <w:r w:rsidRPr="007F2F9A">
        <w:rPr>
          <w:rFonts w:ascii="Times New Roman" w:hAnsi="Times New Roman"/>
          <w:b/>
          <w:sz w:val="22"/>
        </w:rPr>
        <w:t>территориальных зон, особо охраняемых природных территорий, зон с особыми условиями использования территории</w:t>
      </w:r>
    </w:p>
    <w:p w14:paraId="69BAE6F0" w14:textId="77777777" w:rsidR="007F2F9A" w:rsidRPr="007F2F9A" w:rsidRDefault="007F2F9A" w:rsidP="007F2F9A">
      <w:pPr>
        <w:ind w:left="1731" w:right="1858"/>
        <w:jc w:val="center"/>
        <w:rPr>
          <w:rFonts w:ascii="Times New Roman" w:hAnsi="Times New Roman"/>
          <w:sz w:val="14"/>
        </w:rPr>
      </w:pPr>
      <w:r w:rsidRPr="007F2F9A">
        <w:rPr>
          <w:rFonts w:ascii="Times New Roman" w:hAnsi="Times New Roman"/>
          <w:sz w:val="14"/>
        </w:rPr>
        <w:t xml:space="preserve">(наименование объекта, местоположение границ которого описано (далее - </w:t>
      </w:r>
      <w:r w:rsidRPr="007F2F9A">
        <w:rPr>
          <w:rFonts w:ascii="Times New Roman" w:hAnsi="Times New Roman"/>
          <w:spacing w:val="-2"/>
          <w:sz w:val="14"/>
        </w:rPr>
        <w:t>объект)</w:t>
      </w:r>
    </w:p>
    <w:p w14:paraId="423A676B" w14:textId="77777777" w:rsidR="007F2F9A" w:rsidRPr="007F2F9A" w:rsidRDefault="007F2F9A" w:rsidP="007F2F9A">
      <w:pPr>
        <w:pStyle w:val="ab"/>
        <w:spacing w:before="4"/>
        <w:rPr>
          <w:sz w:val="14"/>
        </w:rPr>
      </w:pPr>
    </w:p>
    <w:p w14:paraId="559E52BB" w14:textId="77777777" w:rsidR="007F2F9A" w:rsidRPr="007F2F9A" w:rsidRDefault="007F2F9A" w:rsidP="007F2F9A">
      <w:pPr>
        <w:spacing w:before="1"/>
        <w:ind w:left="1731" w:right="1858"/>
        <w:jc w:val="center"/>
        <w:rPr>
          <w:rFonts w:ascii="Times New Roman" w:hAnsi="Times New Roman"/>
          <w:b/>
          <w:sz w:val="20"/>
        </w:rPr>
      </w:pPr>
      <w:r w:rsidRPr="007F2F9A">
        <w:rPr>
          <w:rFonts w:ascii="Times New Roman" w:hAnsi="Times New Roman"/>
          <w:b/>
          <w:sz w:val="20"/>
        </w:rPr>
        <w:t xml:space="preserve">Раздел </w:t>
      </w:r>
      <w:r w:rsidRPr="007F2F9A">
        <w:rPr>
          <w:rFonts w:ascii="Times New Roman" w:hAnsi="Times New Roman"/>
          <w:b/>
          <w:spacing w:val="-10"/>
          <w:sz w:val="20"/>
        </w:rPr>
        <w:t>1</w:t>
      </w: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3208"/>
        <w:gridCol w:w="6154"/>
      </w:tblGrid>
      <w:tr w:rsidR="007F2F9A" w:rsidRPr="007F2F9A" w14:paraId="53B6A572" w14:textId="77777777" w:rsidTr="007D0BBC">
        <w:trPr>
          <w:trHeight w:val="251"/>
        </w:trPr>
        <w:tc>
          <w:tcPr>
            <w:tcW w:w="10184" w:type="dxa"/>
            <w:gridSpan w:val="3"/>
          </w:tcPr>
          <w:p w14:paraId="35D8A820" w14:textId="77777777" w:rsidR="007F2F9A" w:rsidRPr="007F2F9A" w:rsidRDefault="007F2F9A" w:rsidP="007D0BBC">
            <w:pPr>
              <w:pStyle w:val="TableParagraph"/>
              <w:spacing w:line="221" w:lineRule="exact"/>
              <w:rPr>
                <w:b/>
                <w:sz w:val="20"/>
              </w:rPr>
            </w:pPr>
            <w:r w:rsidRPr="007F2F9A">
              <w:rPr>
                <w:b/>
                <w:sz w:val="20"/>
              </w:rPr>
              <w:t xml:space="preserve">Сведения об </w:t>
            </w:r>
            <w:r w:rsidRPr="007F2F9A">
              <w:rPr>
                <w:b/>
                <w:spacing w:val="-2"/>
                <w:sz w:val="20"/>
              </w:rPr>
              <w:t>объекте</w:t>
            </w:r>
          </w:p>
        </w:tc>
      </w:tr>
      <w:tr w:rsidR="007F2F9A" w:rsidRPr="007F2F9A" w14:paraId="4568C95E" w14:textId="77777777" w:rsidTr="007D0BBC">
        <w:trPr>
          <w:trHeight w:val="489"/>
        </w:trPr>
        <w:tc>
          <w:tcPr>
            <w:tcW w:w="822" w:type="dxa"/>
          </w:tcPr>
          <w:p w14:paraId="20F5EDBE" w14:textId="77777777" w:rsidR="007F2F9A" w:rsidRPr="007F2F9A" w:rsidRDefault="007F2F9A" w:rsidP="007D0BBC">
            <w:pPr>
              <w:pStyle w:val="TableParagraph"/>
              <w:spacing w:before="6"/>
              <w:ind w:left="268" w:right="247" w:firstLine="42"/>
              <w:jc w:val="left"/>
              <w:rPr>
                <w:b/>
                <w:sz w:val="20"/>
              </w:rPr>
            </w:pPr>
            <w:r w:rsidRPr="007F2F9A">
              <w:rPr>
                <w:b/>
                <w:spacing w:val="-10"/>
                <w:sz w:val="20"/>
              </w:rPr>
              <w:t>№</w:t>
            </w:r>
            <w:r w:rsidRPr="007F2F9A"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3208" w:type="dxa"/>
          </w:tcPr>
          <w:p w14:paraId="15AE5802" w14:textId="77777777" w:rsidR="007F2F9A" w:rsidRPr="007F2F9A" w:rsidRDefault="007F2F9A" w:rsidP="007D0BBC">
            <w:pPr>
              <w:pStyle w:val="TableParagraph"/>
              <w:spacing w:before="125"/>
              <w:ind w:left="461"/>
              <w:jc w:val="left"/>
              <w:rPr>
                <w:b/>
                <w:sz w:val="20"/>
              </w:rPr>
            </w:pPr>
            <w:r w:rsidRPr="007F2F9A">
              <w:rPr>
                <w:b/>
                <w:sz w:val="20"/>
              </w:rPr>
              <w:t xml:space="preserve">Характеристики </w:t>
            </w:r>
            <w:r w:rsidRPr="007F2F9A">
              <w:rPr>
                <w:b/>
                <w:spacing w:val="-2"/>
                <w:sz w:val="20"/>
              </w:rPr>
              <w:t>объекта</w:t>
            </w:r>
          </w:p>
        </w:tc>
        <w:tc>
          <w:tcPr>
            <w:tcW w:w="6154" w:type="dxa"/>
          </w:tcPr>
          <w:p w14:paraId="5C73113A" w14:textId="77777777" w:rsidR="007F2F9A" w:rsidRPr="007F2F9A" w:rsidRDefault="007F2F9A" w:rsidP="007D0BBC">
            <w:pPr>
              <w:pStyle w:val="TableParagraph"/>
              <w:spacing w:before="125"/>
              <w:rPr>
                <w:b/>
                <w:sz w:val="20"/>
              </w:rPr>
            </w:pPr>
            <w:r w:rsidRPr="007F2F9A">
              <w:rPr>
                <w:b/>
                <w:sz w:val="20"/>
              </w:rPr>
              <w:t xml:space="preserve">Описание </w:t>
            </w:r>
            <w:r w:rsidRPr="007F2F9A">
              <w:rPr>
                <w:b/>
                <w:spacing w:val="-2"/>
                <w:sz w:val="20"/>
              </w:rPr>
              <w:t>характеристик</w:t>
            </w:r>
          </w:p>
        </w:tc>
      </w:tr>
      <w:tr w:rsidR="007F2F9A" w:rsidRPr="007F2F9A" w14:paraId="3ED537E6" w14:textId="77777777" w:rsidTr="007D0BBC">
        <w:trPr>
          <w:trHeight w:val="251"/>
        </w:trPr>
        <w:tc>
          <w:tcPr>
            <w:tcW w:w="822" w:type="dxa"/>
          </w:tcPr>
          <w:p w14:paraId="6001F92F" w14:textId="77777777" w:rsidR="007F2F9A" w:rsidRPr="007F2F9A" w:rsidRDefault="007F2F9A" w:rsidP="007D0BBC">
            <w:pPr>
              <w:pStyle w:val="TableParagraph"/>
              <w:spacing w:before="6" w:line="225" w:lineRule="exact"/>
              <w:rPr>
                <w:b/>
                <w:sz w:val="20"/>
              </w:rPr>
            </w:pPr>
            <w:r w:rsidRPr="007F2F9A"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208" w:type="dxa"/>
          </w:tcPr>
          <w:p w14:paraId="46C15857" w14:textId="77777777" w:rsidR="007F2F9A" w:rsidRPr="007F2F9A" w:rsidRDefault="007F2F9A" w:rsidP="007D0BBC">
            <w:pPr>
              <w:pStyle w:val="TableParagraph"/>
              <w:spacing w:before="6" w:line="225" w:lineRule="exact"/>
              <w:rPr>
                <w:b/>
                <w:sz w:val="20"/>
              </w:rPr>
            </w:pPr>
            <w:r w:rsidRPr="007F2F9A"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154" w:type="dxa"/>
          </w:tcPr>
          <w:p w14:paraId="0266DA66" w14:textId="77777777" w:rsidR="007F2F9A" w:rsidRPr="007F2F9A" w:rsidRDefault="007F2F9A" w:rsidP="007D0BBC">
            <w:pPr>
              <w:pStyle w:val="TableParagraph"/>
              <w:spacing w:before="6" w:line="225" w:lineRule="exact"/>
              <w:rPr>
                <w:b/>
                <w:sz w:val="20"/>
              </w:rPr>
            </w:pPr>
            <w:r w:rsidRPr="007F2F9A">
              <w:rPr>
                <w:b/>
                <w:spacing w:val="-10"/>
                <w:sz w:val="20"/>
              </w:rPr>
              <w:t>3</w:t>
            </w:r>
          </w:p>
        </w:tc>
      </w:tr>
      <w:tr w:rsidR="007F2F9A" w:rsidRPr="007F2F9A" w14:paraId="0212294B" w14:textId="77777777" w:rsidTr="007D0BBC">
        <w:trPr>
          <w:trHeight w:val="489"/>
        </w:trPr>
        <w:tc>
          <w:tcPr>
            <w:tcW w:w="822" w:type="dxa"/>
          </w:tcPr>
          <w:p w14:paraId="14CE38EB" w14:textId="77777777" w:rsidR="007F2F9A" w:rsidRPr="007F2F9A" w:rsidRDefault="007F2F9A" w:rsidP="007D0BBC">
            <w:pPr>
              <w:pStyle w:val="TableParagraph"/>
              <w:spacing w:before="125"/>
              <w:rPr>
                <w:sz w:val="20"/>
              </w:rPr>
            </w:pPr>
            <w:r w:rsidRPr="007F2F9A">
              <w:rPr>
                <w:spacing w:val="-10"/>
                <w:sz w:val="20"/>
              </w:rPr>
              <w:t>1</w:t>
            </w:r>
          </w:p>
        </w:tc>
        <w:tc>
          <w:tcPr>
            <w:tcW w:w="3208" w:type="dxa"/>
          </w:tcPr>
          <w:p w14:paraId="466A48FE" w14:textId="77777777" w:rsidR="007F2F9A" w:rsidRPr="007F2F9A" w:rsidRDefault="007F2F9A" w:rsidP="007D0BBC">
            <w:pPr>
              <w:pStyle w:val="TableParagraph"/>
              <w:spacing w:line="221" w:lineRule="exact"/>
              <w:ind w:left="36"/>
              <w:jc w:val="left"/>
              <w:rPr>
                <w:sz w:val="20"/>
              </w:rPr>
            </w:pPr>
            <w:r w:rsidRPr="007F2F9A">
              <w:rPr>
                <w:sz w:val="20"/>
              </w:rPr>
              <w:t xml:space="preserve">Местоположение </w:t>
            </w:r>
            <w:r w:rsidRPr="007F2F9A">
              <w:rPr>
                <w:spacing w:val="-2"/>
                <w:sz w:val="20"/>
              </w:rPr>
              <w:t>объекта</w:t>
            </w:r>
          </w:p>
        </w:tc>
        <w:tc>
          <w:tcPr>
            <w:tcW w:w="6154" w:type="dxa"/>
          </w:tcPr>
          <w:p w14:paraId="767F05E5" w14:textId="77777777" w:rsidR="007F2F9A" w:rsidRPr="007F2F9A" w:rsidRDefault="007F2F9A" w:rsidP="007D0BBC">
            <w:pPr>
              <w:pStyle w:val="TableParagraph"/>
              <w:ind w:left="36" w:right="76"/>
              <w:jc w:val="left"/>
              <w:rPr>
                <w:sz w:val="20"/>
                <w:lang w:val="ru-RU"/>
              </w:rPr>
            </w:pPr>
            <w:r w:rsidRPr="007F2F9A">
              <w:rPr>
                <w:sz w:val="20"/>
                <w:lang w:val="ru-RU"/>
              </w:rPr>
              <w:t>Воронежская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область,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Поворинский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муниципальный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район,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сельское поселение Мазурское, село Ильмень.</w:t>
            </w:r>
          </w:p>
        </w:tc>
      </w:tr>
      <w:tr w:rsidR="007F2F9A" w:rsidRPr="007F2F9A" w14:paraId="6E62F39F" w14:textId="77777777" w:rsidTr="007D0BBC">
        <w:trPr>
          <w:trHeight w:val="719"/>
        </w:trPr>
        <w:tc>
          <w:tcPr>
            <w:tcW w:w="822" w:type="dxa"/>
          </w:tcPr>
          <w:p w14:paraId="0DC6C28B" w14:textId="77777777" w:rsidR="007F2F9A" w:rsidRPr="007F2F9A" w:rsidRDefault="007F2F9A" w:rsidP="007D0BBC">
            <w:pPr>
              <w:pStyle w:val="TableParagraph"/>
              <w:spacing w:before="10"/>
              <w:ind w:left="0"/>
              <w:jc w:val="left"/>
              <w:rPr>
                <w:b/>
                <w:sz w:val="20"/>
                <w:lang w:val="ru-RU"/>
              </w:rPr>
            </w:pPr>
          </w:p>
          <w:p w14:paraId="1D220CFE" w14:textId="77777777" w:rsidR="007F2F9A" w:rsidRPr="007F2F9A" w:rsidRDefault="007F2F9A" w:rsidP="007D0BBC">
            <w:pPr>
              <w:pStyle w:val="TableParagraph"/>
              <w:rPr>
                <w:sz w:val="20"/>
              </w:rPr>
            </w:pPr>
            <w:r w:rsidRPr="007F2F9A">
              <w:rPr>
                <w:spacing w:val="-10"/>
                <w:sz w:val="20"/>
              </w:rPr>
              <w:t>2</w:t>
            </w:r>
          </w:p>
        </w:tc>
        <w:tc>
          <w:tcPr>
            <w:tcW w:w="3208" w:type="dxa"/>
          </w:tcPr>
          <w:p w14:paraId="3E59231F" w14:textId="77777777" w:rsidR="007F2F9A" w:rsidRPr="007F2F9A" w:rsidRDefault="007F2F9A" w:rsidP="007D0BBC">
            <w:pPr>
              <w:pStyle w:val="TableParagraph"/>
              <w:ind w:left="36"/>
              <w:jc w:val="left"/>
              <w:rPr>
                <w:sz w:val="20"/>
                <w:lang w:val="ru-RU"/>
              </w:rPr>
            </w:pPr>
            <w:r w:rsidRPr="007F2F9A">
              <w:rPr>
                <w:sz w:val="20"/>
                <w:lang w:val="ru-RU"/>
              </w:rPr>
              <w:t>Площадь объекта ± величина погрешности</w:t>
            </w:r>
            <w:r w:rsidRPr="007F2F9A">
              <w:rPr>
                <w:spacing w:val="-13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определения</w:t>
            </w:r>
            <w:r w:rsidRPr="007F2F9A">
              <w:rPr>
                <w:spacing w:val="-1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площади (</w:t>
            </w:r>
            <w:r w:rsidRPr="007F2F9A">
              <w:rPr>
                <w:sz w:val="20"/>
              </w:rPr>
              <w:t>P</w:t>
            </w:r>
            <w:r w:rsidRPr="007F2F9A">
              <w:rPr>
                <w:sz w:val="20"/>
                <w:lang w:val="ru-RU"/>
              </w:rPr>
              <w:t xml:space="preserve"> ± ∆</w:t>
            </w:r>
            <w:r w:rsidRPr="007F2F9A">
              <w:rPr>
                <w:sz w:val="20"/>
              </w:rPr>
              <w:t>P</w:t>
            </w:r>
            <w:r w:rsidRPr="007F2F9A">
              <w:rPr>
                <w:sz w:val="20"/>
                <w:lang w:val="ru-RU"/>
              </w:rPr>
              <w:t>)</w:t>
            </w:r>
          </w:p>
        </w:tc>
        <w:tc>
          <w:tcPr>
            <w:tcW w:w="6154" w:type="dxa"/>
          </w:tcPr>
          <w:p w14:paraId="7CA53499" w14:textId="77777777" w:rsidR="007F2F9A" w:rsidRPr="007F2F9A" w:rsidRDefault="007F2F9A" w:rsidP="007D0BBC">
            <w:pPr>
              <w:pStyle w:val="TableParagraph"/>
              <w:spacing w:before="10"/>
              <w:ind w:left="0"/>
              <w:jc w:val="left"/>
              <w:rPr>
                <w:b/>
                <w:sz w:val="20"/>
                <w:lang w:val="ru-RU"/>
              </w:rPr>
            </w:pPr>
          </w:p>
          <w:p w14:paraId="68DFD7B4" w14:textId="77777777" w:rsidR="007F2F9A" w:rsidRPr="007F2F9A" w:rsidRDefault="007F2F9A" w:rsidP="007D0BBC">
            <w:pPr>
              <w:pStyle w:val="TableParagraph"/>
              <w:rPr>
                <w:sz w:val="20"/>
              </w:rPr>
            </w:pPr>
            <w:r w:rsidRPr="007F2F9A">
              <w:rPr>
                <w:sz w:val="20"/>
              </w:rPr>
              <w:t xml:space="preserve">16 ± 1 </w:t>
            </w:r>
            <w:r w:rsidRPr="007F2F9A">
              <w:rPr>
                <w:spacing w:val="-5"/>
                <w:sz w:val="20"/>
              </w:rPr>
              <w:t>м²</w:t>
            </w:r>
          </w:p>
        </w:tc>
      </w:tr>
      <w:tr w:rsidR="007F2F9A" w14:paraId="50A3E721" w14:textId="77777777" w:rsidTr="007D0BBC">
        <w:trPr>
          <w:trHeight w:val="10832"/>
        </w:trPr>
        <w:tc>
          <w:tcPr>
            <w:tcW w:w="822" w:type="dxa"/>
          </w:tcPr>
          <w:p w14:paraId="652915CB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7435F079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54574918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339BF05E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0061070A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2557C9A6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33DFB5EE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28533E69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1C8DF88C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0D84C165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38FBEB73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3384779D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7BED9DE5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65CF4E8E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5D057ADF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36479C52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7444D16C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0F23220F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51DE5CCF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5A9B565A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144C9CC8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5A274F37" w14:textId="77777777" w:rsidR="007F2F9A" w:rsidRDefault="007F2F9A" w:rsidP="007D0BBC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14:paraId="3116D16A" w14:textId="77777777" w:rsidR="007F2F9A" w:rsidRDefault="007F2F9A" w:rsidP="007D0BBC">
            <w:pPr>
              <w:pStyle w:val="TableParagraph"/>
              <w:spacing w:before="7"/>
              <w:ind w:left="0"/>
              <w:jc w:val="left"/>
              <w:rPr>
                <w:b/>
                <w:sz w:val="20"/>
              </w:rPr>
            </w:pPr>
          </w:p>
          <w:p w14:paraId="536CA094" w14:textId="77777777" w:rsidR="007F2F9A" w:rsidRDefault="007F2F9A" w:rsidP="007D0BBC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208" w:type="dxa"/>
          </w:tcPr>
          <w:p w14:paraId="09593C23" w14:textId="77777777" w:rsidR="007F2F9A" w:rsidRDefault="007F2F9A" w:rsidP="007D0BBC">
            <w:pPr>
              <w:pStyle w:val="TableParagraph"/>
              <w:spacing w:line="221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 xml:space="preserve">Иные характеристики </w:t>
            </w:r>
            <w:r>
              <w:rPr>
                <w:spacing w:val="-2"/>
                <w:sz w:val="20"/>
              </w:rPr>
              <w:t>объекта</w:t>
            </w:r>
          </w:p>
        </w:tc>
        <w:tc>
          <w:tcPr>
            <w:tcW w:w="6154" w:type="dxa"/>
          </w:tcPr>
          <w:p w14:paraId="3F64D38C" w14:textId="77777777" w:rsidR="007F2F9A" w:rsidRPr="007F2F9A" w:rsidRDefault="007F2F9A" w:rsidP="007D0BBC">
            <w:pPr>
              <w:pStyle w:val="TableParagraph"/>
              <w:spacing w:line="261" w:lineRule="auto"/>
              <w:ind w:left="36" w:right="76"/>
              <w:jc w:val="left"/>
              <w:rPr>
                <w:sz w:val="20"/>
                <w:lang w:val="ru-RU"/>
              </w:rPr>
            </w:pPr>
            <w:r w:rsidRPr="007F2F9A">
              <w:rPr>
                <w:sz w:val="20"/>
                <w:lang w:val="ru-RU"/>
              </w:rPr>
              <w:t>Вид</w:t>
            </w:r>
            <w:r w:rsidRPr="007F2F9A">
              <w:rPr>
                <w:spacing w:val="-7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объекта</w:t>
            </w:r>
            <w:r w:rsidRPr="007F2F9A">
              <w:rPr>
                <w:spacing w:val="-7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реестра</w:t>
            </w:r>
            <w:r w:rsidRPr="007F2F9A">
              <w:rPr>
                <w:spacing w:val="-7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границ:</w:t>
            </w:r>
            <w:r w:rsidRPr="007F2F9A">
              <w:rPr>
                <w:spacing w:val="-7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Граница</w:t>
            </w:r>
            <w:r w:rsidRPr="007F2F9A">
              <w:rPr>
                <w:spacing w:val="-7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публичного</w:t>
            </w:r>
            <w:r w:rsidRPr="007F2F9A">
              <w:rPr>
                <w:spacing w:val="-7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сервитута Кадастровый номер квартала: 36:23:1200001</w:t>
            </w:r>
          </w:p>
          <w:p w14:paraId="1A146A9E" w14:textId="77777777" w:rsidR="007F2F9A" w:rsidRPr="007F2F9A" w:rsidRDefault="007F2F9A" w:rsidP="007D0BBC">
            <w:pPr>
              <w:pStyle w:val="TableParagraph"/>
              <w:ind w:left="36" w:right="76"/>
              <w:jc w:val="left"/>
              <w:rPr>
                <w:sz w:val="20"/>
                <w:lang w:val="ru-RU"/>
              </w:rPr>
            </w:pPr>
            <w:r w:rsidRPr="007F2F9A">
              <w:rPr>
                <w:sz w:val="20"/>
                <w:lang w:val="ru-RU"/>
              </w:rPr>
              <w:t>Вид или наименование публичного сервитута по документу: Публичный</w:t>
            </w:r>
            <w:r w:rsidRPr="007F2F9A">
              <w:rPr>
                <w:spacing w:val="-9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сервитут</w:t>
            </w:r>
            <w:r w:rsidRPr="007F2F9A">
              <w:rPr>
                <w:spacing w:val="-9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для</w:t>
            </w:r>
            <w:r w:rsidRPr="007F2F9A">
              <w:rPr>
                <w:spacing w:val="-9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использования</w:t>
            </w:r>
            <w:r w:rsidRPr="007F2F9A">
              <w:rPr>
                <w:spacing w:val="-9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земель</w:t>
            </w:r>
            <w:r w:rsidRPr="007F2F9A">
              <w:rPr>
                <w:spacing w:val="-9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и</w:t>
            </w:r>
            <w:r w:rsidRPr="007F2F9A">
              <w:rPr>
                <w:spacing w:val="-9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земельных</w:t>
            </w:r>
            <w:r w:rsidRPr="007F2F9A">
              <w:rPr>
                <w:spacing w:val="-9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участков в</w:t>
            </w:r>
            <w:r w:rsidRPr="007F2F9A">
              <w:rPr>
                <w:spacing w:val="-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целях</w:t>
            </w:r>
            <w:r w:rsidRPr="007F2F9A">
              <w:rPr>
                <w:spacing w:val="-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размещения</w:t>
            </w:r>
            <w:r w:rsidRPr="007F2F9A">
              <w:rPr>
                <w:spacing w:val="-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антенно-мачтового</w:t>
            </w:r>
            <w:r w:rsidRPr="007F2F9A">
              <w:rPr>
                <w:spacing w:val="-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сооружения</w:t>
            </w:r>
            <w:r w:rsidRPr="007F2F9A">
              <w:rPr>
                <w:spacing w:val="-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связи</w:t>
            </w:r>
            <w:r w:rsidRPr="007F2F9A">
              <w:rPr>
                <w:spacing w:val="-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по</w:t>
            </w:r>
            <w:r w:rsidRPr="007F2F9A">
              <w:rPr>
                <w:spacing w:val="-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проекту</w:t>
            </w:r>
          </w:p>
          <w:p w14:paraId="1C4AF130" w14:textId="77777777" w:rsidR="007F2F9A" w:rsidRPr="007F2F9A" w:rsidRDefault="007F2F9A" w:rsidP="007D0BBC">
            <w:pPr>
              <w:pStyle w:val="TableParagraph"/>
              <w:ind w:left="36"/>
              <w:jc w:val="left"/>
              <w:rPr>
                <w:sz w:val="20"/>
                <w:lang w:val="ru-RU"/>
              </w:rPr>
            </w:pPr>
            <w:r w:rsidRPr="007F2F9A">
              <w:rPr>
                <w:spacing w:val="-2"/>
                <w:sz w:val="20"/>
                <w:lang w:val="ru-RU"/>
              </w:rPr>
              <w:t>«Устранение</w:t>
            </w:r>
            <w:r w:rsidRPr="007F2F9A">
              <w:rPr>
                <w:spacing w:val="5"/>
                <w:sz w:val="20"/>
                <w:lang w:val="ru-RU"/>
              </w:rPr>
              <w:t xml:space="preserve"> </w:t>
            </w:r>
            <w:r w:rsidRPr="007F2F9A">
              <w:rPr>
                <w:spacing w:val="-2"/>
                <w:sz w:val="20"/>
                <w:lang w:val="ru-RU"/>
              </w:rPr>
              <w:t>цифрового</w:t>
            </w:r>
            <w:r w:rsidRPr="007F2F9A">
              <w:rPr>
                <w:spacing w:val="5"/>
                <w:sz w:val="20"/>
                <w:lang w:val="ru-RU"/>
              </w:rPr>
              <w:t xml:space="preserve"> </w:t>
            </w:r>
            <w:r w:rsidRPr="007F2F9A">
              <w:rPr>
                <w:spacing w:val="-2"/>
                <w:sz w:val="20"/>
                <w:lang w:val="ru-RU"/>
              </w:rPr>
              <w:t>неравенства»</w:t>
            </w:r>
          </w:p>
          <w:p w14:paraId="0213845A" w14:textId="77777777" w:rsidR="007F2F9A" w:rsidRPr="007F2F9A" w:rsidRDefault="007F2F9A" w:rsidP="007D0BBC">
            <w:pPr>
              <w:pStyle w:val="TableParagraph"/>
              <w:spacing w:before="23"/>
              <w:ind w:left="36" w:right="76"/>
              <w:jc w:val="left"/>
              <w:rPr>
                <w:sz w:val="20"/>
                <w:lang w:val="ru-RU"/>
              </w:rPr>
            </w:pPr>
            <w:r w:rsidRPr="007F2F9A">
              <w:rPr>
                <w:sz w:val="20"/>
                <w:lang w:val="ru-RU"/>
              </w:rPr>
              <w:t>Орган, принявший решение об установлении публичного сервитута: Администрация</w:t>
            </w:r>
            <w:r w:rsidRPr="007F2F9A">
              <w:rPr>
                <w:spacing w:val="-13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Поворинского</w:t>
            </w:r>
            <w:r w:rsidRPr="007F2F9A">
              <w:rPr>
                <w:spacing w:val="-1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муниципального</w:t>
            </w:r>
            <w:r w:rsidRPr="007F2F9A">
              <w:rPr>
                <w:spacing w:val="-13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района</w:t>
            </w:r>
            <w:r w:rsidRPr="007F2F9A">
              <w:rPr>
                <w:spacing w:val="-1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 xml:space="preserve">Воронежской </w:t>
            </w:r>
            <w:r w:rsidRPr="007F2F9A">
              <w:rPr>
                <w:spacing w:val="-2"/>
                <w:sz w:val="20"/>
                <w:lang w:val="ru-RU"/>
              </w:rPr>
              <w:t>области</w:t>
            </w:r>
          </w:p>
          <w:p w14:paraId="41C90FDE" w14:textId="77777777" w:rsidR="007F2F9A" w:rsidRPr="007F2F9A" w:rsidRDefault="007F2F9A" w:rsidP="007D0BBC">
            <w:pPr>
              <w:pStyle w:val="TableParagraph"/>
              <w:spacing w:before="30"/>
              <w:ind w:left="36" w:right="76"/>
              <w:jc w:val="left"/>
              <w:rPr>
                <w:sz w:val="20"/>
                <w:lang w:val="ru-RU"/>
              </w:rPr>
            </w:pPr>
            <w:r w:rsidRPr="007F2F9A">
              <w:rPr>
                <w:spacing w:val="-2"/>
                <w:sz w:val="20"/>
                <w:lang w:val="ru-RU"/>
              </w:rPr>
              <w:t xml:space="preserve">Источники официального опубликования: </w:t>
            </w:r>
            <w:r>
              <w:rPr>
                <w:spacing w:val="-2"/>
                <w:sz w:val="20"/>
              </w:rPr>
              <w:t>https</w:t>
            </w:r>
            <w:r w:rsidRPr="007F2F9A">
              <w:rPr>
                <w:spacing w:val="-2"/>
                <w:sz w:val="20"/>
                <w:lang w:val="ru-RU"/>
              </w:rPr>
              <w:t>://</w:t>
            </w:r>
            <w:r>
              <w:rPr>
                <w:spacing w:val="-2"/>
                <w:sz w:val="20"/>
              </w:rPr>
              <w:t>povorinskij</w:t>
            </w:r>
            <w:r w:rsidRPr="007F2F9A">
              <w:rPr>
                <w:spacing w:val="-2"/>
                <w:sz w:val="20"/>
                <w:lang w:val="ru-RU"/>
              </w:rPr>
              <w:t xml:space="preserve">- </w:t>
            </w:r>
            <w:r>
              <w:rPr>
                <w:spacing w:val="-2"/>
                <w:sz w:val="20"/>
              </w:rPr>
              <w:t>r</w:t>
            </w:r>
            <w:r w:rsidRPr="007F2F9A">
              <w:rPr>
                <w:spacing w:val="-2"/>
                <w:sz w:val="20"/>
                <w:lang w:val="ru-RU"/>
              </w:rPr>
              <w:t>20.</w:t>
            </w:r>
            <w:r>
              <w:rPr>
                <w:spacing w:val="-2"/>
                <w:sz w:val="20"/>
              </w:rPr>
              <w:t>gosweb</w:t>
            </w:r>
            <w:r w:rsidRPr="007F2F9A">
              <w:rPr>
                <w:spacing w:val="-2"/>
                <w:sz w:val="20"/>
                <w:lang w:val="ru-RU"/>
              </w:rPr>
              <w:t>.</w:t>
            </w:r>
            <w:r>
              <w:rPr>
                <w:spacing w:val="-2"/>
                <w:sz w:val="20"/>
              </w:rPr>
              <w:t>gosuslugi</w:t>
            </w:r>
            <w:r w:rsidRPr="007F2F9A">
              <w:rPr>
                <w:spacing w:val="-2"/>
                <w:sz w:val="20"/>
                <w:lang w:val="ru-RU"/>
              </w:rPr>
              <w:t>.</w:t>
            </w:r>
            <w:r>
              <w:rPr>
                <w:spacing w:val="-2"/>
                <w:sz w:val="20"/>
              </w:rPr>
              <w:t>ru</w:t>
            </w:r>
            <w:r w:rsidRPr="007F2F9A">
              <w:rPr>
                <w:spacing w:val="-2"/>
                <w:sz w:val="20"/>
                <w:lang w:val="ru-RU"/>
              </w:rPr>
              <w:t>/</w:t>
            </w:r>
          </w:p>
          <w:p w14:paraId="597280B4" w14:textId="77777777" w:rsidR="007F2F9A" w:rsidRPr="007F2F9A" w:rsidRDefault="007F2F9A" w:rsidP="007D0BBC">
            <w:pPr>
              <w:pStyle w:val="TableParagraph"/>
              <w:spacing w:before="30"/>
              <w:ind w:left="36" w:right="45"/>
              <w:jc w:val="left"/>
              <w:rPr>
                <w:sz w:val="20"/>
                <w:lang w:val="ru-RU"/>
              </w:rPr>
            </w:pPr>
            <w:r w:rsidRPr="007F2F9A">
              <w:rPr>
                <w:sz w:val="20"/>
                <w:lang w:val="ru-RU"/>
              </w:rPr>
              <w:t>Цель установления публичного сервитута: Размещение объектов электросетевого хозяйства, тепловых сетей, водопроводных сетей, сетей водоотведения, линий и сооружений связи, линейных объектов системы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газоснабжения,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нефтепроводов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и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нефтепродуктопроводов,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их неотъемлемых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электро-,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сооружения), Публичный сервитут устанавливается для использования земель и земельных участков в целях размещения антенно-мачтового сооружения</w:t>
            </w:r>
            <w:r w:rsidRPr="007F2F9A">
              <w:rPr>
                <w:spacing w:val="-1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связи</w:t>
            </w:r>
            <w:r w:rsidRPr="007F2F9A">
              <w:rPr>
                <w:spacing w:val="-1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по</w:t>
            </w:r>
            <w:r w:rsidRPr="007F2F9A">
              <w:rPr>
                <w:spacing w:val="-1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проекту</w:t>
            </w:r>
            <w:r w:rsidRPr="007F2F9A">
              <w:rPr>
                <w:spacing w:val="-1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«Устранение</w:t>
            </w:r>
            <w:r w:rsidRPr="007F2F9A">
              <w:rPr>
                <w:spacing w:val="-1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цифрового</w:t>
            </w:r>
            <w:r w:rsidRPr="007F2F9A">
              <w:rPr>
                <w:spacing w:val="-1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неравенства»</w:t>
            </w:r>
            <w:r w:rsidRPr="007F2F9A">
              <w:rPr>
                <w:spacing w:val="-1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на срок 49 (сорок девять) лет в кадастровом квартале 36:23:1200001, расположенного по адресу: Российская Федерация, Воронежская область, Поворинский муниципальный район, Мазурское сельское поселение, село Ильмень,</w:t>
            </w:r>
          </w:p>
          <w:p w14:paraId="18C06E0F" w14:textId="77777777" w:rsidR="007F2F9A" w:rsidRPr="007F2F9A" w:rsidRDefault="007F2F9A" w:rsidP="007D0BBC">
            <w:pPr>
              <w:pStyle w:val="TableParagraph"/>
              <w:ind w:left="36" w:right="76"/>
              <w:jc w:val="left"/>
              <w:rPr>
                <w:sz w:val="20"/>
                <w:lang w:val="ru-RU"/>
              </w:rPr>
            </w:pPr>
            <w:r w:rsidRPr="007F2F9A">
              <w:rPr>
                <w:sz w:val="20"/>
                <w:lang w:val="ru-RU"/>
              </w:rPr>
              <w:t>Лицо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в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пользу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которого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устанавливается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публичный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сервитут</w:t>
            </w:r>
            <w:r w:rsidRPr="007F2F9A">
              <w:rPr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- публичное акционерное общество "Ростелеком" (ОГРН 1027700198767, ИНН 7707049388). Почтовый адрес: 115172,</w:t>
            </w:r>
          </w:p>
          <w:p w14:paraId="294AE1CF" w14:textId="77777777" w:rsidR="007F2F9A" w:rsidRPr="007F2F9A" w:rsidRDefault="007F2F9A" w:rsidP="007D0BBC">
            <w:pPr>
              <w:pStyle w:val="TableParagraph"/>
              <w:ind w:left="36" w:right="76"/>
              <w:jc w:val="left"/>
              <w:rPr>
                <w:sz w:val="20"/>
                <w:lang w:val="ru-RU"/>
              </w:rPr>
            </w:pPr>
            <w:r w:rsidRPr="007F2F9A">
              <w:rPr>
                <w:sz w:val="20"/>
                <w:lang w:val="ru-RU"/>
              </w:rPr>
              <w:t>Российская Федерация, Москва, ул. Гончарная, д. 30, стр 1. Контактный</w:t>
            </w:r>
            <w:r w:rsidRPr="007F2F9A">
              <w:rPr>
                <w:spacing w:val="-7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телефон/факс:</w:t>
            </w:r>
            <w:r w:rsidRPr="007F2F9A">
              <w:rPr>
                <w:spacing w:val="-7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+7</w:t>
            </w:r>
            <w:r w:rsidRPr="007F2F9A">
              <w:rPr>
                <w:spacing w:val="-7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(499)</w:t>
            </w:r>
            <w:r w:rsidRPr="007F2F9A">
              <w:rPr>
                <w:spacing w:val="-7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999-82-83</w:t>
            </w:r>
            <w:r w:rsidRPr="007F2F9A">
              <w:rPr>
                <w:spacing w:val="-7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/</w:t>
            </w:r>
            <w:r w:rsidRPr="007F2F9A">
              <w:rPr>
                <w:spacing w:val="-7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+7</w:t>
            </w:r>
            <w:r w:rsidRPr="007F2F9A">
              <w:rPr>
                <w:spacing w:val="-7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(499)</w:t>
            </w:r>
            <w:r w:rsidRPr="007F2F9A">
              <w:rPr>
                <w:spacing w:val="-7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 xml:space="preserve">999-82-22. Электронная почта: </w:t>
            </w:r>
            <w:hyperlink r:id="rId9">
              <w:r>
                <w:rPr>
                  <w:sz w:val="20"/>
                </w:rPr>
                <w:t>rostelecom</w:t>
              </w:r>
              <w:r w:rsidRPr="007F2F9A">
                <w:rPr>
                  <w:sz w:val="20"/>
                  <w:lang w:val="ru-RU"/>
                </w:rPr>
                <w:t>@</w:t>
              </w:r>
              <w:r>
                <w:rPr>
                  <w:sz w:val="20"/>
                </w:rPr>
                <w:t>rt</w:t>
              </w:r>
              <w:r w:rsidRPr="007F2F9A">
                <w:rPr>
                  <w:sz w:val="20"/>
                  <w:lang w:val="ru-RU"/>
                </w:rPr>
                <w:t>.</w:t>
              </w:r>
              <w:r>
                <w:rPr>
                  <w:sz w:val="20"/>
                </w:rPr>
                <w:t>ru</w:t>
              </w:r>
              <w:r w:rsidRPr="007F2F9A">
                <w:rPr>
                  <w:sz w:val="20"/>
                  <w:lang w:val="ru-RU"/>
                </w:rPr>
                <w:t>.</w:t>
              </w:r>
            </w:hyperlink>
          </w:p>
          <w:p w14:paraId="38C58A0E" w14:textId="77777777" w:rsidR="007F2F9A" w:rsidRPr="007F2F9A" w:rsidRDefault="007F2F9A" w:rsidP="007D0BBC">
            <w:pPr>
              <w:pStyle w:val="TableParagraph"/>
              <w:spacing w:before="30" w:line="249" w:lineRule="auto"/>
              <w:ind w:left="36"/>
              <w:jc w:val="left"/>
              <w:rPr>
                <w:sz w:val="20"/>
                <w:lang w:val="ru-RU"/>
              </w:rPr>
            </w:pPr>
            <w:r w:rsidRPr="007F2F9A">
              <w:rPr>
                <w:sz w:val="20"/>
                <w:lang w:val="ru-RU"/>
              </w:rPr>
              <w:t>Срок</w:t>
            </w:r>
            <w:r w:rsidRPr="007F2F9A">
              <w:rPr>
                <w:spacing w:val="-6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публичного</w:t>
            </w:r>
            <w:r w:rsidRPr="007F2F9A">
              <w:rPr>
                <w:spacing w:val="-6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сервитута:</w:t>
            </w:r>
            <w:r w:rsidRPr="007F2F9A">
              <w:rPr>
                <w:spacing w:val="-6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продолжительность:</w:t>
            </w:r>
            <w:r w:rsidRPr="007F2F9A">
              <w:rPr>
                <w:spacing w:val="-6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49</w:t>
            </w:r>
            <w:r w:rsidRPr="007F2F9A">
              <w:rPr>
                <w:spacing w:val="-6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(сорок</w:t>
            </w:r>
            <w:r w:rsidRPr="007F2F9A">
              <w:rPr>
                <w:spacing w:val="-6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девять)</w:t>
            </w:r>
            <w:r w:rsidRPr="007F2F9A">
              <w:rPr>
                <w:spacing w:val="-6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лет Обладатель публичного сервитута: Юридическое лицо, зарегистрированное в Российской Федерации Публичное акционерное общество "Ростелеком" (ИНН: 7707049388, ОГРН: 1027700198767,</w:t>
            </w:r>
          </w:p>
          <w:p w14:paraId="0D4E1C59" w14:textId="77777777" w:rsidR="007F2F9A" w:rsidRPr="007F2F9A" w:rsidRDefault="007F2F9A" w:rsidP="007D0BBC">
            <w:pPr>
              <w:pStyle w:val="TableParagraph"/>
              <w:ind w:left="36"/>
              <w:jc w:val="left"/>
              <w:rPr>
                <w:sz w:val="20"/>
                <w:lang w:val="ru-RU"/>
              </w:rPr>
            </w:pPr>
            <w:r w:rsidRPr="007F2F9A">
              <w:rPr>
                <w:sz w:val="20"/>
                <w:lang w:val="ru-RU"/>
              </w:rPr>
              <w:t>адрес</w:t>
            </w:r>
            <w:r w:rsidRPr="007F2F9A">
              <w:rPr>
                <w:spacing w:val="-8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эл.</w:t>
            </w:r>
            <w:r w:rsidRPr="007F2F9A">
              <w:rPr>
                <w:spacing w:val="-8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почты:</w:t>
            </w:r>
            <w:r w:rsidRPr="007F2F9A">
              <w:rPr>
                <w:spacing w:val="-8"/>
                <w:sz w:val="20"/>
                <w:lang w:val="ru-RU"/>
              </w:rPr>
              <w:t xml:space="preserve"> </w:t>
            </w:r>
            <w:hyperlink r:id="rId10">
              <w:r>
                <w:rPr>
                  <w:sz w:val="20"/>
                </w:rPr>
                <w:t>rostelecom</w:t>
              </w:r>
              <w:r w:rsidRPr="007F2F9A">
                <w:rPr>
                  <w:sz w:val="20"/>
                  <w:lang w:val="ru-RU"/>
                </w:rPr>
                <w:t>@</w:t>
              </w:r>
              <w:r>
                <w:rPr>
                  <w:sz w:val="20"/>
                </w:rPr>
                <w:t>rt</w:t>
              </w:r>
              <w:r w:rsidRPr="007F2F9A">
                <w:rPr>
                  <w:sz w:val="20"/>
                  <w:lang w:val="ru-RU"/>
                </w:rPr>
                <w:t>.</w:t>
              </w:r>
              <w:r>
                <w:rPr>
                  <w:sz w:val="20"/>
                </w:rPr>
                <w:t>ru</w:t>
              </w:r>
              <w:r w:rsidRPr="007F2F9A">
                <w:rPr>
                  <w:sz w:val="20"/>
                  <w:lang w:val="ru-RU"/>
                </w:rPr>
                <w:t>,</w:t>
              </w:r>
            </w:hyperlink>
            <w:r w:rsidRPr="007F2F9A">
              <w:rPr>
                <w:spacing w:val="-8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почтовый</w:t>
            </w:r>
            <w:r w:rsidRPr="007F2F9A">
              <w:rPr>
                <w:spacing w:val="-8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адрес:</w:t>
            </w:r>
            <w:r w:rsidRPr="007F2F9A">
              <w:rPr>
                <w:spacing w:val="-8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115172,</w:t>
            </w:r>
            <w:r w:rsidRPr="007F2F9A">
              <w:rPr>
                <w:spacing w:val="-8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Российская Федерация, Москва, ул. Гончарная, д. 30, стр. 1).</w:t>
            </w:r>
          </w:p>
          <w:p w14:paraId="08A22CF8" w14:textId="77777777" w:rsidR="007F2F9A" w:rsidRPr="007F2F9A" w:rsidRDefault="007F2F9A" w:rsidP="007D0BBC">
            <w:pPr>
              <w:pStyle w:val="TableParagraph"/>
              <w:spacing w:before="23"/>
              <w:ind w:left="36" w:right="76"/>
              <w:jc w:val="left"/>
              <w:rPr>
                <w:sz w:val="20"/>
                <w:lang w:val="ru-RU"/>
              </w:rPr>
            </w:pPr>
            <w:r w:rsidRPr="007F2F9A">
              <w:rPr>
                <w:sz w:val="20"/>
                <w:lang w:val="ru-RU"/>
              </w:rPr>
              <w:t>Публичный сервитут устанавливается на основании Постановления администрации</w:t>
            </w:r>
            <w:r w:rsidRPr="007F2F9A">
              <w:rPr>
                <w:spacing w:val="-13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Поворинского</w:t>
            </w:r>
            <w:r w:rsidRPr="007F2F9A">
              <w:rPr>
                <w:spacing w:val="-1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муниципального</w:t>
            </w:r>
            <w:r w:rsidRPr="007F2F9A">
              <w:rPr>
                <w:spacing w:val="-13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>района</w:t>
            </w:r>
            <w:r w:rsidRPr="007F2F9A">
              <w:rPr>
                <w:spacing w:val="-12"/>
                <w:sz w:val="20"/>
                <w:lang w:val="ru-RU"/>
              </w:rPr>
              <w:t xml:space="preserve"> </w:t>
            </w:r>
            <w:r w:rsidRPr="007F2F9A">
              <w:rPr>
                <w:sz w:val="20"/>
                <w:lang w:val="ru-RU"/>
              </w:rPr>
              <w:t xml:space="preserve">Воронежской области .Постановление опубликовано на сайте: </w:t>
            </w:r>
            <w:r>
              <w:rPr>
                <w:sz w:val="20"/>
              </w:rPr>
              <w:t>https</w:t>
            </w:r>
            <w:r w:rsidRPr="007F2F9A">
              <w:rPr>
                <w:sz w:val="20"/>
                <w:lang w:val="ru-RU"/>
              </w:rPr>
              <w:t>://</w:t>
            </w:r>
            <w:r>
              <w:rPr>
                <w:sz w:val="20"/>
              </w:rPr>
              <w:t>povorinskij</w:t>
            </w:r>
            <w:r w:rsidRPr="007F2F9A">
              <w:rPr>
                <w:sz w:val="20"/>
                <w:lang w:val="ru-RU"/>
              </w:rPr>
              <w:t xml:space="preserve">- </w:t>
            </w:r>
            <w:r>
              <w:rPr>
                <w:spacing w:val="-2"/>
                <w:sz w:val="20"/>
              </w:rPr>
              <w:t>r</w:t>
            </w:r>
            <w:r w:rsidRPr="007F2F9A">
              <w:rPr>
                <w:spacing w:val="-2"/>
                <w:sz w:val="20"/>
                <w:lang w:val="ru-RU"/>
              </w:rPr>
              <w:t>20.</w:t>
            </w:r>
            <w:r>
              <w:rPr>
                <w:spacing w:val="-2"/>
                <w:sz w:val="20"/>
              </w:rPr>
              <w:t>gosweb</w:t>
            </w:r>
            <w:r w:rsidRPr="007F2F9A">
              <w:rPr>
                <w:spacing w:val="-2"/>
                <w:sz w:val="20"/>
                <w:lang w:val="ru-RU"/>
              </w:rPr>
              <w:t>.</w:t>
            </w:r>
            <w:r>
              <w:rPr>
                <w:spacing w:val="-2"/>
                <w:sz w:val="20"/>
              </w:rPr>
              <w:t>gosuslugi</w:t>
            </w:r>
            <w:r w:rsidRPr="007F2F9A">
              <w:rPr>
                <w:spacing w:val="-2"/>
                <w:sz w:val="20"/>
                <w:lang w:val="ru-RU"/>
              </w:rPr>
              <w:t>.</w:t>
            </w:r>
            <w:r>
              <w:rPr>
                <w:spacing w:val="-2"/>
                <w:sz w:val="20"/>
              </w:rPr>
              <w:t>ru</w:t>
            </w:r>
            <w:r w:rsidRPr="007F2F9A">
              <w:rPr>
                <w:spacing w:val="-2"/>
                <w:sz w:val="20"/>
                <w:lang w:val="ru-RU"/>
              </w:rPr>
              <w:t>/</w:t>
            </w:r>
          </w:p>
        </w:tc>
      </w:tr>
    </w:tbl>
    <w:p w14:paraId="43D208B7" w14:textId="77777777" w:rsidR="007F2F9A" w:rsidRDefault="007F2F9A" w:rsidP="007F2F9A">
      <w:pPr>
        <w:spacing w:before="62"/>
        <w:ind w:left="1731" w:right="1858"/>
        <w:jc w:val="center"/>
        <w:rPr>
          <w:b/>
          <w:sz w:val="20"/>
        </w:rPr>
      </w:pPr>
      <w:r>
        <w:rPr>
          <w:b/>
          <w:sz w:val="20"/>
        </w:rPr>
        <w:t xml:space="preserve">Раздел </w:t>
      </w:r>
      <w:r>
        <w:rPr>
          <w:b/>
          <w:spacing w:val="-10"/>
          <w:sz w:val="20"/>
        </w:rPr>
        <w:t>2</w:t>
      </w: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1417"/>
        <w:gridCol w:w="1417"/>
        <w:gridCol w:w="2682"/>
        <w:gridCol w:w="1567"/>
        <w:gridCol w:w="1809"/>
      </w:tblGrid>
      <w:tr w:rsidR="007F2F9A" w14:paraId="3D9AF2AF" w14:textId="77777777" w:rsidTr="007D0BBC">
        <w:trPr>
          <w:trHeight w:val="251"/>
        </w:trPr>
        <w:tc>
          <w:tcPr>
            <w:tcW w:w="10182" w:type="dxa"/>
            <w:gridSpan w:val="6"/>
          </w:tcPr>
          <w:p w14:paraId="6BA54026" w14:textId="77777777" w:rsidR="007F2F9A" w:rsidRPr="007F2F9A" w:rsidRDefault="007F2F9A" w:rsidP="007D0BBC">
            <w:pPr>
              <w:pStyle w:val="TableParagraph"/>
              <w:spacing w:line="221" w:lineRule="exact"/>
              <w:ind w:left="17"/>
              <w:rPr>
                <w:b/>
                <w:sz w:val="20"/>
                <w:lang w:val="ru-RU"/>
              </w:rPr>
            </w:pPr>
            <w:r w:rsidRPr="007F2F9A">
              <w:rPr>
                <w:b/>
                <w:sz w:val="20"/>
                <w:lang w:val="ru-RU"/>
              </w:rPr>
              <w:t xml:space="preserve">Сведения о местоположении границ </w:t>
            </w:r>
            <w:r w:rsidRPr="007F2F9A">
              <w:rPr>
                <w:b/>
                <w:spacing w:val="-2"/>
                <w:sz w:val="20"/>
                <w:lang w:val="ru-RU"/>
              </w:rPr>
              <w:t>объекта</w:t>
            </w:r>
          </w:p>
        </w:tc>
      </w:tr>
      <w:tr w:rsidR="007F2F9A" w14:paraId="131FC377" w14:textId="77777777" w:rsidTr="007D0BBC">
        <w:trPr>
          <w:trHeight w:val="370"/>
        </w:trPr>
        <w:tc>
          <w:tcPr>
            <w:tcW w:w="10182" w:type="dxa"/>
            <w:gridSpan w:val="6"/>
          </w:tcPr>
          <w:p w14:paraId="7C5CE73B" w14:textId="77777777" w:rsidR="007F2F9A" w:rsidRDefault="007F2F9A" w:rsidP="007D0BBC">
            <w:pPr>
              <w:pStyle w:val="TableParagraph"/>
              <w:tabs>
                <w:tab w:val="left" w:pos="2237"/>
              </w:tabs>
              <w:spacing w:line="221" w:lineRule="exact"/>
              <w:ind w:left="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3C8107B8" wp14:editId="3D11FCDA">
                      <wp:simplePos x="0" y="0"/>
                      <wp:positionH relativeFrom="column">
                        <wp:posOffset>1402836</wp:posOffset>
                      </wp:positionH>
                      <wp:positionV relativeFrom="paragraph">
                        <wp:posOffset>159692</wp:posOffset>
                      </wp:positionV>
                      <wp:extent cx="4991735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91735" cy="9525"/>
                                <a:chOff x="0" y="0"/>
                                <a:chExt cx="4991735" cy="9525"/>
                              </a:xfrm>
                            </wpg:grpSpPr>
                            <wps:wsp>
                              <wps:cNvPr id="5" name="Graphic 3"/>
                              <wps:cNvSpPr/>
                              <wps:spPr>
                                <a:xfrm>
                                  <a:off x="0" y="0"/>
                                  <a:ext cx="499173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91735" h="9525">
                                      <a:moveTo>
                                        <a:pt x="49913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4991399" y="9525"/>
                                      </a:lnTo>
                                      <a:lnTo>
                                        <a:pt x="49913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44B1F1" id="Group 2" o:spid="_x0000_s1026" style="position:absolute;margin-left:110.45pt;margin-top:12.55pt;width:393.05pt;height:.75pt;z-index:-251650048;mso-wrap-distance-left:0;mso-wrap-distance-right:0" coordsize="499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">
                      <v:shape id="Graphic 3" o:spid="_x0000_s1027" style="position:absolute;width:49917;height:95;visibility:visible;mso-wrap-style:square;v-text-anchor:top" coordsize="4991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uSdcQA&#10;AADaAAAADwAAAGRycy9kb3ducmV2LnhtbESPQWvCQBSE7wX/w/KE3urGVkqNrkEaRG9Fq6C3Z/aZ&#10;DWbfptltTP99tyD0OMzMN8w8620tOmp95VjBeJSAIC6crrhUsP9cPb2B8AFZY+2YFPyQh2wxeJhj&#10;qt2Nt9TtQikihH2KCkwITSqlLwxZ9CPXEEfv4lqLIcq2lLrFW4TbWj4nyau0WHFcMNjQu6Hiuvu2&#10;Cs7mI0/y9Wk1OW6/podmOulO5VGpx2G/nIEI1If/8L290Qpe4O9Kv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bknXEAAAA2gAAAA8AAAAAAAAAAAAAAAAAmAIAAGRycy9k&#10;b3ducmV2LnhtbFBLBQYAAAAABAAEAPUAAACJAwAAAAA=&#10;" path="m4991399,l,,,9525r4991399,l499139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1. Система </w:t>
            </w:r>
            <w:r>
              <w:rPr>
                <w:b/>
                <w:spacing w:val="-2"/>
                <w:sz w:val="20"/>
              </w:rPr>
              <w:t>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МСК-36 зона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7F2F9A" w14:paraId="70200264" w14:textId="77777777" w:rsidTr="007D0BBC">
        <w:trPr>
          <w:trHeight w:val="243"/>
        </w:trPr>
        <w:tc>
          <w:tcPr>
            <w:tcW w:w="10182" w:type="dxa"/>
            <w:gridSpan w:val="6"/>
            <w:tcBorders>
              <w:bottom w:val="single" w:sz="12" w:space="0" w:color="000000"/>
            </w:tcBorders>
          </w:tcPr>
          <w:p w14:paraId="449A579D" w14:textId="77777777" w:rsidR="007F2F9A" w:rsidRPr="007F2F9A" w:rsidRDefault="007F2F9A" w:rsidP="007D0BBC">
            <w:pPr>
              <w:pStyle w:val="TableParagraph"/>
              <w:spacing w:line="221" w:lineRule="exact"/>
              <w:ind w:left="2787"/>
              <w:jc w:val="left"/>
              <w:rPr>
                <w:b/>
                <w:sz w:val="20"/>
                <w:lang w:val="ru-RU"/>
              </w:rPr>
            </w:pPr>
            <w:r w:rsidRPr="007F2F9A">
              <w:rPr>
                <w:b/>
                <w:sz w:val="20"/>
                <w:lang w:val="ru-RU"/>
              </w:rPr>
              <w:t xml:space="preserve">2. Сведения о характерных точках границ </w:t>
            </w:r>
            <w:r w:rsidRPr="007F2F9A">
              <w:rPr>
                <w:b/>
                <w:spacing w:val="-2"/>
                <w:sz w:val="20"/>
                <w:lang w:val="ru-RU"/>
              </w:rPr>
              <w:t>объекта</w:t>
            </w:r>
          </w:p>
        </w:tc>
      </w:tr>
      <w:tr w:rsidR="007F2F9A" w14:paraId="4DA75F0B" w14:textId="77777777" w:rsidTr="007D0BBC">
        <w:trPr>
          <w:trHeight w:val="727"/>
        </w:trPr>
        <w:tc>
          <w:tcPr>
            <w:tcW w:w="1290" w:type="dxa"/>
            <w:vMerge w:val="restart"/>
            <w:tcBorders>
              <w:top w:val="single" w:sz="12" w:space="0" w:color="000000"/>
            </w:tcBorders>
          </w:tcPr>
          <w:p w14:paraId="1708A6CC" w14:textId="77777777" w:rsidR="007F2F9A" w:rsidRPr="007F2F9A" w:rsidRDefault="007F2F9A" w:rsidP="007D0BBC">
            <w:pPr>
              <w:pStyle w:val="TableParagraph"/>
              <w:spacing w:before="14"/>
              <w:ind w:left="0"/>
              <w:jc w:val="left"/>
              <w:rPr>
                <w:b/>
                <w:sz w:val="20"/>
                <w:lang w:val="ru-RU"/>
              </w:rPr>
            </w:pPr>
          </w:p>
          <w:p w14:paraId="41F3AC50" w14:textId="77777777" w:rsidR="007F2F9A" w:rsidRDefault="007F2F9A" w:rsidP="007D0BBC">
            <w:pPr>
              <w:pStyle w:val="TableParagraph"/>
              <w:ind w:left="48" w:right="3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Обозначение характерных точек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границ</w:t>
            </w:r>
          </w:p>
        </w:tc>
        <w:tc>
          <w:tcPr>
            <w:tcW w:w="2834" w:type="dxa"/>
            <w:gridSpan w:val="2"/>
            <w:tcBorders>
              <w:top w:val="single" w:sz="12" w:space="0" w:color="000000"/>
            </w:tcBorders>
          </w:tcPr>
          <w:p w14:paraId="3C26487D" w14:textId="77777777" w:rsidR="007F2F9A" w:rsidRDefault="007F2F9A" w:rsidP="007D0BBC">
            <w:pPr>
              <w:pStyle w:val="TableParagraph"/>
              <w:spacing w:before="14"/>
              <w:ind w:left="0"/>
              <w:jc w:val="left"/>
              <w:rPr>
                <w:b/>
                <w:sz w:val="20"/>
              </w:rPr>
            </w:pPr>
          </w:p>
          <w:p w14:paraId="23B7AB91" w14:textId="77777777" w:rsidR="007F2F9A" w:rsidRDefault="007F2F9A" w:rsidP="007D0BBC">
            <w:pPr>
              <w:pStyle w:val="TableParagraph"/>
              <w:ind w:left="73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Координаты,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682" w:type="dxa"/>
            <w:vMerge w:val="restart"/>
            <w:tcBorders>
              <w:top w:val="single" w:sz="12" w:space="0" w:color="000000"/>
            </w:tcBorders>
          </w:tcPr>
          <w:p w14:paraId="583DB071" w14:textId="77777777" w:rsidR="007F2F9A" w:rsidRPr="007F2F9A" w:rsidRDefault="007F2F9A" w:rsidP="007D0BBC">
            <w:pPr>
              <w:pStyle w:val="TableParagraph"/>
              <w:spacing w:before="129"/>
              <w:ind w:left="0"/>
              <w:jc w:val="left"/>
              <w:rPr>
                <w:b/>
                <w:sz w:val="20"/>
                <w:lang w:val="ru-RU"/>
              </w:rPr>
            </w:pPr>
          </w:p>
          <w:p w14:paraId="51A6C5ED" w14:textId="77777777" w:rsidR="007F2F9A" w:rsidRPr="007F2F9A" w:rsidRDefault="007F2F9A" w:rsidP="007D0BBC">
            <w:pPr>
              <w:pStyle w:val="TableParagraph"/>
              <w:ind w:left="267" w:right="248"/>
              <w:rPr>
                <w:b/>
                <w:sz w:val="20"/>
                <w:lang w:val="ru-RU"/>
              </w:rPr>
            </w:pPr>
            <w:r w:rsidRPr="007F2F9A">
              <w:rPr>
                <w:b/>
                <w:sz w:val="20"/>
                <w:lang w:val="ru-RU"/>
              </w:rPr>
              <w:t xml:space="preserve">Метод определения </w:t>
            </w:r>
            <w:r w:rsidRPr="007F2F9A">
              <w:rPr>
                <w:b/>
                <w:spacing w:val="-2"/>
                <w:sz w:val="20"/>
                <w:lang w:val="ru-RU"/>
              </w:rPr>
              <w:t>координат</w:t>
            </w:r>
            <w:r w:rsidRPr="007F2F9A">
              <w:rPr>
                <w:b/>
                <w:spacing w:val="-10"/>
                <w:sz w:val="20"/>
                <w:lang w:val="ru-RU"/>
              </w:rPr>
              <w:t xml:space="preserve"> </w:t>
            </w:r>
            <w:r w:rsidRPr="007F2F9A">
              <w:rPr>
                <w:b/>
                <w:spacing w:val="-2"/>
                <w:sz w:val="20"/>
                <w:lang w:val="ru-RU"/>
              </w:rPr>
              <w:t xml:space="preserve">характерной </w:t>
            </w:r>
            <w:r w:rsidRPr="007F2F9A">
              <w:rPr>
                <w:b/>
                <w:spacing w:val="-4"/>
                <w:sz w:val="20"/>
                <w:lang w:val="ru-RU"/>
              </w:rPr>
              <w:t>точки</w:t>
            </w:r>
          </w:p>
        </w:tc>
        <w:tc>
          <w:tcPr>
            <w:tcW w:w="1567" w:type="dxa"/>
            <w:vMerge w:val="restart"/>
            <w:tcBorders>
              <w:top w:val="single" w:sz="12" w:space="0" w:color="000000"/>
            </w:tcBorders>
          </w:tcPr>
          <w:p w14:paraId="0603FE00" w14:textId="77777777" w:rsidR="007F2F9A" w:rsidRPr="007F2F9A" w:rsidRDefault="007F2F9A" w:rsidP="007D0BBC">
            <w:pPr>
              <w:pStyle w:val="TableParagraph"/>
              <w:spacing w:before="14"/>
              <w:ind w:left="20"/>
              <w:rPr>
                <w:b/>
                <w:sz w:val="20"/>
                <w:lang w:val="ru-RU"/>
              </w:rPr>
            </w:pPr>
            <w:r w:rsidRPr="007F2F9A">
              <w:rPr>
                <w:b/>
                <w:spacing w:val="-2"/>
                <w:sz w:val="20"/>
                <w:lang w:val="ru-RU"/>
              </w:rPr>
              <w:t xml:space="preserve">Средняя квадратическая погрешность положения характерной </w:t>
            </w:r>
            <w:r w:rsidRPr="007F2F9A">
              <w:rPr>
                <w:b/>
                <w:sz w:val="20"/>
                <w:lang w:val="ru-RU"/>
              </w:rPr>
              <w:t>точки (</w:t>
            </w:r>
            <w:r>
              <w:rPr>
                <w:b/>
                <w:sz w:val="20"/>
              </w:rPr>
              <w:t>Mt</w:t>
            </w:r>
            <w:r w:rsidRPr="007F2F9A">
              <w:rPr>
                <w:b/>
                <w:sz w:val="20"/>
                <w:lang w:val="ru-RU"/>
              </w:rPr>
              <w:t>), м</w:t>
            </w:r>
          </w:p>
        </w:tc>
        <w:tc>
          <w:tcPr>
            <w:tcW w:w="1809" w:type="dxa"/>
            <w:vMerge w:val="restart"/>
            <w:tcBorders>
              <w:top w:val="single" w:sz="12" w:space="0" w:color="000000"/>
            </w:tcBorders>
          </w:tcPr>
          <w:p w14:paraId="623404DD" w14:textId="77777777" w:rsidR="007F2F9A" w:rsidRPr="007F2F9A" w:rsidRDefault="007F2F9A" w:rsidP="007D0BBC">
            <w:pPr>
              <w:pStyle w:val="TableParagraph"/>
              <w:spacing w:before="14"/>
              <w:ind w:left="0"/>
              <w:jc w:val="left"/>
              <w:rPr>
                <w:b/>
                <w:sz w:val="20"/>
                <w:lang w:val="ru-RU"/>
              </w:rPr>
            </w:pPr>
          </w:p>
          <w:p w14:paraId="00AB7B57" w14:textId="77777777" w:rsidR="007F2F9A" w:rsidRPr="007F2F9A" w:rsidRDefault="007F2F9A" w:rsidP="007D0BBC">
            <w:pPr>
              <w:pStyle w:val="TableParagraph"/>
              <w:ind w:left="51" w:right="31"/>
              <w:rPr>
                <w:b/>
                <w:sz w:val="20"/>
                <w:lang w:val="ru-RU"/>
              </w:rPr>
            </w:pPr>
            <w:r w:rsidRPr="007F2F9A">
              <w:rPr>
                <w:b/>
                <w:spacing w:val="-2"/>
                <w:sz w:val="20"/>
                <w:lang w:val="ru-RU"/>
              </w:rPr>
              <w:t>Описание обозначения</w:t>
            </w:r>
            <w:r w:rsidRPr="007F2F9A">
              <w:rPr>
                <w:b/>
                <w:spacing w:val="-11"/>
                <w:sz w:val="20"/>
                <w:lang w:val="ru-RU"/>
              </w:rPr>
              <w:t xml:space="preserve"> </w:t>
            </w:r>
            <w:r w:rsidRPr="007F2F9A">
              <w:rPr>
                <w:b/>
                <w:spacing w:val="-2"/>
                <w:sz w:val="20"/>
                <w:lang w:val="ru-RU"/>
              </w:rPr>
              <w:t xml:space="preserve">точки </w:t>
            </w:r>
            <w:r w:rsidRPr="007F2F9A">
              <w:rPr>
                <w:b/>
                <w:sz w:val="20"/>
                <w:lang w:val="ru-RU"/>
              </w:rPr>
              <w:t xml:space="preserve">на местности (при </w:t>
            </w:r>
            <w:r w:rsidRPr="007F2F9A">
              <w:rPr>
                <w:b/>
                <w:spacing w:val="-2"/>
                <w:sz w:val="20"/>
                <w:lang w:val="ru-RU"/>
              </w:rPr>
              <w:t>наличии)</w:t>
            </w:r>
          </w:p>
        </w:tc>
      </w:tr>
      <w:tr w:rsidR="007F2F9A" w14:paraId="37B46085" w14:textId="77777777" w:rsidTr="007D0BBC">
        <w:trPr>
          <w:trHeight w:val="674"/>
        </w:trPr>
        <w:tc>
          <w:tcPr>
            <w:tcW w:w="1290" w:type="dxa"/>
            <w:vMerge/>
            <w:tcBorders>
              <w:top w:val="nil"/>
            </w:tcBorders>
          </w:tcPr>
          <w:p w14:paraId="28F609CE" w14:textId="77777777" w:rsidR="007F2F9A" w:rsidRPr="007F2F9A" w:rsidRDefault="007F2F9A" w:rsidP="007D0B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17" w:type="dxa"/>
          </w:tcPr>
          <w:p w14:paraId="01E2FCDB" w14:textId="77777777" w:rsidR="007F2F9A" w:rsidRDefault="007F2F9A" w:rsidP="007D0BBC">
            <w:pPr>
              <w:pStyle w:val="TableParagraph"/>
              <w:spacing w:before="21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417" w:type="dxa"/>
          </w:tcPr>
          <w:p w14:paraId="7C0B08F0" w14:textId="77777777" w:rsidR="007F2F9A" w:rsidRDefault="007F2F9A" w:rsidP="007D0BBC">
            <w:pPr>
              <w:pStyle w:val="TableParagraph"/>
              <w:spacing w:before="21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14:paraId="4E62E5E9" w14:textId="77777777" w:rsidR="007F2F9A" w:rsidRDefault="007F2F9A" w:rsidP="007D0BBC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431AFCD4" w14:textId="77777777" w:rsidR="007F2F9A" w:rsidRDefault="007F2F9A" w:rsidP="007D0BBC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vMerge/>
            <w:tcBorders>
              <w:top w:val="nil"/>
            </w:tcBorders>
          </w:tcPr>
          <w:p w14:paraId="7D621B0B" w14:textId="77777777" w:rsidR="007F2F9A" w:rsidRDefault="007F2F9A" w:rsidP="007D0BBC">
            <w:pPr>
              <w:rPr>
                <w:sz w:val="2"/>
                <w:szCs w:val="2"/>
              </w:rPr>
            </w:pPr>
          </w:p>
        </w:tc>
      </w:tr>
      <w:tr w:rsidR="007F2F9A" w14:paraId="6E96D8F7" w14:textId="77777777" w:rsidTr="007D0BBC">
        <w:trPr>
          <w:trHeight w:val="243"/>
        </w:trPr>
        <w:tc>
          <w:tcPr>
            <w:tcW w:w="1290" w:type="dxa"/>
          </w:tcPr>
          <w:p w14:paraId="1DE79AF8" w14:textId="77777777" w:rsidR="007F2F9A" w:rsidRDefault="007F2F9A" w:rsidP="007D0BBC">
            <w:pPr>
              <w:pStyle w:val="TableParagraph"/>
              <w:spacing w:before="6" w:line="21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417" w:type="dxa"/>
          </w:tcPr>
          <w:p w14:paraId="5930EEF7" w14:textId="77777777" w:rsidR="007F2F9A" w:rsidRDefault="007F2F9A" w:rsidP="007D0BBC">
            <w:pPr>
              <w:pStyle w:val="TableParagraph"/>
              <w:spacing w:before="6" w:line="21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417" w:type="dxa"/>
          </w:tcPr>
          <w:p w14:paraId="454C4F86" w14:textId="77777777" w:rsidR="007F2F9A" w:rsidRDefault="007F2F9A" w:rsidP="007D0BBC">
            <w:pPr>
              <w:pStyle w:val="TableParagraph"/>
              <w:spacing w:before="6" w:line="21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682" w:type="dxa"/>
          </w:tcPr>
          <w:p w14:paraId="1B93A0B2" w14:textId="77777777" w:rsidR="007F2F9A" w:rsidRDefault="007F2F9A" w:rsidP="007D0BBC">
            <w:pPr>
              <w:pStyle w:val="TableParagraph"/>
              <w:spacing w:before="6" w:line="217" w:lineRule="exact"/>
              <w:ind w:left="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7" w:type="dxa"/>
          </w:tcPr>
          <w:p w14:paraId="09889E6A" w14:textId="77777777" w:rsidR="007F2F9A" w:rsidRDefault="007F2F9A" w:rsidP="007D0BBC">
            <w:pPr>
              <w:pStyle w:val="TableParagraph"/>
              <w:spacing w:before="6" w:line="217" w:lineRule="exact"/>
              <w:ind w:left="20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809" w:type="dxa"/>
          </w:tcPr>
          <w:p w14:paraId="59320280" w14:textId="77777777" w:rsidR="007F2F9A" w:rsidRDefault="007F2F9A" w:rsidP="007D0BBC">
            <w:pPr>
              <w:pStyle w:val="TableParagraph"/>
              <w:spacing w:before="6" w:line="217" w:lineRule="exact"/>
              <w:ind w:left="24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 w:rsidR="007F2F9A" w14:paraId="078B7735" w14:textId="77777777" w:rsidTr="007D0BBC">
        <w:trPr>
          <w:trHeight w:val="497"/>
        </w:trPr>
        <w:tc>
          <w:tcPr>
            <w:tcW w:w="1290" w:type="dxa"/>
          </w:tcPr>
          <w:p w14:paraId="2C0E6E39" w14:textId="77777777" w:rsidR="007F2F9A" w:rsidRDefault="007F2F9A" w:rsidP="007D0BBC">
            <w:pPr>
              <w:pStyle w:val="TableParagraph"/>
              <w:spacing w:before="13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417" w:type="dxa"/>
          </w:tcPr>
          <w:p w14:paraId="40A7492A" w14:textId="77777777" w:rsidR="007F2F9A" w:rsidRDefault="007F2F9A" w:rsidP="007D0BBC">
            <w:pPr>
              <w:pStyle w:val="TableParagraph"/>
              <w:spacing w:before="133"/>
              <w:rPr>
                <w:sz w:val="20"/>
              </w:rPr>
            </w:pPr>
            <w:r>
              <w:rPr>
                <w:sz w:val="20"/>
              </w:rPr>
              <w:t xml:space="preserve">473 </w:t>
            </w:r>
            <w:r>
              <w:rPr>
                <w:spacing w:val="-2"/>
                <w:sz w:val="20"/>
              </w:rPr>
              <w:t>861,75</w:t>
            </w:r>
          </w:p>
        </w:tc>
        <w:tc>
          <w:tcPr>
            <w:tcW w:w="1417" w:type="dxa"/>
          </w:tcPr>
          <w:p w14:paraId="6CAE9C88" w14:textId="77777777" w:rsidR="007F2F9A" w:rsidRDefault="007F2F9A" w:rsidP="007D0BBC">
            <w:pPr>
              <w:pStyle w:val="TableParagraph"/>
              <w:spacing w:before="133"/>
              <w:rPr>
                <w:sz w:val="20"/>
              </w:rPr>
            </w:pPr>
            <w:r>
              <w:rPr>
                <w:sz w:val="20"/>
              </w:rPr>
              <w:t xml:space="preserve">2 325 </w:t>
            </w:r>
            <w:r>
              <w:rPr>
                <w:spacing w:val="-2"/>
                <w:sz w:val="20"/>
              </w:rPr>
              <w:t>228,44</w:t>
            </w:r>
          </w:p>
        </w:tc>
        <w:tc>
          <w:tcPr>
            <w:tcW w:w="2682" w:type="dxa"/>
          </w:tcPr>
          <w:p w14:paraId="01B80A2A" w14:textId="77777777" w:rsidR="007F2F9A" w:rsidRDefault="007F2F9A" w:rsidP="007D0BBC">
            <w:pPr>
              <w:pStyle w:val="TableParagraph"/>
              <w:spacing w:before="133"/>
              <w:ind w:left="16"/>
              <w:rPr>
                <w:sz w:val="20"/>
              </w:rPr>
            </w:pPr>
            <w:r>
              <w:rPr>
                <w:sz w:val="20"/>
              </w:rPr>
              <w:t xml:space="preserve">Геодезический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 w14:paraId="0C6AB15F" w14:textId="77777777" w:rsidR="007F2F9A" w:rsidRDefault="007F2F9A" w:rsidP="007D0BBC">
            <w:pPr>
              <w:pStyle w:val="TableParagraph"/>
              <w:spacing w:before="133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09" w:type="dxa"/>
          </w:tcPr>
          <w:p w14:paraId="74234142" w14:textId="77777777" w:rsidR="007F2F9A" w:rsidRDefault="007F2F9A" w:rsidP="007D0BBC">
            <w:pPr>
              <w:pStyle w:val="TableParagraph"/>
              <w:spacing w:before="14"/>
              <w:ind w:left="409" w:hanging="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Закрепление отсутствует</w:t>
            </w:r>
          </w:p>
        </w:tc>
      </w:tr>
      <w:tr w:rsidR="007F2F9A" w14:paraId="09B9E432" w14:textId="77777777" w:rsidTr="007D0BBC">
        <w:trPr>
          <w:trHeight w:val="489"/>
        </w:trPr>
        <w:tc>
          <w:tcPr>
            <w:tcW w:w="1290" w:type="dxa"/>
          </w:tcPr>
          <w:p w14:paraId="0C68E8B9" w14:textId="77777777" w:rsidR="007F2F9A" w:rsidRDefault="007F2F9A" w:rsidP="007D0BBC">
            <w:pPr>
              <w:pStyle w:val="TableParagraph"/>
              <w:spacing w:before="12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417" w:type="dxa"/>
          </w:tcPr>
          <w:p w14:paraId="2FB4CB16" w14:textId="77777777" w:rsidR="007F2F9A" w:rsidRDefault="007F2F9A" w:rsidP="007D0BBC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 xml:space="preserve">473 </w:t>
            </w:r>
            <w:r>
              <w:rPr>
                <w:spacing w:val="-2"/>
                <w:sz w:val="20"/>
              </w:rPr>
              <w:t>859,98</w:t>
            </w:r>
          </w:p>
        </w:tc>
        <w:tc>
          <w:tcPr>
            <w:tcW w:w="1417" w:type="dxa"/>
          </w:tcPr>
          <w:p w14:paraId="45DFE894" w14:textId="77777777" w:rsidR="007F2F9A" w:rsidRDefault="007F2F9A" w:rsidP="007D0BBC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 xml:space="preserve">2 325 </w:t>
            </w:r>
            <w:r>
              <w:rPr>
                <w:spacing w:val="-2"/>
                <w:sz w:val="20"/>
              </w:rPr>
              <w:t>231,88</w:t>
            </w:r>
          </w:p>
        </w:tc>
        <w:tc>
          <w:tcPr>
            <w:tcW w:w="2682" w:type="dxa"/>
          </w:tcPr>
          <w:p w14:paraId="39EA4A96" w14:textId="77777777" w:rsidR="007F2F9A" w:rsidRDefault="007F2F9A" w:rsidP="007D0BBC">
            <w:pPr>
              <w:pStyle w:val="TableParagraph"/>
              <w:spacing w:before="125"/>
              <w:ind w:left="16"/>
              <w:rPr>
                <w:sz w:val="20"/>
              </w:rPr>
            </w:pPr>
            <w:r>
              <w:rPr>
                <w:sz w:val="20"/>
              </w:rPr>
              <w:t xml:space="preserve">Геодезический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 w14:paraId="6C3C27A5" w14:textId="77777777" w:rsidR="007F2F9A" w:rsidRDefault="007F2F9A" w:rsidP="007D0BBC">
            <w:pPr>
              <w:pStyle w:val="TableParagraph"/>
              <w:spacing w:before="125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09" w:type="dxa"/>
          </w:tcPr>
          <w:p w14:paraId="5AC9C5E6" w14:textId="77777777" w:rsidR="007F2F9A" w:rsidRDefault="007F2F9A" w:rsidP="007D0BBC">
            <w:pPr>
              <w:pStyle w:val="TableParagraph"/>
              <w:spacing w:before="6"/>
              <w:ind w:left="409" w:hanging="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Закрепление отсутствует</w:t>
            </w:r>
          </w:p>
        </w:tc>
      </w:tr>
      <w:tr w:rsidR="007F2F9A" w14:paraId="6C0AE096" w14:textId="77777777" w:rsidTr="007D0BBC">
        <w:trPr>
          <w:trHeight w:val="489"/>
        </w:trPr>
        <w:tc>
          <w:tcPr>
            <w:tcW w:w="1290" w:type="dxa"/>
          </w:tcPr>
          <w:p w14:paraId="3B740B43" w14:textId="77777777" w:rsidR="007F2F9A" w:rsidRDefault="007F2F9A" w:rsidP="007D0BBC">
            <w:pPr>
              <w:pStyle w:val="TableParagraph"/>
              <w:spacing w:before="12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417" w:type="dxa"/>
          </w:tcPr>
          <w:p w14:paraId="6DE0CC8C" w14:textId="77777777" w:rsidR="007F2F9A" w:rsidRDefault="007F2F9A" w:rsidP="007D0BBC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 xml:space="preserve">473 </w:t>
            </w:r>
            <w:r>
              <w:rPr>
                <w:spacing w:val="-2"/>
                <w:sz w:val="20"/>
              </w:rPr>
              <w:t>856,38</w:t>
            </w:r>
          </w:p>
        </w:tc>
        <w:tc>
          <w:tcPr>
            <w:tcW w:w="1417" w:type="dxa"/>
          </w:tcPr>
          <w:p w14:paraId="64141470" w14:textId="77777777" w:rsidR="007F2F9A" w:rsidRDefault="007F2F9A" w:rsidP="007D0BBC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 xml:space="preserve">2 325 </w:t>
            </w:r>
            <w:r>
              <w:rPr>
                <w:spacing w:val="-2"/>
                <w:sz w:val="20"/>
              </w:rPr>
              <w:t>230,02</w:t>
            </w:r>
          </w:p>
        </w:tc>
        <w:tc>
          <w:tcPr>
            <w:tcW w:w="2682" w:type="dxa"/>
          </w:tcPr>
          <w:p w14:paraId="7160F702" w14:textId="77777777" w:rsidR="007F2F9A" w:rsidRDefault="007F2F9A" w:rsidP="007D0BBC">
            <w:pPr>
              <w:pStyle w:val="TableParagraph"/>
              <w:spacing w:before="125"/>
              <w:ind w:left="16"/>
              <w:rPr>
                <w:sz w:val="20"/>
              </w:rPr>
            </w:pPr>
            <w:r>
              <w:rPr>
                <w:sz w:val="20"/>
              </w:rPr>
              <w:t xml:space="preserve">Геодезический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 w14:paraId="2FF0FE44" w14:textId="77777777" w:rsidR="007F2F9A" w:rsidRDefault="007F2F9A" w:rsidP="007D0BBC">
            <w:pPr>
              <w:pStyle w:val="TableParagraph"/>
              <w:spacing w:before="125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09" w:type="dxa"/>
          </w:tcPr>
          <w:p w14:paraId="4B5737F7" w14:textId="77777777" w:rsidR="007F2F9A" w:rsidRDefault="007F2F9A" w:rsidP="007D0BBC">
            <w:pPr>
              <w:pStyle w:val="TableParagraph"/>
              <w:spacing w:before="6"/>
              <w:ind w:left="409" w:hanging="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Закрепление отсутствует</w:t>
            </w:r>
          </w:p>
        </w:tc>
      </w:tr>
      <w:tr w:rsidR="007F2F9A" w14:paraId="6940404C" w14:textId="77777777" w:rsidTr="007D0BBC">
        <w:trPr>
          <w:trHeight w:val="489"/>
        </w:trPr>
        <w:tc>
          <w:tcPr>
            <w:tcW w:w="1290" w:type="dxa"/>
          </w:tcPr>
          <w:p w14:paraId="7856BCDF" w14:textId="77777777" w:rsidR="007F2F9A" w:rsidRDefault="007F2F9A" w:rsidP="007D0BBC">
            <w:pPr>
              <w:pStyle w:val="TableParagraph"/>
              <w:spacing w:before="12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417" w:type="dxa"/>
          </w:tcPr>
          <w:p w14:paraId="3298A3E2" w14:textId="77777777" w:rsidR="007F2F9A" w:rsidRDefault="007F2F9A" w:rsidP="007D0BBC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 xml:space="preserve">473 </w:t>
            </w:r>
            <w:r>
              <w:rPr>
                <w:spacing w:val="-2"/>
                <w:sz w:val="20"/>
              </w:rPr>
              <w:t>858,15</w:t>
            </w:r>
          </w:p>
        </w:tc>
        <w:tc>
          <w:tcPr>
            <w:tcW w:w="1417" w:type="dxa"/>
          </w:tcPr>
          <w:p w14:paraId="24D3EC18" w14:textId="77777777" w:rsidR="007F2F9A" w:rsidRDefault="007F2F9A" w:rsidP="007D0BBC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 xml:space="preserve">2 325 </w:t>
            </w:r>
            <w:r>
              <w:rPr>
                <w:spacing w:val="-2"/>
                <w:sz w:val="20"/>
              </w:rPr>
              <w:t>226,58</w:t>
            </w:r>
          </w:p>
        </w:tc>
        <w:tc>
          <w:tcPr>
            <w:tcW w:w="2682" w:type="dxa"/>
          </w:tcPr>
          <w:p w14:paraId="71152A22" w14:textId="77777777" w:rsidR="007F2F9A" w:rsidRDefault="007F2F9A" w:rsidP="007D0BBC">
            <w:pPr>
              <w:pStyle w:val="TableParagraph"/>
              <w:spacing w:before="125"/>
              <w:ind w:left="16"/>
              <w:rPr>
                <w:sz w:val="20"/>
              </w:rPr>
            </w:pPr>
            <w:r>
              <w:rPr>
                <w:sz w:val="20"/>
              </w:rPr>
              <w:t xml:space="preserve">Геодезический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 w14:paraId="53FE5D40" w14:textId="77777777" w:rsidR="007F2F9A" w:rsidRDefault="007F2F9A" w:rsidP="007D0BBC">
            <w:pPr>
              <w:pStyle w:val="TableParagraph"/>
              <w:spacing w:before="125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09" w:type="dxa"/>
          </w:tcPr>
          <w:p w14:paraId="604C46AD" w14:textId="77777777" w:rsidR="007F2F9A" w:rsidRDefault="007F2F9A" w:rsidP="007D0BBC">
            <w:pPr>
              <w:pStyle w:val="TableParagraph"/>
              <w:spacing w:before="6"/>
              <w:ind w:left="409" w:hanging="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Закрепление отсутствует</w:t>
            </w:r>
          </w:p>
        </w:tc>
      </w:tr>
      <w:tr w:rsidR="007F2F9A" w14:paraId="46F482ED" w14:textId="77777777" w:rsidTr="007D0BBC">
        <w:trPr>
          <w:trHeight w:val="489"/>
        </w:trPr>
        <w:tc>
          <w:tcPr>
            <w:tcW w:w="1290" w:type="dxa"/>
          </w:tcPr>
          <w:p w14:paraId="60EFA190" w14:textId="77777777" w:rsidR="007F2F9A" w:rsidRDefault="007F2F9A" w:rsidP="007D0BBC">
            <w:pPr>
              <w:pStyle w:val="TableParagraph"/>
              <w:spacing w:before="125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1</w:t>
            </w:r>
          </w:p>
        </w:tc>
        <w:tc>
          <w:tcPr>
            <w:tcW w:w="1417" w:type="dxa"/>
          </w:tcPr>
          <w:p w14:paraId="6415F81D" w14:textId="77777777" w:rsidR="007F2F9A" w:rsidRDefault="007F2F9A" w:rsidP="007D0BBC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 xml:space="preserve">473 </w:t>
            </w:r>
            <w:r>
              <w:rPr>
                <w:spacing w:val="-2"/>
                <w:sz w:val="20"/>
              </w:rPr>
              <w:t>861,75</w:t>
            </w:r>
          </w:p>
        </w:tc>
        <w:tc>
          <w:tcPr>
            <w:tcW w:w="1417" w:type="dxa"/>
          </w:tcPr>
          <w:p w14:paraId="39DC5278" w14:textId="77777777" w:rsidR="007F2F9A" w:rsidRDefault="007F2F9A" w:rsidP="007D0BBC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 xml:space="preserve">2 325 </w:t>
            </w:r>
            <w:r>
              <w:rPr>
                <w:spacing w:val="-2"/>
                <w:sz w:val="20"/>
              </w:rPr>
              <w:t>228,44</w:t>
            </w:r>
          </w:p>
        </w:tc>
        <w:tc>
          <w:tcPr>
            <w:tcW w:w="2682" w:type="dxa"/>
          </w:tcPr>
          <w:p w14:paraId="54548894" w14:textId="77777777" w:rsidR="007F2F9A" w:rsidRDefault="007F2F9A" w:rsidP="007D0BBC">
            <w:pPr>
              <w:pStyle w:val="TableParagraph"/>
              <w:spacing w:before="125"/>
              <w:ind w:left="16"/>
              <w:rPr>
                <w:sz w:val="20"/>
              </w:rPr>
            </w:pPr>
            <w:r>
              <w:rPr>
                <w:sz w:val="20"/>
              </w:rPr>
              <w:t xml:space="preserve">Геодезический </w:t>
            </w:r>
            <w:r>
              <w:rPr>
                <w:spacing w:val="-2"/>
                <w:sz w:val="20"/>
              </w:rPr>
              <w:t>метод</w:t>
            </w:r>
          </w:p>
        </w:tc>
        <w:tc>
          <w:tcPr>
            <w:tcW w:w="1567" w:type="dxa"/>
          </w:tcPr>
          <w:p w14:paraId="4A087E71" w14:textId="77777777" w:rsidR="007F2F9A" w:rsidRDefault="007F2F9A" w:rsidP="007D0BBC">
            <w:pPr>
              <w:pStyle w:val="TableParagraph"/>
              <w:spacing w:before="125"/>
              <w:ind w:left="20" w:right="2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1809" w:type="dxa"/>
          </w:tcPr>
          <w:p w14:paraId="42E78560" w14:textId="77777777" w:rsidR="007F2F9A" w:rsidRDefault="007F2F9A" w:rsidP="007D0BBC">
            <w:pPr>
              <w:pStyle w:val="TableParagraph"/>
              <w:spacing w:before="6"/>
              <w:ind w:left="409" w:hanging="3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Закрепление отсутствует</w:t>
            </w:r>
          </w:p>
        </w:tc>
      </w:tr>
      <w:tr w:rsidR="007F2F9A" w14:paraId="5F655C4D" w14:textId="77777777" w:rsidTr="007D0BBC">
        <w:trPr>
          <w:trHeight w:val="243"/>
        </w:trPr>
        <w:tc>
          <w:tcPr>
            <w:tcW w:w="10182" w:type="dxa"/>
            <w:gridSpan w:val="6"/>
            <w:tcBorders>
              <w:bottom w:val="single" w:sz="12" w:space="0" w:color="000000"/>
            </w:tcBorders>
          </w:tcPr>
          <w:p w14:paraId="2D4F89C7" w14:textId="77777777" w:rsidR="007F2F9A" w:rsidRPr="007F2F9A" w:rsidRDefault="007F2F9A" w:rsidP="007D0BBC">
            <w:pPr>
              <w:pStyle w:val="TableParagraph"/>
              <w:spacing w:line="221" w:lineRule="exact"/>
              <w:ind w:left="2033"/>
              <w:jc w:val="left"/>
              <w:rPr>
                <w:b/>
                <w:sz w:val="20"/>
                <w:lang w:val="ru-RU"/>
              </w:rPr>
            </w:pPr>
            <w:r w:rsidRPr="007F2F9A">
              <w:rPr>
                <w:b/>
                <w:sz w:val="20"/>
                <w:lang w:val="ru-RU"/>
              </w:rPr>
              <w:t xml:space="preserve">3. Сведения о характерных точках части (частей) границы </w:t>
            </w:r>
            <w:r w:rsidRPr="007F2F9A">
              <w:rPr>
                <w:b/>
                <w:spacing w:val="-2"/>
                <w:sz w:val="20"/>
                <w:lang w:val="ru-RU"/>
              </w:rPr>
              <w:t>объекта</w:t>
            </w:r>
          </w:p>
        </w:tc>
      </w:tr>
      <w:tr w:rsidR="007F2F9A" w14:paraId="01BECAFB" w14:textId="77777777" w:rsidTr="007D0BBC">
        <w:trPr>
          <w:trHeight w:val="251"/>
        </w:trPr>
        <w:tc>
          <w:tcPr>
            <w:tcW w:w="1290" w:type="dxa"/>
            <w:tcBorders>
              <w:top w:val="single" w:sz="12" w:space="0" w:color="000000"/>
            </w:tcBorders>
          </w:tcPr>
          <w:p w14:paraId="4E92DAFA" w14:textId="77777777" w:rsidR="007F2F9A" w:rsidRDefault="007F2F9A" w:rsidP="007D0BBC">
            <w:pPr>
              <w:pStyle w:val="TableParagraph"/>
              <w:spacing w:before="14" w:line="21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</w:tcBorders>
          </w:tcPr>
          <w:p w14:paraId="72E77CF6" w14:textId="77777777" w:rsidR="007F2F9A" w:rsidRDefault="007F2F9A" w:rsidP="007D0BBC">
            <w:pPr>
              <w:pStyle w:val="TableParagraph"/>
              <w:spacing w:before="14" w:line="21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</w:tcBorders>
          </w:tcPr>
          <w:p w14:paraId="35B1E8E5" w14:textId="77777777" w:rsidR="007F2F9A" w:rsidRDefault="007F2F9A" w:rsidP="007D0BBC">
            <w:pPr>
              <w:pStyle w:val="TableParagraph"/>
              <w:spacing w:before="14" w:line="217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682" w:type="dxa"/>
            <w:tcBorders>
              <w:top w:val="single" w:sz="12" w:space="0" w:color="000000"/>
            </w:tcBorders>
          </w:tcPr>
          <w:p w14:paraId="05407907" w14:textId="77777777" w:rsidR="007F2F9A" w:rsidRDefault="007F2F9A" w:rsidP="007D0BBC">
            <w:pPr>
              <w:pStyle w:val="TableParagraph"/>
              <w:spacing w:before="14" w:line="217" w:lineRule="exact"/>
              <w:ind w:left="1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sz="12" w:space="0" w:color="000000"/>
            </w:tcBorders>
          </w:tcPr>
          <w:p w14:paraId="156FC13C" w14:textId="77777777" w:rsidR="007F2F9A" w:rsidRDefault="007F2F9A" w:rsidP="007D0BBC">
            <w:pPr>
              <w:pStyle w:val="TableParagraph"/>
              <w:spacing w:before="14" w:line="217" w:lineRule="exact"/>
              <w:ind w:left="20"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809" w:type="dxa"/>
            <w:tcBorders>
              <w:top w:val="single" w:sz="12" w:space="0" w:color="000000"/>
            </w:tcBorders>
          </w:tcPr>
          <w:p w14:paraId="7B54DD68" w14:textId="77777777" w:rsidR="007F2F9A" w:rsidRDefault="007F2F9A" w:rsidP="007D0BBC">
            <w:pPr>
              <w:pStyle w:val="TableParagraph"/>
              <w:spacing w:before="14" w:line="217" w:lineRule="exact"/>
              <w:ind w:left="24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 w:rsidR="007F2F9A" w14:paraId="68F6E7B4" w14:textId="77777777" w:rsidTr="007D0BBC">
        <w:trPr>
          <w:trHeight w:val="258"/>
        </w:trPr>
        <w:tc>
          <w:tcPr>
            <w:tcW w:w="1290" w:type="dxa"/>
          </w:tcPr>
          <w:p w14:paraId="0F7DBDC1" w14:textId="77777777" w:rsidR="007F2F9A" w:rsidRDefault="007F2F9A" w:rsidP="007D0BBC">
            <w:pPr>
              <w:pStyle w:val="TableParagraph"/>
              <w:spacing w:before="14"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417" w:type="dxa"/>
          </w:tcPr>
          <w:p w14:paraId="65E53BED" w14:textId="77777777" w:rsidR="007F2F9A" w:rsidRDefault="007F2F9A" w:rsidP="007D0BBC">
            <w:pPr>
              <w:pStyle w:val="TableParagraph"/>
              <w:spacing w:before="14"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417" w:type="dxa"/>
          </w:tcPr>
          <w:p w14:paraId="2638E763" w14:textId="77777777" w:rsidR="007F2F9A" w:rsidRDefault="007F2F9A" w:rsidP="007D0BBC">
            <w:pPr>
              <w:pStyle w:val="TableParagraph"/>
              <w:spacing w:before="14"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2682" w:type="dxa"/>
          </w:tcPr>
          <w:p w14:paraId="70119734" w14:textId="77777777" w:rsidR="007F2F9A" w:rsidRDefault="007F2F9A" w:rsidP="007D0BBC">
            <w:pPr>
              <w:pStyle w:val="TableParagraph"/>
              <w:spacing w:before="14" w:line="225" w:lineRule="exact"/>
              <w:ind w:left="16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67" w:type="dxa"/>
          </w:tcPr>
          <w:p w14:paraId="6DE2A8B7" w14:textId="77777777" w:rsidR="007F2F9A" w:rsidRDefault="007F2F9A" w:rsidP="007D0BBC">
            <w:pPr>
              <w:pStyle w:val="TableParagraph"/>
              <w:spacing w:before="14" w:line="225" w:lineRule="exact"/>
              <w:ind w:left="20" w:right="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809" w:type="dxa"/>
          </w:tcPr>
          <w:p w14:paraId="2B6F5404" w14:textId="77777777" w:rsidR="007F2F9A" w:rsidRDefault="007F2F9A" w:rsidP="007D0BBC">
            <w:pPr>
              <w:pStyle w:val="TableParagraph"/>
              <w:spacing w:before="14" w:line="225" w:lineRule="exact"/>
              <w:ind w:left="2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</w:tbl>
    <w:p w14:paraId="730E0C80" w14:textId="77777777" w:rsidR="007F2F9A" w:rsidRDefault="007F2F9A" w:rsidP="007F2F9A">
      <w:pPr>
        <w:spacing w:before="62"/>
        <w:ind w:left="1731" w:right="1858"/>
        <w:jc w:val="center"/>
        <w:rPr>
          <w:b/>
          <w:sz w:val="20"/>
        </w:rPr>
      </w:pPr>
      <w:r>
        <w:rPr>
          <w:b/>
          <w:sz w:val="20"/>
        </w:rPr>
        <w:t xml:space="preserve">Раздел </w:t>
      </w:r>
      <w:r>
        <w:rPr>
          <w:b/>
          <w:spacing w:val="-10"/>
          <w:sz w:val="20"/>
        </w:rPr>
        <w:t>3</w:t>
      </w: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134"/>
        <w:gridCol w:w="1134"/>
        <w:gridCol w:w="1134"/>
        <w:gridCol w:w="1134"/>
        <w:gridCol w:w="1594"/>
        <w:gridCol w:w="1536"/>
        <w:gridCol w:w="1214"/>
      </w:tblGrid>
      <w:tr w:rsidR="007F2F9A" w14:paraId="63A4632D" w14:textId="77777777" w:rsidTr="007D0BBC">
        <w:trPr>
          <w:trHeight w:val="251"/>
        </w:trPr>
        <w:tc>
          <w:tcPr>
            <w:tcW w:w="10186" w:type="dxa"/>
            <w:gridSpan w:val="8"/>
          </w:tcPr>
          <w:p w14:paraId="7D027DE3" w14:textId="77777777" w:rsidR="007F2F9A" w:rsidRPr="007F2F9A" w:rsidRDefault="007F2F9A" w:rsidP="007D0BBC">
            <w:pPr>
              <w:pStyle w:val="TableParagraph"/>
              <w:spacing w:line="221" w:lineRule="exact"/>
              <w:ind w:left="13"/>
              <w:rPr>
                <w:b/>
                <w:sz w:val="20"/>
                <w:lang w:val="ru-RU"/>
              </w:rPr>
            </w:pPr>
            <w:r w:rsidRPr="007F2F9A">
              <w:rPr>
                <w:b/>
                <w:sz w:val="20"/>
                <w:lang w:val="ru-RU"/>
              </w:rPr>
              <w:t xml:space="preserve">Сведения о местоположении измененных (уточненных) границ </w:t>
            </w:r>
            <w:r w:rsidRPr="007F2F9A">
              <w:rPr>
                <w:b/>
                <w:spacing w:val="-2"/>
                <w:sz w:val="20"/>
                <w:lang w:val="ru-RU"/>
              </w:rPr>
              <w:t>объекта</w:t>
            </w:r>
          </w:p>
        </w:tc>
      </w:tr>
      <w:tr w:rsidR="007F2F9A" w14:paraId="51FBDE50" w14:textId="77777777" w:rsidTr="007D0BBC">
        <w:trPr>
          <w:trHeight w:val="385"/>
        </w:trPr>
        <w:tc>
          <w:tcPr>
            <w:tcW w:w="10186" w:type="dxa"/>
            <w:gridSpan w:val="8"/>
          </w:tcPr>
          <w:p w14:paraId="347D9CF9" w14:textId="77777777" w:rsidR="007F2F9A" w:rsidRDefault="007F2F9A" w:rsidP="007D0BBC">
            <w:pPr>
              <w:pStyle w:val="TableParagraph"/>
              <w:tabs>
                <w:tab w:val="left" w:pos="2222"/>
              </w:tabs>
              <w:spacing w:line="221" w:lineRule="exact"/>
              <w:ind w:left="35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761E1D52" wp14:editId="7C57C2BB">
                      <wp:simplePos x="0" y="0"/>
                      <wp:positionH relativeFrom="column">
                        <wp:posOffset>1393311</wp:posOffset>
                      </wp:positionH>
                      <wp:positionV relativeFrom="paragraph">
                        <wp:posOffset>159692</wp:posOffset>
                      </wp:positionV>
                      <wp:extent cx="5001260" cy="9525"/>
                      <wp:effectExtent l="0" t="0" r="0" b="0"/>
                      <wp:wrapNone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01260" cy="9525"/>
                                <a:chOff x="0" y="0"/>
                                <a:chExt cx="5001260" cy="9525"/>
                              </a:xfrm>
                            </wpg:grpSpPr>
                            <wps:wsp>
                              <wps:cNvPr id="7" name="Graphic 5"/>
                              <wps:cNvSpPr/>
                              <wps:spPr>
                                <a:xfrm>
                                  <a:off x="0" y="0"/>
                                  <a:ext cx="500126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01260" h="9525">
                                      <a:moveTo>
                                        <a:pt x="50009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525"/>
                                      </a:lnTo>
                                      <a:lnTo>
                                        <a:pt x="5000924" y="9525"/>
                                      </a:lnTo>
                                      <a:lnTo>
                                        <a:pt x="50009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BF3EA7" id="Group 4" o:spid="_x0000_s1026" style="position:absolute;margin-left:109.7pt;margin-top:12.55pt;width:393.8pt;height:.75pt;z-index:-251649024;mso-wrap-distance-left:0;mso-wrap-distance-right:0" coordsize="5001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">
                      <v:shape id="Graphic 5" o:spid="_x0000_s1027" style="position:absolute;width:50012;height:95;visibility:visible;mso-wrap-style:square;v-text-anchor:top" coordsize="500126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DfOcIA&#10;AADaAAAADwAAAGRycy9kb3ducmV2LnhtbESPQWsCMRSE7wX/Q3hCL0WT9iCyGkUtQnvs2oLHR/Lc&#10;LG5e1k1ct/31TaHgcZiZb5jlevCN6KmLdWANz1MFgtgEW3Ol4fOwn8xBxIRssQlMGr4pwno1elhi&#10;YcONP6gvUyUyhGOBGlxKbSFlNI48xmloibN3Cp3HlGVXSdvhLcN9I1+UmkmPNecFhy3tHJlzefUa&#10;jPpST+XFGfvTv9dyd3zdunDQ+nE8bBYgEg3pHv5vv1kNM/i7km+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AN85wgAAANoAAAAPAAAAAAAAAAAAAAAAAJgCAABkcnMvZG93&#10;bnJldi54bWxQSwUGAAAAAAQABAD1AAAAhwMAAAAA&#10;" path="m5000924,l,,,9525r5000924,l500092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 xml:space="preserve">1. Система </w:t>
            </w:r>
            <w:r>
              <w:rPr>
                <w:b/>
                <w:spacing w:val="-2"/>
                <w:sz w:val="20"/>
              </w:rPr>
              <w:t>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 xml:space="preserve">МСК-36 зона </w:t>
            </w:r>
            <w:r>
              <w:rPr>
                <w:spacing w:val="-10"/>
                <w:sz w:val="20"/>
              </w:rPr>
              <w:t>2</w:t>
            </w:r>
          </w:p>
        </w:tc>
      </w:tr>
      <w:tr w:rsidR="007F2F9A" w14:paraId="17E82CD9" w14:textId="77777777" w:rsidTr="007D0BBC">
        <w:trPr>
          <w:trHeight w:val="251"/>
        </w:trPr>
        <w:tc>
          <w:tcPr>
            <w:tcW w:w="10186" w:type="dxa"/>
            <w:gridSpan w:val="8"/>
          </w:tcPr>
          <w:p w14:paraId="468C8571" w14:textId="77777777" w:rsidR="007F2F9A" w:rsidRPr="007F2F9A" w:rsidRDefault="007F2F9A" w:rsidP="007D0BBC">
            <w:pPr>
              <w:pStyle w:val="TableParagraph"/>
              <w:spacing w:line="221" w:lineRule="exact"/>
              <w:ind w:left="2787"/>
              <w:jc w:val="left"/>
              <w:rPr>
                <w:b/>
                <w:sz w:val="20"/>
                <w:lang w:val="ru-RU"/>
              </w:rPr>
            </w:pPr>
            <w:r w:rsidRPr="007F2F9A">
              <w:rPr>
                <w:b/>
                <w:sz w:val="20"/>
                <w:lang w:val="ru-RU"/>
              </w:rPr>
              <w:t xml:space="preserve">2. Сведения о характерных точках границ </w:t>
            </w:r>
            <w:r w:rsidRPr="007F2F9A">
              <w:rPr>
                <w:b/>
                <w:spacing w:val="-2"/>
                <w:sz w:val="20"/>
                <w:lang w:val="ru-RU"/>
              </w:rPr>
              <w:t>объекта</w:t>
            </w:r>
          </w:p>
        </w:tc>
      </w:tr>
      <w:tr w:rsidR="007F2F9A" w14:paraId="7CF44767" w14:textId="77777777" w:rsidTr="007D0BBC">
        <w:trPr>
          <w:trHeight w:val="719"/>
        </w:trPr>
        <w:tc>
          <w:tcPr>
            <w:tcW w:w="1306" w:type="dxa"/>
            <w:vMerge w:val="restart"/>
          </w:tcPr>
          <w:p w14:paraId="410D50C8" w14:textId="77777777" w:rsidR="007F2F9A" w:rsidRPr="007F2F9A" w:rsidRDefault="007F2F9A" w:rsidP="007D0BBC">
            <w:pPr>
              <w:pStyle w:val="TableParagraph"/>
              <w:spacing w:before="6"/>
              <w:ind w:left="0"/>
              <w:jc w:val="left"/>
              <w:rPr>
                <w:b/>
                <w:sz w:val="20"/>
                <w:lang w:val="ru-RU"/>
              </w:rPr>
            </w:pPr>
          </w:p>
          <w:p w14:paraId="36E0DB3A" w14:textId="77777777" w:rsidR="007F2F9A" w:rsidRDefault="007F2F9A" w:rsidP="007D0BBC">
            <w:pPr>
              <w:pStyle w:val="TableParagraph"/>
              <w:ind w:left="26" w:right="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Обозначение характерных точек границы</w:t>
            </w:r>
          </w:p>
        </w:tc>
        <w:tc>
          <w:tcPr>
            <w:tcW w:w="2268" w:type="dxa"/>
            <w:gridSpan w:val="2"/>
          </w:tcPr>
          <w:p w14:paraId="6B47205A" w14:textId="77777777" w:rsidR="007F2F9A" w:rsidRDefault="007F2F9A" w:rsidP="007D0BBC">
            <w:pPr>
              <w:pStyle w:val="TableParagraph"/>
              <w:spacing w:before="121"/>
              <w:ind w:left="464" w:right="408" w:hanging="3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Существующие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м</w:t>
            </w:r>
          </w:p>
        </w:tc>
        <w:tc>
          <w:tcPr>
            <w:tcW w:w="2268" w:type="dxa"/>
            <w:gridSpan w:val="2"/>
          </w:tcPr>
          <w:p w14:paraId="22B10632" w14:textId="77777777" w:rsidR="007F2F9A" w:rsidRDefault="007F2F9A" w:rsidP="007D0BBC">
            <w:pPr>
              <w:pStyle w:val="TableParagraph"/>
              <w:spacing w:before="6"/>
              <w:ind w:left="464" w:right="448" w:firstLine="10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Измененные (уточненные) координаты,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</w:t>
            </w:r>
          </w:p>
        </w:tc>
        <w:tc>
          <w:tcPr>
            <w:tcW w:w="1594" w:type="dxa"/>
            <w:vMerge w:val="restart"/>
          </w:tcPr>
          <w:p w14:paraId="7C477C69" w14:textId="77777777" w:rsidR="007F2F9A" w:rsidRPr="007F2F9A" w:rsidRDefault="007F2F9A" w:rsidP="007D0BBC">
            <w:pPr>
              <w:pStyle w:val="TableParagraph"/>
              <w:spacing w:before="121"/>
              <w:ind w:left="220" w:right="204"/>
              <w:rPr>
                <w:b/>
                <w:sz w:val="20"/>
                <w:lang w:val="ru-RU"/>
              </w:rPr>
            </w:pPr>
            <w:r w:rsidRPr="007F2F9A">
              <w:rPr>
                <w:b/>
                <w:spacing w:val="-2"/>
                <w:sz w:val="20"/>
                <w:lang w:val="ru-RU"/>
              </w:rPr>
              <w:t xml:space="preserve">Метод определения координат характерной </w:t>
            </w:r>
            <w:r w:rsidRPr="007F2F9A">
              <w:rPr>
                <w:b/>
                <w:spacing w:val="-4"/>
                <w:sz w:val="20"/>
                <w:lang w:val="ru-RU"/>
              </w:rPr>
              <w:t>точки</w:t>
            </w:r>
          </w:p>
        </w:tc>
        <w:tc>
          <w:tcPr>
            <w:tcW w:w="1536" w:type="dxa"/>
            <w:vMerge w:val="restart"/>
          </w:tcPr>
          <w:p w14:paraId="5D7CB696" w14:textId="77777777" w:rsidR="007F2F9A" w:rsidRPr="007F2F9A" w:rsidRDefault="007F2F9A" w:rsidP="007D0BBC">
            <w:pPr>
              <w:pStyle w:val="TableParagraph"/>
              <w:spacing w:before="10" w:line="230" w:lineRule="atLeast"/>
              <w:rPr>
                <w:b/>
                <w:sz w:val="20"/>
                <w:lang w:val="ru-RU"/>
              </w:rPr>
            </w:pPr>
            <w:r w:rsidRPr="007F2F9A">
              <w:rPr>
                <w:b/>
                <w:spacing w:val="-2"/>
                <w:sz w:val="20"/>
                <w:lang w:val="ru-RU"/>
              </w:rPr>
              <w:t xml:space="preserve">Средняя квадратическая погрешность положения характерной </w:t>
            </w:r>
            <w:r w:rsidRPr="007F2F9A">
              <w:rPr>
                <w:b/>
                <w:sz w:val="20"/>
                <w:lang w:val="ru-RU"/>
              </w:rPr>
              <w:t>точки (</w:t>
            </w:r>
            <w:r>
              <w:rPr>
                <w:b/>
                <w:sz w:val="20"/>
              </w:rPr>
              <w:t>Mt</w:t>
            </w:r>
            <w:r w:rsidRPr="007F2F9A">
              <w:rPr>
                <w:b/>
                <w:sz w:val="20"/>
                <w:lang w:val="ru-RU"/>
              </w:rPr>
              <w:t>), м</w:t>
            </w:r>
          </w:p>
        </w:tc>
        <w:tc>
          <w:tcPr>
            <w:tcW w:w="1214" w:type="dxa"/>
            <w:vMerge w:val="restart"/>
          </w:tcPr>
          <w:p w14:paraId="14758ECF" w14:textId="77777777" w:rsidR="007F2F9A" w:rsidRPr="007F2F9A" w:rsidRDefault="007F2F9A" w:rsidP="007D0BBC">
            <w:pPr>
              <w:pStyle w:val="TableParagraph"/>
              <w:spacing w:before="6"/>
              <w:ind w:left="42" w:right="28"/>
              <w:rPr>
                <w:b/>
                <w:sz w:val="20"/>
                <w:lang w:val="ru-RU"/>
              </w:rPr>
            </w:pPr>
            <w:r w:rsidRPr="007F2F9A">
              <w:rPr>
                <w:b/>
                <w:spacing w:val="-2"/>
                <w:sz w:val="20"/>
                <w:lang w:val="ru-RU"/>
              </w:rPr>
              <w:t xml:space="preserve">Описание обозначения </w:t>
            </w:r>
            <w:r w:rsidRPr="007F2F9A">
              <w:rPr>
                <w:b/>
                <w:sz w:val="20"/>
                <w:lang w:val="ru-RU"/>
              </w:rPr>
              <w:t xml:space="preserve">точки на </w:t>
            </w:r>
            <w:r w:rsidRPr="007F2F9A">
              <w:rPr>
                <w:b/>
                <w:spacing w:val="-2"/>
                <w:sz w:val="20"/>
                <w:lang w:val="ru-RU"/>
              </w:rPr>
              <w:t xml:space="preserve">местности </w:t>
            </w:r>
            <w:r w:rsidRPr="007F2F9A">
              <w:rPr>
                <w:b/>
                <w:spacing w:val="-4"/>
                <w:sz w:val="20"/>
                <w:lang w:val="ru-RU"/>
              </w:rPr>
              <w:t xml:space="preserve">(при </w:t>
            </w:r>
            <w:r w:rsidRPr="007F2F9A">
              <w:rPr>
                <w:b/>
                <w:spacing w:val="-2"/>
                <w:sz w:val="20"/>
                <w:lang w:val="ru-RU"/>
              </w:rPr>
              <w:t>наличии)</w:t>
            </w:r>
          </w:p>
        </w:tc>
      </w:tr>
      <w:tr w:rsidR="007F2F9A" w14:paraId="4B5EF3B8" w14:textId="77777777" w:rsidTr="007D0BBC">
        <w:trPr>
          <w:trHeight w:val="674"/>
        </w:trPr>
        <w:tc>
          <w:tcPr>
            <w:tcW w:w="1306" w:type="dxa"/>
            <w:vMerge/>
            <w:tcBorders>
              <w:top w:val="nil"/>
            </w:tcBorders>
          </w:tcPr>
          <w:p w14:paraId="42644110" w14:textId="77777777" w:rsidR="007F2F9A" w:rsidRPr="007F2F9A" w:rsidRDefault="007F2F9A" w:rsidP="007D0BB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4" w:type="dxa"/>
          </w:tcPr>
          <w:p w14:paraId="1B20EC64" w14:textId="77777777" w:rsidR="007F2F9A" w:rsidRDefault="007F2F9A" w:rsidP="007D0BBC">
            <w:pPr>
              <w:pStyle w:val="TableParagraph"/>
              <w:spacing w:before="218"/>
              <w:ind w:left="0" w:right="477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134" w:type="dxa"/>
          </w:tcPr>
          <w:p w14:paraId="5919692E" w14:textId="77777777" w:rsidR="007F2F9A" w:rsidRDefault="007F2F9A" w:rsidP="007D0BBC">
            <w:pPr>
              <w:pStyle w:val="TableParagraph"/>
              <w:spacing w:before="218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134" w:type="dxa"/>
          </w:tcPr>
          <w:p w14:paraId="3EE4F409" w14:textId="77777777" w:rsidR="007F2F9A" w:rsidRDefault="007F2F9A" w:rsidP="007D0BBC">
            <w:pPr>
              <w:pStyle w:val="TableParagraph"/>
              <w:spacing w:before="218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X</w:t>
            </w:r>
          </w:p>
        </w:tc>
        <w:tc>
          <w:tcPr>
            <w:tcW w:w="1134" w:type="dxa"/>
          </w:tcPr>
          <w:p w14:paraId="7072CD71" w14:textId="77777777" w:rsidR="007F2F9A" w:rsidRDefault="007F2F9A" w:rsidP="007D0BBC">
            <w:pPr>
              <w:pStyle w:val="TableParagraph"/>
              <w:spacing w:before="218"/>
              <w:ind w:left="14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  <w:tc>
          <w:tcPr>
            <w:tcW w:w="1594" w:type="dxa"/>
            <w:vMerge/>
            <w:tcBorders>
              <w:top w:val="nil"/>
            </w:tcBorders>
          </w:tcPr>
          <w:p w14:paraId="7F404F86" w14:textId="77777777" w:rsidR="007F2F9A" w:rsidRDefault="007F2F9A" w:rsidP="007D0BBC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14:paraId="6137C209" w14:textId="77777777" w:rsidR="007F2F9A" w:rsidRDefault="007F2F9A" w:rsidP="007D0BBC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</w:tcPr>
          <w:p w14:paraId="331BC4F0" w14:textId="77777777" w:rsidR="007F2F9A" w:rsidRDefault="007F2F9A" w:rsidP="007D0BBC">
            <w:pPr>
              <w:rPr>
                <w:sz w:val="2"/>
                <w:szCs w:val="2"/>
              </w:rPr>
            </w:pPr>
          </w:p>
        </w:tc>
      </w:tr>
      <w:tr w:rsidR="007F2F9A" w14:paraId="16B76F47" w14:textId="77777777" w:rsidTr="007D0BBC">
        <w:trPr>
          <w:trHeight w:val="243"/>
        </w:trPr>
        <w:tc>
          <w:tcPr>
            <w:tcW w:w="1306" w:type="dxa"/>
          </w:tcPr>
          <w:p w14:paraId="14B8AD18" w14:textId="77777777" w:rsidR="007F2F9A" w:rsidRDefault="007F2F9A" w:rsidP="007D0BBC">
            <w:pPr>
              <w:pStyle w:val="TableParagraph"/>
              <w:spacing w:before="6" w:line="217" w:lineRule="exact"/>
              <w:ind w:left="26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4" w:type="dxa"/>
          </w:tcPr>
          <w:p w14:paraId="0BD51DA1" w14:textId="77777777" w:rsidR="007F2F9A" w:rsidRDefault="007F2F9A" w:rsidP="007D0BBC">
            <w:pPr>
              <w:pStyle w:val="TableParagraph"/>
              <w:spacing w:before="6" w:line="217" w:lineRule="exact"/>
              <w:ind w:left="0" w:right="5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14:paraId="09DE6DE7" w14:textId="77777777" w:rsidR="007F2F9A" w:rsidRDefault="007F2F9A" w:rsidP="007D0BBC">
            <w:pPr>
              <w:pStyle w:val="TableParagraph"/>
              <w:spacing w:before="6" w:line="217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4" w:type="dxa"/>
          </w:tcPr>
          <w:p w14:paraId="352AE42D" w14:textId="77777777" w:rsidR="007F2F9A" w:rsidRDefault="007F2F9A" w:rsidP="007D0BBC">
            <w:pPr>
              <w:pStyle w:val="TableParagraph"/>
              <w:spacing w:before="6" w:line="217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34" w:type="dxa"/>
          </w:tcPr>
          <w:p w14:paraId="49806119" w14:textId="77777777" w:rsidR="007F2F9A" w:rsidRDefault="007F2F9A" w:rsidP="007D0BBC">
            <w:pPr>
              <w:pStyle w:val="TableParagraph"/>
              <w:spacing w:before="6" w:line="217" w:lineRule="exact"/>
              <w:ind w:left="14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94" w:type="dxa"/>
          </w:tcPr>
          <w:p w14:paraId="5D19D240" w14:textId="77777777" w:rsidR="007F2F9A" w:rsidRDefault="007F2F9A" w:rsidP="007D0BBC">
            <w:pPr>
              <w:pStyle w:val="TableParagraph"/>
              <w:spacing w:before="6" w:line="217" w:lineRule="exact"/>
              <w:ind w:left="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6" w:type="dxa"/>
          </w:tcPr>
          <w:p w14:paraId="42A3B6BE" w14:textId="77777777" w:rsidR="007F2F9A" w:rsidRDefault="007F2F9A" w:rsidP="007D0BBC">
            <w:pPr>
              <w:pStyle w:val="TableParagraph"/>
              <w:spacing w:before="6" w:line="217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14" w:type="dxa"/>
          </w:tcPr>
          <w:p w14:paraId="1DA67A88" w14:textId="77777777" w:rsidR="007F2F9A" w:rsidRDefault="007F2F9A" w:rsidP="007D0BBC">
            <w:pPr>
              <w:pStyle w:val="TableParagraph"/>
              <w:spacing w:before="6" w:line="217" w:lineRule="exact"/>
              <w:ind w:lef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:rsidR="007F2F9A" w14:paraId="42213646" w14:textId="77777777" w:rsidTr="007D0BBC">
        <w:trPr>
          <w:trHeight w:val="258"/>
        </w:trPr>
        <w:tc>
          <w:tcPr>
            <w:tcW w:w="1306" w:type="dxa"/>
          </w:tcPr>
          <w:p w14:paraId="1634AF4B" w14:textId="77777777" w:rsidR="007F2F9A" w:rsidRDefault="007F2F9A" w:rsidP="007D0BBC">
            <w:pPr>
              <w:pStyle w:val="TableParagraph"/>
              <w:spacing w:before="14" w:line="225" w:lineRule="exact"/>
              <w:ind w:left="26" w:right="1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14:paraId="7E358212" w14:textId="77777777" w:rsidR="007F2F9A" w:rsidRDefault="007F2F9A" w:rsidP="007D0BBC">
            <w:pPr>
              <w:pStyle w:val="TableParagraph"/>
              <w:spacing w:before="14" w:line="225" w:lineRule="exact"/>
              <w:ind w:left="0" w:right="4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14:paraId="65CBE4B9" w14:textId="77777777" w:rsidR="007F2F9A" w:rsidRDefault="007F2F9A" w:rsidP="007D0BBC">
            <w:pPr>
              <w:pStyle w:val="TableParagraph"/>
              <w:spacing w:before="14" w:line="225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14:paraId="5A127488" w14:textId="77777777" w:rsidR="007F2F9A" w:rsidRDefault="007F2F9A" w:rsidP="007D0BBC">
            <w:pPr>
              <w:pStyle w:val="TableParagraph"/>
              <w:spacing w:before="14" w:line="225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14:paraId="110D71C1" w14:textId="77777777" w:rsidR="007F2F9A" w:rsidRDefault="007F2F9A" w:rsidP="007D0BBC">
            <w:pPr>
              <w:pStyle w:val="TableParagraph"/>
              <w:spacing w:before="14" w:line="225" w:lineRule="exact"/>
              <w:ind w:left="14" w:right="1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94" w:type="dxa"/>
          </w:tcPr>
          <w:p w14:paraId="4BD1C59D" w14:textId="77777777" w:rsidR="007F2F9A" w:rsidRDefault="007F2F9A" w:rsidP="007D0BBC">
            <w:pPr>
              <w:pStyle w:val="TableParagraph"/>
              <w:spacing w:before="14" w:line="225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36" w:type="dxa"/>
          </w:tcPr>
          <w:p w14:paraId="49970355" w14:textId="77777777" w:rsidR="007F2F9A" w:rsidRDefault="007F2F9A" w:rsidP="007D0BBC">
            <w:pPr>
              <w:pStyle w:val="TableParagraph"/>
              <w:spacing w:before="14" w:line="225" w:lineRule="exact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214" w:type="dxa"/>
          </w:tcPr>
          <w:p w14:paraId="4167B1EA" w14:textId="77777777" w:rsidR="007F2F9A" w:rsidRDefault="007F2F9A" w:rsidP="007D0BBC">
            <w:pPr>
              <w:pStyle w:val="TableParagraph"/>
              <w:spacing w:before="14" w:line="225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  <w:tr w:rsidR="007F2F9A" w14:paraId="2444EB8D" w14:textId="77777777" w:rsidTr="007D0BBC">
        <w:trPr>
          <w:trHeight w:val="251"/>
        </w:trPr>
        <w:tc>
          <w:tcPr>
            <w:tcW w:w="10186" w:type="dxa"/>
            <w:gridSpan w:val="8"/>
          </w:tcPr>
          <w:p w14:paraId="0F2BF439" w14:textId="77777777" w:rsidR="007F2F9A" w:rsidRPr="007F2F9A" w:rsidRDefault="007F2F9A" w:rsidP="007D0BBC">
            <w:pPr>
              <w:pStyle w:val="TableParagraph"/>
              <w:spacing w:line="221" w:lineRule="exact"/>
              <w:ind w:left="2033"/>
              <w:jc w:val="left"/>
              <w:rPr>
                <w:b/>
                <w:sz w:val="20"/>
                <w:lang w:val="ru-RU"/>
              </w:rPr>
            </w:pPr>
            <w:r w:rsidRPr="007F2F9A">
              <w:rPr>
                <w:b/>
                <w:sz w:val="20"/>
                <w:lang w:val="ru-RU"/>
              </w:rPr>
              <w:t xml:space="preserve">3. Сведения о характерных точках части (частей) границы </w:t>
            </w:r>
            <w:r w:rsidRPr="007F2F9A">
              <w:rPr>
                <w:b/>
                <w:spacing w:val="-2"/>
                <w:sz w:val="20"/>
                <w:lang w:val="ru-RU"/>
              </w:rPr>
              <w:t>объекта</w:t>
            </w:r>
          </w:p>
        </w:tc>
      </w:tr>
      <w:tr w:rsidR="007F2F9A" w14:paraId="77E52179" w14:textId="77777777" w:rsidTr="007D0BBC">
        <w:trPr>
          <w:trHeight w:val="252"/>
        </w:trPr>
        <w:tc>
          <w:tcPr>
            <w:tcW w:w="1306" w:type="dxa"/>
          </w:tcPr>
          <w:p w14:paraId="030D4696" w14:textId="77777777" w:rsidR="007F2F9A" w:rsidRDefault="007F2F9A" w:rsidP="007D0BBC">
            <w:pPr>
              <w:pStyle w:val="TableParagraph"/>
              <w:spacing w:before="6" w:line="226" w:lineRule="exact"/>
              <w:ind w:left="26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134" w:type="dxa"/>
          </w:tcPr>
          <w:p w14:paraId="2F598B1C" w14:textId="77777777" w:rsidR="007F2F9A" w:rsidRDefault="007F2F9A" w:rsidP="007D0BBC">
            <w:pPr>
              <w:pStyle w:val="TableParagraph"/>
              <w:spacing w:before="6" w:line="226" w:lineRule="exact"/>
              <w:ind w:left="0" w:right="500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14:paraId="193A87DE" w14:textId="77777777" w:rsidR="007F2F9A" w:rsidRDefault="007F2F9A" w:rsidP="007D0BBC">
            <w:pPr>
              <w:pStyle w:val="TableParagraph"/>
              <w:spacing w:before="6" w:line="226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134" w:type="dxa"/>
          </w:tcPr>
          <w:p w14:paraId="757B2032" w14:textId="77777777" w:rsidR="007F2F9A" w:rsidRDefault="007F2F9A" w:rsidP="007D0BBC">
            <w:pPr>
              <w:pStyle w:val="TableParagraph"/>
              <w:spacing w:before="6" w:line="226" w:lineRule="exact"/>
              <w:ind w:left="1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134" w:type="dxa"/>
          </w:tcPr>
          <w:p w14:paraId="0F8F021F" w14:textId="77777777" w:rsidR="007F2F9A" w:rsidRDefault="007F2F9A" w:rsidP="007D0BBC">
            <w:pPr>
              <w:pStyle w:val="TableParagraph"/>
              <w:spacing w:before="6" w:line="226" w:lineRule="exact"/>
              <w:ind w:left="14"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594" w:type="dxa"/>
          </w:tcPr>
          <w:p w14:paraId="7C511EB9" w14:textId="77777777" w:rsidR="007F2F9A" w:rsidRDefault="007F2F9A" w:rsidP="007D0BBC">
            <w:pPr>
              <w:pStyle w:val="TableParagraph"/>
              <w:spacing w:before="6" w:line="226" w:lineRule="exact"/>
              <w:ind w:left="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536" w:type="dxa"/>
          </w:tcPr>
          <w:p w14:paraId="4F1499A4" w14:textId="77777777" w:rsidR="007F2F9A" w:rsidRDefault="007F2F9A" w:rsidP="007D0BBC">
            <w:pPr>
              <w:pStyle w:val="TableParagraph"/>
              <w:spacing w:before="6" w:line="226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1214" w:type="dxa"/>
          </w:tcPr>
          <w:p w14:paraId="6456FAEC" w14:textId="77777777" w:rsidR="007F2F9A" w:rsidRDefault="007F2F9A" w:rsidP="007D0BBC">
            <w:pPr>
              <w:pStyle w:val="TableParagraph"/>
              <w:spacing w:before="6" w:line="226" w:lineRule="exact"/>
              <w:ind w:lef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:rsidR="007F2F9A" w14:paraId="3D6B4918" w14:textId="77777777" w:rsidTr="007D0BBC">
        <w:trPr>
          <w:trHeight w:val="258"/>
        </w:trPr>
        <w:tc>
          <w:tcPr>
            <w:tcW w:w="1306" w:type="dxa"/>
          </w:tcPr>
          <w:p w14:paraId="2C4214D2" w14:textId="77777777" w:rsidR="007F2F9A" w:rsidRDefault="007F2F9A" w:rsidP="007D0BBC">
            <w:pPr>
              <w:pStyle w:val="TableParagraph"/>
              <w:spacing w:before="14" w:line="225" w:lineRule="exact"/>
              <w:ind w:left="26" w:right="1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14:paraId="7E258B7C" w14:textId="77777777" w:rsidR="007F2F9A" w:rsidRDefault="007F2F9A" w:rsidP="007D0BBC">
            <w:pPr>
              <w:pStyle w:val="TableParagraph"/>
              <w:spacing w:before="14" w:line="225" w:lineRule="exact"/>
              <w:ind w:left="0" w:right="45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14:paraId="01651407" w14:textId="77777777" w:rsidR="007F2F9A" w:rsidRDefault="007F2F9A" w:rsidP="007D0BBC">
            <w:pPr>
              <w:pStyle w:val="TableParagraph"/>
              <w:spacing w:before="14" w:line="225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14:paraId="1DBE0D50" w14:textId="77777777" w:rsidR="007F2F9A" w:rsidRDefault="007F2F9A" w:rsidP="007D0BBC">
            <w:pPr>
              <w:pStyle w:val="TableParagraph"/>
              <w:spacing w:before="14" w:line="225" w:lineRule="exact"/>
              <w:ind w:left="14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134" w:type="dxa"/>
          </w:tcPr>
          <w:p w14:paraId="1F117575" w14:textId="77777777" w:rsidR="007F2F9A" w:rsidRDefault="007F2F9A" w:rsidP="007D0BBC">
            <w:pPr>
              <w:pStyle w:val="TableParagraph"/>
              <w:spacing w:before="14" w:line="225" w:lineRule="exact"/>
              <w:ind w:left="14" w:right="1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94" w:type="dxa"/>
          </w:tcPr>
          <w:p w14:paraId="7BD3BBBD" w14:textId="77777777" w:rsidR="007F2F9A" w:rsidRDefault="007F2F9A" w:rsidP="007D0BBC">
            <w:pPr>
              <w:pStyle w:val="TableParagraph"/>
              <w:spacing w:before="14" w:line="225" w:lineRule="exact"/>
              <w:ind w:left="13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536" w:type="dxa"/>
          </w:tcPr>
          <w:p w14:paraId="04D64CFE" w14:textId="77777777" w:rsidR="007F2F9A" w:rsidRDefault="007F2F9A" w:rsidP="007D0BBC">
            <w:pPr>
              <w:pStyle w:val="TableParagraph"/>
              <w:spacing w:before="14" w:line="225" w:lineRule="exact"/>
              <w:ind w:right="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214" w:type="dxa"/>
          </w:tcPr>
          <w:p w14:paraId="2C5469CB" w14:textId="77777777" w:rsidR="007F2F9A" w:rsidRDefault="007F2F9A" w:rsidP="007D0BBC">
            <w:pPr>
              <w:pStyle w:val="TableParagraph"/>
              <w:spacing w:before="14" w:line="225" w:lineRule="exact"/>
              <w:ind w:left="11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</w:tbl>
    <w:p w14:paraId="177C1BD1" w14:textId="77777777" w:rsidR="007F2F9A" w:rsidRDefault="007F2F9A" w:rsidP="007F2F9A">
      <w:pPr>
        <w:spacing w:before="67"/>
        <w:ind w:left="1731" w:right="1858"/>
        <w:jc w:val="center"/>
        <w:rPr>
          <w:b/>
          <w:sz w:val="22"/>
        </w:rPr>
      </w:pPr>
    </w:p>
    <w:p w14:paraId="0F43D7DA" w14:textId="77777777" w:rsidR="007F2F9A" w:rsidRDefault="007F2F9A" w:rsidP="007F2F9A">
      <w:pPr>
        <w:spacing w:before="67"/>
        <w:ind w:left="1731" w:right="1858"/>
        <w:jc w:val="center"/>
        <w:rPr>
          <w:b/>
          <w:sz w:val="22"/>
        </w:rPr>
      </w:pPr>
    </w:p>
    <w:p w14:paraId="43D31585" w14:textId="77777777" w:rsidR="007F2F9A" w:rsidRDefault="007F2F9A" w:rsidP="007F2F9A">
      <w:pPr>
        <w:spacing w:before="67"/>
        <w:ind w:left="1731" w:right="1858"/>
        <w:jc w:val="center"/>
        <w:rPr>
          <w:b/>
        </w:rPr>
      </w:pPr>
      <w:r>
        <w:rPr>
          <w:b/>
          <w:sz w:val="22"/>
        </w:rPr>
        <w:t>ТЕКСТОВОЕ</w:t>
      </w:r>
      <w:r>
        <w:rPr>
          <w:b/>
          <w:spacing w:val="-9"/>
          <w:sz w:val="22"/>
        </w:rPr>
        <w:t xml:space="preserve"> </w:t>
      </w:r>
      <w:r>
        <w:rPr>
          <w:b/>
          <w:spacing w:val="-2"/>
          <w:sz w:val="22"/>
        </w:rPr>
        <w:t>ОПИСАНИЕ</w:t>
      </w:r>
    </w:p>
    <w:p w14:paraId="13ED75E5" w14:textId="77777777" w:rsidR="007F2F9A" w:rsidRDefault="007F2F9A" w:rsidP="007F2F9A">
      <w:pPr>
        <w:spacing w:after="24"/>
        <w:ind w:right="127"/>
        <w:jc w:val="center"/>
        <w:rPr>
          <w:b/>
        </w:rPr>
      </w:pPr>
      <w:r>
        <w:rPr>
          <w:b/>
          <w:sz w:val="22"/>
        </w:rPr>
        <w:t>местоположения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границ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населенных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пунктов,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территориальных</w:t>
      </w:r>
      <w:r>
        <w:rPr>
          <w:b/>
          <w:spacing w:val="-4"/>
          <w:sz w:val="22"/>
        </w:rPr>
        <w:t xml:space="preserve"> </w:t>
      </w:r>
      <w:r>
        <w:rPr>
          <w:b/>
          <w:spacing w:val="-5"/>
          <w:sz w:val="22"/>
        </w:rPr>
        <w:t>зон</w:t>
      </w:r>
    </w:p>
    <w:tbl>
      <w:tblPr>
        <w:tblStyle w:val="TableNormal"/>
        <w:tblW w:w="0" w:type="auto"/>
        <w:tblInd w:w="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678"/>
        <w:gridCol w:w="7200"/>
      </w:tblGrid>
      <w:tr w:rsidR="007F2F9A" w14:paraId="709CCBD9" w14:textId="77777777" w:rsidTr="007D0BBC">
        <w:trPr>
          <w:trHeight w:val="251"/>
        </w:trPr>
        <w:tc>
          <w:tcPr>
            <w:tcW w:w="2984" w:type="dxa"/>
            <w:gridSpan w:val="2"/>
          </w:tcPr>
          <w:p w14:paraId="17D09F38" w14:textId="77777777" w:rsidR="007F2F9A" w:rsidRDefault="007F2F9A" w:rsidP="007D0BBC">
            <w:pPr>
              <w:pStyle w:val="TableParagraph"/>
              <w:spacing w:before="6" w:line="225" w:lineRule="exact"/>
              <w:ind w:left="4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Прохождение </w:t>
            </w:r>
            <w:r>
              <w:rPr>
                <w:b/>
                <w:spacing w:val="-2"/>
                <w:sz w:val="20"/>
              </w:rPr>
              <w:t>границы</w:t>
            </w:r>
          </w:p>
        </w:tc>
        <w:tc>
          <w:tcPr>
            <w:tcW w:w="7200" w:type="dxa"/>
            <w:vMerge w:val="restart"/>
          </w:tcPr>
          <w:p w14:paraId="3978F6B2" w14:textId="77777777" w:rsidR="007F2F9A" w:rsidRDefault="007F2F9A" w:rsidP="007D0BBC">
            <w:pPr>
              <w:pStyle w:val="TableParagraph"/>
              <w:spacing w:before="13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Описание прохождения </w:t>
            </w:r>
            <w:r>
              <w:rPr>
                <w:b/>
                <w:spacing w:val="-2"/>
                <w:sz w:val="20"/>
              </w:rPr>
              <w:t>границы</w:t>
            </w:r>
          </w:p>
        </w:tc>
      </w:tr>
      <w:tr w:rsidR="007F2F9A" w14:paraId="028C6482" w14:textId="77777777" w:rsidTr="007D0BBC">
        <w:trPr>
          <w:trHeight w:val="251"/>
        </w:trPr>
        <w:tc>
          <w:tcPr>
            <w:tcW w:w="1306" w:type="dxa"/>
          </w:tcPr>
          <w:p w14:paraId="4A454515" w14:textId="77777777" w:rsidR="007F2F9A" w:rsidRDefault="007F2F9A" w:rsidP="007D0BBC">
            <w:pPr>
              <w:pStyle w:val="TableParagraph"/>
              <w:spacing w:before="6" w:line="225" w:lineRule="exact"/>
              <w:ind w:left="26" w:right="1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от </w:t>
            </w:r>
            <w:r>
              <w:rPr>
                <w:b/>
                <w:spacing w:val="-2"/>
                <w:sz w:val="20"/>
              </w:rPr>
              <w:t>точки</w:t>
            </w:r>
          </w:p>
        </w:tc>
        <w:tc>
          <w:tcPr>
            <w:tcW w:w="1678" w:type="dxa"/>
          </w:tcPr>
          <w:p w14:paraId="5E781D34" w14:textId="77777777" w:rsidR="007F2F9A" w:rsidRDefault="007F2F9A" w:rsidP="007D0BBC">
            <w:pPr>
              <w:pStyle w:val="TableParagraph"/>
              <w:spacing w:before="6" w:line="225" w:lineRule="exact"/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до </w:t>
            </w:r>
            <w:r>
              <w:rPr>
                <w:b/>
                <w:spacing w:val="-2"/>
                <w:sz w:val="20"/>
              </w:rPr>
              <w:t>точки</w:t>
            </w:r>
          </w:p>
        </w:tc>
        <w:tc>
          <w:tcPr>
            <w:tcW w:w="7200" w:type="dxa"/>
            <w:vMerge/>
            <w:tcBorders>
              <w:top w:val="nil"/>
            </w:tcBorders>
          </w:tcPr>
          <w:p w14:paraId="41054748" w14:textId="77777777" w:rsidR="007F2F9A" w:rsidRDefault="007F2F9A" w:rsidP="007D0BBC">
            <w:pPr>
              <w:rPr>
                <w:sz w:val="2"/>
                <w:szCs w:val="2"/>
              </w:rPr>
            </w:pPr>
          </w:p>
        </w:tc>
      </w:tr>
      <w:tr w:rsidR="007F2F9A" w14:paraId="60803685" w14:textId="77777777" w:rsidTr="007D0BBC">
        <w:trPr>
          <w:trHeight w:val="251"/>
        </w:trPr>
        <w:tc>
          <w:tcPr>
            <w:tcW w:w="1306" w:type="dxa"/>
          </w:tcPr>
          <w:p w14:paraId="5EF8906A" w14:textId="77777777" w:rsidR="007F2F9A" w:rsidRDefault="007F2F9A" w:rsidP="007D0BBC">
            <w:pPr>
              <w:pStyle w:val="TableParagraph"/>
              <w:spacing w:before="6" w:line="225" w:lineRule="exact"/>
              <w:ind w:left="26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678" w:type="dxa"/>
          </w:tcPr>
          <w:p w14:paraId="00C90D67" w14:textId="77777777" w:rsidR="007F2F9A" w:rsidRDefault="007F2F9A" w:rsidP="007D0BBC">
            <w:pPr>
              <w:pStyle w:val="TableParagraph"/>
              <w:spacing w:before="6"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7200" w:type="dxa"/>
          </w:tcPr>
          <w:p w14:paraId="3C13D932" w14:textId="77777777" w:rsidR="007F2F9A" w:rsidRDefault="007F2F9A" w:rsidP="007D0BBC">
            <w:pPr>
              <w:pStyle w:val="TableParagraph"/>
              <w:spacing w:line="221" w:lineRule="exact"/>
              <w:ind w:left="0" w:right="353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7F2F9A" w14:paraId="761B3A66" w14:textId="77777777" w:rsidTr="007D0BBC">
        <w:trPr>
          <w:trHeight w:val="251"/>
        </w:trPr>
        <w:tc>
          <w:tcPr>
            <w:tcW w:w="1306" w:type="dxa"/>
          </w:tcPr>
          <w:p w14:paraId="31B86C13" w14:textId="77777777" w:rsidR="007F2F9A" w:rsidRDefault="007F2F9A" w:rsidP="007D0BBC">
            <w:pPr>
              <w:pStyle w:val="TableParagraph"/>
              <w:spacing w:before="6" w:line="225" w:lineRule="exact"/>
              <w:ind w:left="26" w:right="1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678" w:type="dxa"/>
          </w:tcPr>
          <w:p w14:paraId="0B16F3FD" w14:textId="77777777" w:rsidR="007F2F9A" w:rsidRDefault="007F2F9A" w:rsidP="007D0BBC">
            <w:pPr>
              <w:pStyle w:val="TableParagraph"/>
              <w:spacing w:before="6"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7200" w:type="dxa"/>
          </w:tcPr>
          <w:p w14:paraId="0A9AF7A5" w14:textId="77777777" w:rsidR="007F2F9A" w:rsidRDefault="007F2F9A" w:rsidP="007D0BBC">
            <w:pPr>
              <w:pStyle w:val="TableParagraph"/>
              <w:spacing w:before="6" w:line="225" w:lineRule="exact"/>
              <w:ind w:left="0" w:right="348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</w:tbl>
    <w:p w14:paraId="6B86F0CC" w14:textId="77777777" w:rsidR="007F2F9A" w:rsidRPr="005C06FD" w:rsidRDefault="007F2F9A" w:rsidP="007F2F9A">
      <w:pPr>
        <w:spacing w:before="65"/>
        <w:ind w:left="1730" w:right="1863"/>
        <w:jc w:val="center"/>
        <w:rPr>
          <w:rFonts w:ascii="Times New Roman" w:hAnsi="Times New Roman"/>
          <w:sz w:val="28"/>
        </w:rPr>
      </w:pPr>
    </w:p>
    <w:sectPr w:rsidR="007F2F9A" w:rsidRPr="005C06FD" w:rsidSect="007F2F9A">
      <w:pgSz w:w="11900" w:h="16840"/>
      <w:pgMar w:top="520" w:right="425" w:bottom="280" w:left="1133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Буканова" w:date="2025-11-06T16:03:00Z" w:initials="Б">
    <w:p w14:paraId="5C9CECC0" w14:textId="77777777" w:rsidR="00B171E9" w:rsidRDefault="00B171E9">
      <w:pPr>
        <w:pStyle w:val="a7"/>
      </w:pPr>
      <w:r>
        <w:rPr>
          <w:rStyle w:val="a6"/>
        </w:rPr>
        <w:annotationRef/>
      </w:r>
    </w:p>
  </w:comment>
  <w:comment w:id="1" w:author="Буканова" w:date="2025-11-06T16:35:00Z" w:initials="Б">
    <w:p w14:paraId="77E8BA86" w14:textId="3648A60F" w:rsidR="00943023" w:rsidRDefault="00943023">
      <w:pPr>
        <w:pStyle w:val="a7"/>
      </w:pPr>
      <w:r>
        <w:rPr>
          <w:rStyle w:val="a6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9CECC0" w15:done="0"/>
  <w15:commentEx w15:paraId="77E8BA86" w15:paraIdParent="5C9CECC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94ABE"/>
    <w:multiLevelType w:val="hybridMultilevel"/>
    <w:tmpl w:val="2996ECC0"/>
    <w:lvl w:ilvl="0" w:tplc="252C6B30">
      <w:numFmt w:val="bullet"/>
      <w:lvlText w:val="-"/>
      <w:lvlJc w:val="left"/>
      <w:pPr>
        <w:ind w:left="1398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6E52AD74">
      <w:numFmt w:val="bullet"/>
      <w:lvlText w:val="•"/>
      <w:lvlJc w:val="left"/>
      <w:pPr>
        <w:ind w:left="2294" w:hanging="94"/>
      </w:pPr>
      <w:rPr>
        <w:rFonts w:hint="default"/>
        <w:lang w:val="ru-RU" w:eastAsia="en-US" w:bidi="ar-SA"/>
      </w:rPr>
    </w:lvl>
    <w:lvl w:ilvl="2" w:tplc="E1FC4094">
      <w:numFmt w:val="bullet"/>
      <w:lvlText w:val="•"/>
      <w:lvlJc w:val="left"/>
      <w:pPr>
        <w:ind w:left="3188" w:hanging="94"/>
      </w:pPr>
      <w:rPr>
        <w:rFonts w:hint="default"/>
        <w:lang w:val="ru-RU" w:eastAsia="en-US" w:bidi="ar-SA"/>
      </w:rPr>
    </w:lvl>
    <w:lvl w:ilvl="3" w:tplc="BA9EE134">
      <w:numFmt w:val="bullet"/>
      <w:lvlText w:val="•"/>
      <w:lvlJc w:val="left"/>
      <w:pPr>
        <w:ind w:left="4082" w:hanging="94"/>
      </w:pPr>
      <w:rPr>
        <w:rFonts w:hint="default"/>
        <w:lang w:val="ru-RU" w:eastAsia="en-US" w:bidi="ar-SA"/>
      </w:rPr>
    </w:lvl>
    <w:lvl w:ilvl="4" w:tplc="24EA8938">
      <w:numFmt w:val="bullet"/>
      <w:lvlText w:val="•"/>
      <w:lvlJc w:val="left"/>
      <w:pPr>
        <w:ind w:left="4976" w:hanging="94"/>
      </w:pPr>
      <w:rPr>
        <w:rFonts w:hint="default"/>
        <w:lang w:val="ru-RU" w:eastAsia="en-US" w:bidi="ar-SA"/>
      </w:rPr>
    </w:lvl>
    <w:lvl w:ilvl="5" w:tplc="C436D018">
      <w:numFmt w:val="bullet"/>
      <w:lvlText w:val="•"/>
      <w:lvlJc w:val="left"/>
      <w:pPr>
        <w:ind w:left="5871" w:hanging="94"/>
      </w:pPr>
      <w:rPr>
        <w:rFonts w:hint="default"/>
        <w:lang w:val="ru-RU" w:eastAsia="en-US" w:bidi="ar-SA"/>
      </w:rPr>
    </w:lvl>
    <w:lvl w:ilvl="6" w:tplc="B23881F2">
      <w:numFmt w:val="bullet"/>
      <w:lvlText w:val="•"/>
      <w:lvlJc w:val="left"/>
      <w:pPr>
        <w:ind w:left="6765" w:hanging="94"/>
      </w:pPr>
      <w:rPr>
        <w:rFonts w:hint="default"/>
        <w:lang w:val="ru-RU" w:eastAsia="en-US" w:bidi="ar-SA"/>
      </w:rPr>
    </w:lvl>
    <w:lvl w:ilvl="7" w:tplc="ABBCB4F0">
      <w:numFmt w:val="bullet"/>
      <w:lvlText w:val="•"/>
      <w:lvlJc w:val="left"/>
      <w:pPr>
        <w:ind w:left="7659" w:hanging="94"/>
      </w:pPr>
      <w:rPr>
        <w:rFonts w:hint="default"/>
        <w:lang w:val="ru-RU" w:eastAsia="en-US" w:bidi="ar-SA"/>
      </w:rPr>
    </w:lvl>
    <w:lvl w:ilvl="8" w:tplc="FB8CD946">
      <w:numFmt w:val="bullet"/>
      <w:lvlText w:val="•"/>
      <w:lvlJc w:val="left"/>
      <w:pPr>
        <w:ind w:left="8553" w:hanging="94"/>
      </w:pPr>
      <w:rPr>
        <w:rFonts w:hint="default"/>
        <w:lang w:val="ru-RU" w:eastAsia="en-US" w:bidi="ar-SA"/>
      </w:rPr>
    </w:lvl>
  </w:abstractNum>
  <w:abstractNum w:abstractNumId="1" w15:restartNumberingAfterBreak="0">
    <w:nsid w:val="1E944551"/>
    <w:multiLevelType w:val="hybridMultilevel"/>
    <w:tmpl w:val="B7FE3AE0"/>
    <w:lvl w:ilvl="0" w:tplc="0644B148">
      <w:start w:val="1"/>
      <w:numFmt w:val="decimal"/>
      <w:lvlText w:val="%1."/>
      <w:lvlJc w:val="left"/>
      <w:pPr>
        <w:ind w:left="1174" w:hanging="465"/>
      </w:pPr>
      <w:rPr>
        <w:rFonts w:eastAsia="Lucida Sans Unicode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104CDB"/>
    <w:multiLevelType w:val="multilevel"/>
    <w:tmpl w:val="65389E9C"/>
    <w:lvl w:ilvl="0">
      <w:start w:val="8"/>
      <w:numFmt w:val="decimal"/>
      <w:lvlText w:val="%1."/>
      <w:lvlJc w:val="left"/>
      <w:pPr>
        <w:ind w:left="56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A1D6C46"/>
    <w:multiLevelType w:val="multilevel"/>
    <w:tmpl w:val="3160B976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8D37203"/>
    <w:multiLevelType w:val="multilevel"/>
    <w:tmpl w:val="5B5A0FEC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8B00880"/>
    <w:multiLevelType w:val="hybridMultilevel"/>
    <w:tmpl w:val="4A761B7A"/>
    <w:lvl w:ilvl="0" w:tplc="F2A8D1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454E7"/>
    <w:multiLevelType w:val="hybridMultilevel"/>
    <w:tmpl w:val="DC3EE28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14066B8">
      <w:start w:val="1"/>
      <w:numFmt w:val="decimal"/>
      <w:lvlText w:val="%2.2."/>
      <w:lvlJc w:val="left"/>
      <w:pPr>
        <w:ind w:left="229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уканова">
    <w15:presenceInfo w15:providerId="None" w15:userId="Буканов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0D4"/>
    <w:rsid w:val="000317C0"/>
    <w:rsid w:val="00041903"/>
    <w:rsid w:val="00081CDB"/>
    <w:rsid w:val="000940C2"/>
    <w:rsid w:val="00171EE5"/>
    <w:rsid w:val="001B0BE1"/>
    <w:rsid w:val="00246F4A"/>
    <w:rsid w:val="00373B65"/>
    <w:rsid w:val="003D18E7"/>
    <w:rsid w:val="003F218D"/>
    <w:rsid w:val="004465EF"/>
    <w:rsid w:val="004B177A"/>
    <w:rsid w:val="005152AA"/>
    <w:rsid w:val="0053545B"/>
    <w:rsid w:val="005C06FD"/>
    <w:rsid w:val="00625EE9"/>
    <w:rsid w:val="006D318D"/>
    <w:rsid w:val="006D3928"/>
    <w:rsid w:val="006F5684"/>
    <w:rsid w:val="00700BEF"/>
    <w:rsid w:val="0079589A"/>
    <w:rsid w:val="007E1406"/>
    <w:rsid w:val="007F2F9A"/>
    <w:rsid w:val="008161F8"/>
    <w:rsid w:val="008C5126"/>
    <w:rsid w:val="00943023"/>
    <w:rsid w:val="0095524C"/>
    <w:rsid w:val="00A13C5D"/>
    <w:rsid w:val="00A14A40"/>
    <w:rsid w:val="00B01662"/>
    <w:rsid w:val="00B171E9"/>
    <w:rsid w:val="00B55888"/>
    <w:rsid w:val="00B7301A"/>
    <w:rsid w:val="00DB2B67"/>
    <w:rsid w:val="00DD58B6"/>
    <w:rsid w:val="00E550EA"/>
    <w:rsid w:val="00E73A89"/>
    <w:rsid w:val="00FD50D4"/>
    <w:rsid w:val="00F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4BE3E"/>
  <w15:chartTrackingRefBased/>
  <w15:docId w15:val="{A957FB5B-1D72-4320-BE7F-FF5A469F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246F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46F4A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PlusTitle">
    <w:name w:val="ConsPlusTitle"/>
    <w:rsid w:val="00246F4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550E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50E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1"/>
    <w:qFormat/>
    <w:rsid w:val="0095524C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annotation reference"/>
    <w:basedOn w:val="a0"/>
    <w:uiPriority w:val="99"/>
    <w:semiHidden/>
    <w:unhideWhenUsed/>
    <w:rsid w:val="00B171E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171E9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171E9"/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171E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171E9"/>
    <w:rPr>
      <w:rFonts w:ascii="Arial" w:eastAsia="Times New Roman" w:hAnsi="Arial" w:cs="Times New Roman"/>
      <w:b/>
      <w:bCs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F2F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7F2F9A"/>
    <w:pPr>
      <w:widowControl w:val="0"/>
      <w:autoSpaceDE w:val="0"/>
      <w:autoSpaceDN w:val="0"/>
      <w:ind w:firstLine="0"/>
      <w:jc w:val="left"/>
    </w:pPr>
    <w:rPr>
      <w:rFonts w:ascii="Times New Roman" w:hAnsi="Times New Roman"/>
      <w:sz w:val="16"/>
      <w:szCs w:val="16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7F2F9A"/>
    <w:rPr>
      <w:rFonts w:ascii="Times New Roman" w:eastAsia="Times New Roman" w:hAnsi="Times New Roman" w:cs="Times New Roman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7F2F9A"/>
    <w:pPr>
      <w:widowControl w:val="0"/>
      <w:autoSpaceDE w:val="0"/>
      <w:autoSpaceDN w:val="0"/>
      <w:ind w:left="15" w:firstLine="0"/>
      <w:jc w:val="center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ostelecom@r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stelecom@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0556A-451B-4A45-9354-CF3CFF48A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</TotalTime>
  <Pages>7</Pages>
  <Words>1652</Words>
  <Characters>9419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Буканова</dc:creator>
  <cp:keywords/>
  <dc:description/>
  <cp:lastModifiedBy>Буканова</cp:lastModifiedBy>
  <cp:revision>19</cp:revision>
  <cp:lastPrinted>2025-11-12T05:21:00Z</cp:lastPrinted>
  <dcterms:created xsi:type="dcterms:W3CDTF">2023-10-19T05:22:00Z</dcterms:created>
  <dcterms:modified xsi:type="dcterms:W3CDTF">2025-11-12T12:10:00Z</dcterms:modified>
</cp:coreProperties>
</file>