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52" w:rsidRPr="007F3352" w:rsidRDefault="007F3352" w:rsidP="007F3352">
      <w:pPr>
        <w:pStyle w:val="1"/>
        <w:spacing w:before="0" w:beforeAutospacing="0"/>
        <w:jc w:val="center"/>
        <w:rPr>
          <w:sz w:val="24"/>
          <w:szCs w:val="24"/>
        </w:rPr>
      </w:pPr>
      <w:r w:rsidRPr="007F3352">
        <w:rPr>
          <w:sz w:val="24"/>
          <w:szCs w:val="24"/>
        </w:rPr>
        <w:t>Отделение СФР по Воронежской области провело дополнительную индексацию страховых пенсий более 600 тысячам жителей региона</w:t>
      </w:r>
    </w:p>
    <w:p w:rsidR="007F3352" w:rsidRPr="007F3352" w:rsidRDefault="007F3352" w:rsidP="007F3352">
      <w:pPr>
        <w:pStyle w:val="a3"/>
        <w:spacing w:before="0" w:beforeAutospacing="0"/>
        <w:ind w:firstLine="709"/>
        <w:jc w:val="both"/>
      </w:pPr>
      <w:r w:rsidRPr="007F3352">
        <w:t xml:space="preserve">В соответствии с прогнозной инфляцией по итогам прошлого года страховые пенсии граждан в январе были увеличены на 7,3 %. В феврале 2025 года по решению </w:t>
      </w:r>
      <w:r w:rsidR="004932FE">
        <w:t>П</w:t>
      </w:r>
      <w:r w:rsidRPr="007F3352">
        <w:t>резидента</w:t>
      </w:r>
      <w:r w:rsidR="004932FE">
        <w:t xml:space="preserve"> Российской Федерации</w:t>
      </w:r>
      <w:r w:rsidRPr="007F3352">
        <w:t xml:space="preserve"> произведена дополнительная индексация страховых пенсий с 1 января 2025 до 9,5%, что соответствует уровню фактического роста цен (по данным Росстата).</w:t>
      </w:r>
    </w:p>
    <w:p w:rsidR="007F3352" w:rsidRPr="007F3352" w:rsidRDefault="007F3352" w:rsidP="007F3352">
      <w:pPr>
        <w:pStyle w:val="a3"/>
        <w:spacing w:before="0" w:beforeAutospacing="0"/>
        <w:ind w:firstLine="709"/>
        <w:jc w:val="both"/>
      </w:pPr>
      <w:r w:rsidRPr="007F3352">
        <w:t xml:space="preserve">В связи с этим в феврале пенсионеры получили пенсию в повышенном размере.  </w:t>
      </w:r>
      <w:r w:rsidR="004932FE">
        <w:t xml:space="preserve">   В</w:t>
      </w:r>
      <w:r w:rsidRPr="007F3352">
        <w:t xml:space="preserve"> феврале пенсионеры получили вместе с проиндексированной на 9,5 % пенсией за февраль доплату  за январь. Все выплаты начислены автоматически, обращаться в фонд для этого было не нужно.</w:t>
      </w:r>
    </w:p>
    <w:p w:rsidR="007F3352" w:rsidRPr="007F3352" w:rsidRDefault="007F3352" w:rsidP="007F3352">
      <w:pPr>
        <w:pStyle w:val="a3"/>
        <w:spacing w:before="0" w:beforeAutospacing="0"/>
        <w:ind w:firstLine="709"/>
        <w:jc w:val="both"/>
      </w:pPr>
      <w:r w:rsidRPr="007F3352">
        <w:t>Таким образом, Отделение Социального фонда России по Воронежской области увеличило пенсии 639 тысяч</w:t>
      </w:r>
      <w:r w:rsidR="004932FE">
        <w:t>ам</w:t>
      </w:r>
      <w:r w:rsidRPr="007F3352">
        <w:t xml:space="preserve"> воронежцев. Средний размер страховой пенсии после индексации увеличился на 2 150 рублей и составил 22 199 рублей. При этом увеличение размера пенсии у каждого пенсионера индивидуально и зависит от размера ранее установленной пенсии.</w:t>
      </w:r>
    </w:p>
    <w:p w:rsidR="007F3352" w:rsidRPr="007F3352" w:rsidRDefault="007F3352" w:rsidP="007F3352">
      <w:pPr>
        <w:pStyle w:val="a3"/>
        <w:spacing w:before="0" w:beforeAutospacing="0"/>
        <w:ind w:firstLine="709"/>
        <w:jc w:val="both"/>
      </w:pPr>
      <w:r w:rsidRPr="007F3352">
        <w:t>Напомним, что с этого года индексация страховых пенсий распространяется и на работающих пенсионеров. Для них повышение произведено на всю сумму пенсии, назначенной с учетом всех предыдущих индексаций, но выплачивается прибавка к получаемому размеру пенсии.</w:t>
      </w:r>
    </w:p>
    <w:p w:rsidR="007F3352" w:rsidRPr="007F3352" w:rsidRDefault="007F3352" w:rsidP="007F3352">
      <w:pPr>
        <w:pStyle w:val="a3"/>
        <w:spacing w:before="0" w:beforeAutospacing="0"/>
        <w:ind w:firstLine="709"/>
        <w:jc w:val="both"/>
      </w:pPr>
      <w:r w:rsidRPr="007F3352">
        <w:t>Обращаем внимание, что в марте пенсия будет перечислена уже без январской доплаты.</w:t>
      </w:r>
    </w:p>
    <w:p w:rsidR="007F3352" w:rsidRPr="007F3352" w:rsidRDefault="007F3352" w:rsidP="007F3352">
      <w:pPr>
        <w:pStyle w:val="a3"/>
        <w:spacing w:before="0" w:beforeAutospacing="0"/>
        <w:ind w:firstLine="709"/>
        <w:jc w:val="both"/>
      </w:pPr>
      <w:r w:rsidRPr="007F3352">
        <w:t>Узнать точный размер своей пенсии, установленный после индексации, можно на портале "</w:t>
      </w:r>
      <w:proofErr w:type="spellStart"/>
      <w:r w:rsidRPr="007F3352">
        <w:t>Госуслуг</w:t>
      </w:r>
      <w:proofErr w:type="spellEnd"/>
      <w:r w:rsidRPr="007F3352">
        <w:t>", в МФЦ или в любой клиентской службе СФР.</w:t>
      </w:r>
    </w:p>
    <w:p w:rsidR="007F3352" w:rsidRPr="007F3352" w:rsidRDefault="007F3352" w:rsidP="007F3352">
      <w:pPr>
        <w:pStyle w:val="a3"/>
        <w:spacing w:before="0" w:beforeAutospacing="0"/>
        <w:ind w:firstLine="709"/>
        <w:jc w:val="center"/>
      </w:pPr>
      <w:r w:rsidRPr="007F3352">
        <w:t xml:space="preserve">Если у вас остались вопросы, то их можно задать по телефону </w:t>
      </w:r>
      <w:r w:rsidR="004932FE">
        <w:t xml:space="preserve">                                         </w:t>
      </w:r>
      <w:bookmarkStart w:id="0" w:name="_GoBack"/>
      <w:bookmarkEnd w:id="0"/>
      <w:r w:rsidRPr="007F3352">
        <w:t xml:space="preserve">единого </w:t>
      </w:r>
      <w:proofErr w:type="gramStart"/>
      <w:r w:rsidRPr="007F3352">
        <w:t>контакт-центра</w:t>
      </w:r>
      <w:proofErr w:type="gramEnd"/>
      <w:r w:rsidRPr="007F3352">
        <w:t>:</w:t>
      </w:r>
    </w:p>
    <w:p w:rsidR="007F3352" w:rsidRPr="007F3352" w:rsidRDefault="007F3352" w:rsidP="007F3352">
      <w:pPr>
        <w:pStyle w:val="a3"/>
        <w:spacing w:before="0" w:beforeAutospacing="0"/>
        <w:ind w:firstLine="709"/>
        <w:jc w:val="center"/>
      </w:pPr>
      <w:r w:rsidRPr="007F3352">
        <w:rPr>
          <w:rStyle w:val="a5"/>
        </w:rPr>
        <w:t>8 (800) 100-00-01</w:t>
      </w:r>
    </w:p>
    <w:p w:rsidR="007F3352" w:rsidRPr="007F3352" w:rsidRDefault="007F3352" w:rsidP="007F3352">
      <w:pPr>
        <w:pStyle w:val="a3"/>
        <w:spacing w:before="0" w:beforeAutospacing="0"/>
        <w:ind w:firstLine="709"/>
        <w:jc w:val="center"/>
      </w:pPr>
      <w:r w:rsidRPr="007F3352">
        <w:t>(режим работы региональной линии Отделения СФР: понедельник-четверг с 09:00 до 18:00, пятница с 09:00 до 16:45, звонок бесплатный)</w:t>
      </w:r>
    </w:p>
    <w:p w:rsidR="00A849C1" w:rsidRPr="007F3352" w:rsidRDefault="00A849C1" w:rsidP="007F3352">
      <w:pPr>
        <w:ind w:firstLine="709"/>
        <w:rPr>
          <w:sz w:val="24"/>
          <w:szCs w:val="24"/>
        </w:rPr>
      </w:pPr>
    </w:p>
    <w:sectPr w:rsidR="00A849C1" w:rsidRPr="007F3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48634D"/>
    <w:rsid w:val="004932FE"/>
    <w:rsid w:val="007F3352"/>
    <w:rsid w:val="008F02DE"/>
    <w:rsid w:val="009B5F13"/>
    <w:rsid w:val="009D0B84"/>
    <w:rsid w:val="00A849C1"/>
    <w:rsid w:val="00C424A3"/>
    <w:rsid w:val="00D67F3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292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Дрожжина Лидия Николаевна</cp:lastModifiedBy>
  <cp:revision>10</cp:revision>
  <dcterms:created xsi:type="dcterms:W3CDTF">2025-01-20T06:33:00Z</dcterms:created>
  <dcterms:modified xsi:type="dcterms:W3CDTF">2025-02-14T07:20:00Z</dcterms:modified>
</cp:coreProperties>
</file>