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1A3" w:rsidRPr="006141A3" w:rsidRDefault="00752B13" w:rsidP="006141A3">
      <w:pPr>
        <w:spacing w:after="0" w:line="240" w:lineRule="auto"/>
        <w:ind w:firstLine="709"/>
        <w:jc w:val="center"/>
        <w:rPr>
          <w:rFonts w:ascii="Arial" w:eastAsia="Times New Roman" w:hAnsi="Arial" w:cs="Arial"/>
          <w:color w:val="000000"/>
          <w:sz w:val="24"/>
          <w:szCs w:val="24"/>
          <w:lang w:eastAsia="ru-RU"/>
        </w:rPr>
      </w:pPr>
      <w:bookmarkStart w:id="0" w:name="_GoBack"/>
      <w:r>
        <w:rPr>
          <w:rFonts w:ascii="Times New Roman" w:hAnsi="Times New Roman"/>
          <w:noProof/>
          <w:spacing w:val="40"/>
          <w:sz w:val="30"/>
          <w:szCs w:val="30"/>
          <w:lang w:eastAsia="ru-RU"/>
        </w:rPr>
        <w:drawing>
          <wp:anchor distT="0" distB="0" distL="0" distR="0" simplePos="0" relativeHeight="251659264" behindDoc="0" locked="0" layoutInCell="1" allowOverlap="1" wp14:anchorId="229782B6" wp14:editId="297E3492">
            <wp:simplePos x="0" y="0"/>
            <wp:positionH relativeFrom="column">
              <wp:posOffset>2939415</wp:posOffset>
            </wp:positionH>
            <wp:positionV relativeFrom="paragraph">
              <wp:posOffset>-72390</wp:posOffset>
            </wp:positionV>
            <wp:extent cx="683260" cy="476250"/>
            <wp:effectExtent l="0" t="0" r="2540" b="0"/>
            <wp:wrapSquare wrapText="largest"/>
            <wp:docPr id="1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srcRect/>
                    <a:stretch>
                      <a:fillRect/>
                    </a:stretch>
                  </pic:blipFill>
                  <pic:spPr bwMode="auto">
                    <a:xfrm>
                      <a:off x="0" y="0"/>
                      <a:ext cx="683260" cy="476250"/>
                    </a:xfrm>
                    <a:prstGeom prst="rect">
                      <a:avLst/>
                    </a:prstGeom>
                    <a:solidFill>
                      <a:srgbClr val="FFFFFF"/>
                    </a:solidFill>
                    <a:ln w="9525">
                      <a:noFill/>
                      <a:miter lim="800000"/>
                      <a:headEnd/>
                      <a:tailEnd/>
                    </a:ln>
                  </pic:spPr>
                </pic:pic>
              </a:graphicData>
            </a:graphic>
          </wp:anchor>
        </w:drawing>
      </w:r>
      <w:bookmarkEnd w:id="0"/>
    </w:p>
    <w:p w:rsidR="006141A3" w:rsidRPr="006141A3" w:rsidRDefault="006141A3" w:rsidP="006141A3">
      <w:pPr>
        <w:spacing w:after="0" w:line="240" w:lineRule="auto"/>
        <w:ind w:firstLine="709"/>
        <w:jc w:val="center"/>
        <w:outlineLvl w:val="3"/>
        <w:rPr>
          <w:rFonts w:ascii="Arial" w:eastAsia="Times New Roman" w:hAnsi="Arial" w:cs="Arial"/>
          <w:b/>
          <w:bCs/>
          <w:color w:val="000000"/>
          <w:sz w:val="26"/>
          <w:szCs w:val="26"/>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center"/>
        <w:outlineLvl w:val="3"/>
        <w:rPr>
          <w:rFonts w:ascii="Arial" w:eastAsia="Times New Roman" w:hAnsi="Arial" w:cs="Arial"/>
          <w:b/>
          <w:bCs/>
          <w:color w:val="000000"/>
          <w:sz w:val="26"/>
          <w:szCs w:val="26"/>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center"/>
        <w:outlineLvl w:val="3"/>
        <w:rPr>
          <w:rFonts w:ascii="Arial" w:eastAsia="Times New Roman" w:hAnsi="Arial" w:cs="Arial"/>
          <w:b/>
          <w:bCs/>
          <w:color w:val="000000"/>
          <w:sz w:val="26"/>
          <w:szCs w:val="26"/>
          <w:lang w:eastAsia="ru-RU"/>
        </w:rPr>
      </w:pPr>
      <w:r w:rsidRPr="006141A3">
        <w:rPr>
          <w:rFonts w:ascii="Arial" w:eastAsia="Times New Roman" w:hAnsi="Arial" w:cs="Arial"/>
          <w:color w:val="000000"/>
          <w:sz w:val="24"/>
          <w:szCs w:val="24"/>
          <w:lang w:eastAsia="ru-RU"/>
        </w:rPr>
        <w:t>АДМИНИСТРАЦИЯ ПОВОРИНСКОГО МУНИЦИПАЛЬНОГО РАЙОНА</w:t>
      </w:r>
    </w:p>
    <w:p w:rsidR="006141A3" w:rsidRPr="006141A3" w:rsidRDefault="006141A3" w:rsidP="006141A3">
      <w:pPr>
        <w:spacing w:after="0" w:line="240" w:lineRule="auto"/>
        <w:ind w:firstLine="709"/>
        <w:jc w:val="center"/>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ВОРОНЕЖСКОЙ ОБЛАСТИ</w:t>
      </w:r>
    </w:p>
    <w:p w:rsidR="006141A3" w:rsidRPr="006141A3" w:rsidRDefault="006141A3" w:rsidP="006141A3">
      <w:pPr>
        <w:spacing w:after="0" w:line="240" w:lineRule="auto"/>
        <w:ind w:firstLine="709"/>
        <w:jc w:val="center"/>
        <w:rPr>
          <w:rFonts w:ascii="SchoolBook" w:eastAsia="Times New Roman" w:hAnsi="SchoolBook" w:cs="Times New Roman"/>
          <w:color w:val="000000"/>
          <w:sz w:val="28"/>
          <w:szCs w:val="28"/>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center"/>
        <w:rPr>
          <w:rFonts w:ascii="SchoolBook" w:eastAsia="Times New Roman" w:hAnsi="SchoolBook" w:cs="Times New Roman"/>
          <w:color w:val="000000"/>
          <w:sz w:val="28"/>
          <w:szCs w:val="28"/>
          <w:lang w:eastAsia="ru-RU"/>
        </w:rPr>
      </w:pPr>
      <w:r w:rsidRPr="006141A3">
        <w:rPr>
          <w:rFonts w:ascii="Arial" w:eastAsia="Times New Roman" w:hAnsi="Arial" w:cs="Arial"/>
          <w:color w:val="000000"/>
          <w:sz w:val="24"/>
          <w:szCs w:val="24"/>
          <w:lang w:eastAsia="ru-RU"/>
        </w:rPr>
        <w:t>ПОСТАНОВЛЕНИЕ</w:t>
      </w:r>
    </w:p>
    <w:p w:rsidR="006141A3" w:rsidRPr="006141A3" w:rsidRDefault="006141A3" w:rsidP="006141A3">
      <w:pPr>
        <w:spacing w:after="0" w:line="240" w:lineRule="auto"/>
        <w:ind w:firstLine="709"/>
        <w:jc w:val="both"/>
        <w:rPr>
          <w:rFonts w:ascii="SchoolBook" w:eastAsia="Times New Roman" w:hAnsi="SchoolBook" w:cs="Times New Roman"/>
          <w:color w:val="000000"/>
          <w:sz w:val="28"/>
          <w:szCs w:val="28"/>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SchoolBook" w:eastAsia="Times New Roman" w:hAnsi="SchoolBook" w:cs="Times New Roman"/>
          <w:color w:val="000000"/>
          <w:sz w:val="28"/>
          <w:szCs w:val="28"/>
          <w:lang w:eastAsia="ru-RU"/>
        </w:rPr>
      </w:pPr>
      <w:r w:rsidRPr="006141A3">
        <w:rPr>
          <w:rFonts w:ascii="Arial" w:eastAsia="Times New Roman" w:hAnsi="Arial" w:cs="Arial"/>
          <w:color w:val="000000"/>
          <w:sz w:val="24"/>
          <w:szCs w:val="24"/>
          <w:lang w:eastAsia="ru-RU"/>
        </w:rPr>
        <w:t>от 25.03.2024 г. № 154</w:t>
      </w:r>
    </w:p>
    <w:p w:rsidR="006141A3" w:rsidRPr="006141A3" w:rsidRDefault="006141A3" w:rsidP="006141A3">
      <w:pPr>
        <w:spacing w:after="0" w:line="240" w:lineRule="auto"/>
        <w:ind w:firstLine="709"/>
        <w:jc w:val="both"/>
        <w:rPr>
          <w:rFonts w:ascii="SchoolBook" w:eastAsia="Times New Roman" w:hAnsi="SchoolBook" w:cs="Times New Roman"/>
          <w:color w:val="000000"/>
          <w:sz w:val="28"/>
          <w:szCs w:val="28"/>
          <w:lang w:eastAsia="ru-RU"/>
        </w:rPr>
      </w:pPr>
      <w:r w:rsidRPr="006141A3">
        <w:rPr>
          <w:rFonts w:ascii="Arial" w:eastAsia="Times New Roman" w:hAnsi="Arial" w:cs="Arial"/>
          <w:color w:val="000000"/>
          <w:sz w:val="24"/>
          <w:szCs w:val="24"/>
          <w:lang w:eastAsia="ru-RU"/>
        </w:rPr>
        <w:t>(в ред. пост. от 06.06.2024г. №368; от 22.10.2024г. №624)</w:t>
      </w:r>
    </w:p>
    <w:p w:rsidR="006141A3" w:rsidRPr="006141A3" w:rsidRDefault="006141A3" w:rsidP="006141A3">
      <w:pPr>
        <w:spacing w:after="0" w:line="240" w:lineRule="auto"/>
        <w:ind w:firstLine="709"/>
        <w:jc w:val="both"/>
        <w:rPr>
          <w:rFonts w:ascii="SchoolBook" w:eastAsia="Times New Roman" w:hAnsi="SchoolBook" w:cs="Times New Roman"/>
          <w:color w:val="000000"/>
          <w:sz w:val="28"/>
          <w:szCs w:val="28"/>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center"/>
        <w:rPr>
          <w:rFonts w:ascii="Arial" w:eastAsia="Times New Roman" w:hAnsi="Arial" w:cs="Arial"/>
          <w:b/>
          <w:bCs/>
          <w:color w:val="000000"/>
          <w:sz w:val="32"/>
          <w:szCs w:val="32"/>
          <w:lang w:eastAsia="ru-RU"/>
        </w:rPr>
      </w:pPr>
      <w:r w:rsidRPr="006141A3">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Поворинского муниципального района Воронежской области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Поворинского муниципального района от 03.06.2022г. №388 "Об утверждении Порядка разработки и утверждения административных регламентов предоставления муниципальных услуг", Уставом Поворинского муниципального района Воронежской области, администрация Поворинского муниципального района постановляет: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Times New Roman" w:eastAsia="Times New Roman" w:hAnsi="Times New Roman" w:cs="Times New Roman"/>
          <w:color w:val="000000"/>
          <w:sz w:val="28"/>
          <w:szCs w:val="28"/>
          <w:lang w:eastAsia="ru-RU"/>
        </w:rPr>
      </w:pPr>
      <w:r w:rsidRPr="006141A3">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Поворинского муниципального района Воронежской области согласно приложению к настоящему постановлению.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2. Признать утратившим силу постановление администрации Поворинского муниципального района Воронежской области от 27.11.2023г. № 720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w:t>
      </w:r>
      <w:r w:rsidRPr="006141A3">
        <w:rPr>
          <w:rFonts w:ascii="Arial" w:eastAsia="Times New Roman" w:hAnsi="Arial" w:cs="Arial"/>
          <w:color w:val="000000"/>
          <w:sz w:val="24"/>
          <w:szCs w:val="24"/>
          <w:lang w:eastAsia="ru-RU"/>
        </w:rPr>
        <w:lastRenderedPageBreak/>
        <w:t>без проведения торгов» на территории Поворинского муниципального района Воронежской области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 Настоящее постановление вступает в силу со дня его официального опубликования.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4. Контроль за исполнением настоящего постановления возложить на заместителя главы администрации Поворинского муниципального района Э.В. Федина.</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Главы администрации Поворинского муниципального района А.А. Леонов</w:t>
      </w:r>
    </w:p>
    <w:p w:rsidR="006141A3" w:rsidRPr="006141A3" w:rsidRDefault="006141A3" w:rsidP="006141A3">
      <w:pPr>
        <w:spacing w:after="0" w:line="240" w:lineRule="auto"/>
        <w:ind w:left="5103"/>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br w:type="textWrapping" w:clear="all"/>
        <w:t>Приложение</w:t>
      </w:r>
    </w:p>
    <w:p w:rsidR="006141A3" w:rsidRPr="006141A3" w:rsidRDefault="006141A3" w:rsidP="006141A3">
      <w:pPr>
        <w:spacing w:after="0" w:line="240" w:lineRule="auto"/>
        <w:ind w:left="5103"/>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к постановлению администрации Поворинского муниципального района Воронежской области</w:t>
      </w:r>
    </w:p>
    <w:p w:rsidR="006141A3" w:rsidRPr="006141A3" w:rsidRDefault="006141A3" w:rsidP="006141A3">
      <w:pPr>
        <w:spacing w:after="0" w:line="240" w:lineRule="auto"/>
        <w:ind w:left="5103"/>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от 25.03.2024 г. № 154</w:t>
      </w:r>
    </w:p>
    <w:p w:rsidR="006141A3" w:rsidRPr="006141A3" w:rsidRDefault="006141A3" w:rsidP="006141A3">
      <w:pPr>
        <w:spacing w:after="0" w:line="240" w:lineRule="auto"/>
        <w:ind w:left="5103"/>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ред. пост. от 06.06.2024г. №368;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Поворинского муниципального района Воронежской области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I. Общие положения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1.</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Предмет регулирования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1.1.</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Поворинского муниципального района Воронежской области (далее – Административный регламент, Муниципальная услуга).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1.2.</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 действий (бездействия) администрации Поворинского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1.3. В рамках настоящего Административного регламента земельные участки предоставляются без проведения торгов в следующих случаях:</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1.3.1. путем заключения договора купли-продажи: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 (в ред. пост. от 06.06.2024г. №368)</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w:t>
      </w:r>
      <w:hyperlink r:id="rId7" w:history="1">
        <w:r w:rsidRPr="006141A3">
          <w:rPr>
            <w:rFonts w:ascii="Arial" w:eastAsia="Times New Roman" w:hAnsi="Arial" w:cs="Arial"/>
            <w:color w:val="000000"/>
            <w:sz w:val="24"/>
            <w:szCs w:val="24"/>
            <w:u w:val="single"/>
            <w:lang w:eastAsia="ru-RU"/>
          </w:rPr>
          <w:t>статьи 39.18</w:t>
        </w:r>
      </w:hyperlink>
      <w:r w:rsidRPr="006141A3">
        <w:rPr>
          <w:rFonts w:ascii="Arial" w:eastAsia="Times New Roman" w:hAnsi="Arial" w:cs="Arial"/>
          <w:color w:val="000000"/>
          <w:sz w:val="24"/>
          <w:szCs w:val="24"/>
          <w:lang w:eastAsia="ru-RU"/>
        </w:rPr>
        <w:t> Земельного кодекса РФ. (в ред.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1.3.2. путем заключения договора аренды:</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Pr="006141A3">
        <w:rPr>
          <w:rFonts w:ascii="Arial" w:eastAsia="Times New Roman" w:hAnsi="Arial" w:cs="Arial"/>
          <w:color w:val="000000"/>
          <w:sz w:val="24"/>
          <w:szCs w:val="24"/>
          <w:lang w:eastAsia="ru-RU"/>
        </w:rPr>
        <w:lastRenderedPageBreak/>
        <w:t>инвестиционных проектов критериям, установленным законами Воронежской области;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4)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6)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7)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10)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w:t>
      </w:r>
      <w:r w:rsidRPr="006141A3">
        <w:rPr>
          <w:rFonts w:ascii="Arial" w:eastAsia="Times New Roman" w:hAnsi="Arial" w:cs="Arial"/>
          <w:color w:val="000000"/>
          <w:sz w:val="24"/>
          <w:szCs w:val="24"/>
          <w:lang w:eastAsia="ru-RU"/>
        </w:rPr>
        <w:lastRenderedPageBreak/>
        <w:t>недвижимости и о внесении изменений в некоторые законодательные акты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11)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14)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15)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 (в ред.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20)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21) земельного участка гражданину для сенокошения, выпаса сельскохозяйственных животных, ведения огородничества или земельного </w:t>
      </w:r>
      <w:r w:rsidRPr="006141A3">
        <w:rPr>
          <w:rFonts w:ascii="Arial" w:eastAsia="Times New Roman" w:hAnsi="Arial" w:cs="Arial"/>
          <w:color w:val="000000"/>
          <w:sz w:val="24"/>
          <w:szCs w:val="24"/>
          <w:lang w:eastAsia="ru-RU"/>
        </w:rPr>
        <w:lastRenderedPageBreak/>
        <w:t>участка, расположенного за границами населенного пункта, гражданину для ведения личного подсобного хозяйства;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 земельного участка, необходимого для осуществления пользования недрами, недропользователю;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(в ред.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25)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 - частном партнерстве, лицу, с которым заключены указанные соглашения;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28)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30)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34)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bookmarkStart w:id="1" w:name="Par8"/>
      <w:bookmarkEnd w:id="1"/>
      <w:r w:rsidRPr="006141A3">
        <w:rPr>
          <w:rFonts w:ascii="Arial" w:eastAsia="Times New Roman" w:hAnsi="Arial" w:cs="Arial"/>
          <w:color w:val="000000"/>
          <w:sz w:val="24"/>
          <w:szCs w:val="24"/>
          <w:lang w:eastAsia="ru-RU"/>
        </w:rPr>
        <w:t>36)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37)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38) 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 (в ред. пост. от 06.06.2024г. №368)</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w:t>
      </w:r>
      <w:r w:rsidRPr="006141A3">
        <w:rPr>
          <w:rFonts w:ascii="Arial" w:eastAsia="Times New Roman" w:hAnsi="Arial" w:cs="Arial"/>
          <w:color w:val="000000"/>
          <w:sz w:val="24"/>
          <w:szCs w:val="24"/>
          <w:lang w:eastAsia="ru-RU"/>
        </w:rPr>
        <w:lastRenderedPageBreak/>
        <w:t>«Единый заказчик в сфере строительства» и о внесении изменений в отдельные законодательные акты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41)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(в ред.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42)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43)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1.3.3. путем заключения договора постоянного (бессрочного) пользования: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 государственным и муниципальным учреждениям (бюджетным, казенным, автономным);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 казенным предприятиям;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 центрам исторического наследия президентов Российской Федерации, прекративших исполнение своих полномочий.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4) Банку России. (доп.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1.3.4. путем заключения договоров безвозмездного пользования: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 (в ред.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5) религиозным организациям на срок до сорока девяти лет при условии, что на указанных земельных участках расположены здания, сооружения </w:t>
      </w:r>
      <w:r w:rsidRPr="006141A3">
        <w:rPr>
          <w:rFonts w:ascii="Arial" w:eastAsia="Times New Roman" w:hAnsi="Arial" w:cs="Arial"/>
          <w:color w:val="000000"/>
          <w:sz w:val="24"/>
          <w:szCs w:val="24"/>
          <w:lang w:eastAsia="ru-RU"/>
        </w:rPr>
        <w:lastRenderedPageBreak/>
        <w:t>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14) садоводческим или огородническим некоммерческим товариществам на срок не более чем пять лет;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19) лицу в случае и в порядке, которые предусмотрены Федеральным законом от 24 июля 2008 года N 161-ФЗ "</w:t>
      </w:r>
      <w:r w:rsidRPr="006141A3">
        <w:rPr>
          <w:rFonts w:ascii="Times New Roman" w:eastAsia="Times New Roman" w:hAnsi="Times New Roman" w:cs="Times New Roman"/>
          <w:color w:val="000000"/>
          <w:sz w:val="28"/>
          <w:szCs w:val="28"/>
          <w:lang w:eastAsia="ru-RU"/>
        </w:rPr>
        <w:t> </w:t>
      </w:r>
      <w:r w:rsidRPr="006141A3">
        <w:rPr>
          <w:rFonts w:ascii="Arial" w:eastAsia="Times New Roman" w:hAnsi="Arial" w:cs="Arial"/>
          <w:color w:val="000000"/>
          <w:sz w:val="24"/>
          <w:szCs w:val="24"/>
          <w:lang w:eastAsia="ru-RU"/>
        </w:rPr>
        <w:t>О содействии развитию жилищного строительства, созданию объектов туристской инфраструктуры и иному развитию территорий "; (в ред. пост. от 06.06.2024г. №368)</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w:t>
      </w:r>
      <w:r w:rsidRPr="006141A3">
        <w:rPr>
          <w:rFonts w:ascii="Arial" w:eastAsia="Times New Roman" w:hAnsi="Arial" w:cs="Arial"/>
          <w:color w:val="000000"/>
          <w:sz w:val="24"/>
          <w:szCs w:val="24"/>
          <w:lang w:eastAsia="ru-RU"/>
        </w:rPr>
        <w:lastRenderedPageBreak/>
        <w:t>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(в ред.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w:t>
      </w:r>
      <w:r w:rsidRPr="006141A3">
        <w:rPr>
          <w:rFonts w:ascii="Arial" w:eastAsia="Times New Roman" w:hAnsi="Arial" w:cs="Arial"/>
          <w:color w:val="000000"/>
          <w:sz w:val="24"/>
          <w:szCs w:val="24"/>
          <w:lang w:eastAsia="ru-RU"/>
        </w:rPr>
        <w:lastRenderedPageBreak/>
        <w:t>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(за исключением сельских поселений);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6) подача в Администрацию гражданином или юридическим лицом заявления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1.3.6. 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2.</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Круг заявителей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2.1.</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2.2.</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2.3.</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3.</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3.1.</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–Администрация) или в МФЦ.</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3.2.</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 xml:space="preserve">На официальном сайте Администрации Поворинского муниципального района https://povorinskij-r20.gosweb.gosuslugi.ru/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w:t>
      </w:r>
      <w:r w:rsidRPr="006141A3">
        <w:rPr>
          <w:rFonts w:ascii="Arial" w:eastAsia="Times New Roman" w:hAnsi="Arial" w:cs="Arial"/>
          <w:color w:val="000000"/>
          <w:sz w:val="24"/>
          <w:szCs w:val="24"/>
          <w:lang w:eastAsia="ru-RU"/>
        </w:rPr>
        <w:lastRenderedPageBreak/>
        <w:t>расположенной в сети Интернет по адресу:www.gosuslugi.ru (далее – Единый портал, ЕПГУ),на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место нахождения и график работы Администрации;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справочные телефоны Администрации, в том числе номер телефона-автоинформатора;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3.3.</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Информирование Заявителей по вопросам предоставления Муниципальной услуги осуществляется: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 путем размещения информации на сайте Администрации, ЕПГУ, РПГУ;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д) посредством телефонной и факсимильной связи;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3.4.</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б) перечень лиц, имеющих право на получение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срок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ж) формы заявлений (уведомлений, сообщений), используемых при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3.5.</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3.6.</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На сайте Администрации дополнительно размещаются: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в) режим работы Администрации;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е) перечень лиц, имеющих право на получение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и) текст Административного регламента с приложениями;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к) краткое описание порядка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3.7.</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3.8.</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 о перечне лиц, имеющих право на получение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г) о сроках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д) об основаниях для приостановления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ж) об основаниях для отказа в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3.9.</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Times New Roman" w:eastAsia="Times New Roman" w:hAnsi="Times New Roman" w:cs="Times New Roman"/>
          <w:color w:val="000000"/>
          <w:spacing w:val="7"/>
          <w:sz w:val="28"/>
          <w:szCs w:val="28"/>
          <w:lang w:eastAsia="ru-RU"/>
        </w:rPr>
        <w:lastRenderedPageBreak/>
        <w:t>3.10.</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3.11.</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3.12.</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hd w:val="clear" w:color="auto" w:fill="FFFFFF"/>
        <w:spacing w:after="0" w:line="240" w:lineRule="auto"/>
        <w:ind w:firstLine="709"/>
        <w:jc w:val="both"/>
        <w:rPr>
          <w:rFonts w:ascii="Times New Roman" w:eastAsia="Times New Roman" w:hAnsi="Times New Roman" w:cs="Times New Roman"/>
          <w:b/>
          <w:bCs/>
          <w:color w:val="000000"/>
          <w:spacing w:val="14"/>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b/>
          <w:bCs/>
          <w:color w:val="000000"/>
          <w:spacing w:val="7"/>
          <w:sz w:val="28"/>
          <w:szCs w:val="28"/>
          <w:lang w:eastAsia="ru-RU"/>
        </w:rPr>
        <w:t>II.</w:t>
      </w:r>
      <w:r w:rsidRPr="006141A3">
        <w:rPr>
          <w:rFonts w:ascii="Times New Roman" w:eastAsia="Times New Roman" w:hAnsi="Times New Roman" w:cs="Times New Roman"/>
          <w:color w:val="000000"/>
          <w:sz w:val="14"/>
          <w:szCs w:val="14"/>
          <w:lang w:eastAsia="ru-RU"/>
        </w:rPr>
        <w:t>              </w:t>
      </w:r>
      <w:bookmarkStart w:id="2" w:name="bookmark0"/>
      <w:r w:rsidRPr="006141A3">
        <w:rPr>
          <w:rFonts w:ascii="Arial" w:eastAsia="Times New Roman" w:hAnsi="Arial" w:cs="Arial"/>
          <w:color w:val="000000"/>
          <w:sz w:val="24"/>
          <w:szCs w:val="24"/>
          <w:lang w:eastAsia="ru-RU"/>
        </w:rPr>
        <w:t>Стандарт предоставления муниципальной услуги</w:t>
      </w:r>
      <w:bookmarkEnd w:id="2"/>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4.</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Наименование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5.</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Наименование органа, предоставляющего Муниципальную услугу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5.1.</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Муниципальная услуга предоставляется администрацией Поворинского муниципального района Воронежской области.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5.2.</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Times New Roman" w:eastAsia="Times New Roman" w:hAnsi="Times New Roman" w:cs="Times New Roman"/>
          <w:color w:val="000000"/>
          <w:spacing w:val="7"/>
          <w:sz w:val="28"/>
          <w:szCs w:val="28"/>
          <w:lang w:eastAsia="ru-RU"/>
        </w:rPr>
        <w:t>5.3.</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5.4.</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5.5.</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w:t>
      </w:r>
      <w:r w:rsidRPr="006141A3">
        <w:rPr>
          <w:rFonts w:ascii="Arial" w:eastAsia="Times New Roman" w:hAnsi="Arial" w:cs="Arial"/>
          <w:color w:val="000000"/>
          <w:sz w:val="24"/>
          <w:szCs w:val="24"/>
          <w:lang w:eastAsia="ru-RU"/>
        </w:rPr>
        <w:lastRenderedPageBreak/>
        <w:t>муниципального района Воронежской области №64 от 22.11.2012г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8"/>
          <w:szCs w:val="28"/>
          <w:lang w:eastAsia="ru-RU"/>
        </w:rPr>
        <w:t>5.6.</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В целях предоставления Муниципальной услуги Администрация взаимодействует с:</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5.6.3. Иными органами государственной власти, органами местного самоуправления, уполномоченными на предоставление документов, указанных в пункте9.3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Результат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bookmarkStart w:id="3" w:name="Par0"/>
      <w:bookmarkEnd w:id="3"/>
      <w:r w:rsidRPr="006141A3">
        <w:rPr>
          <w:rFonts w:ascii="Arial" w:eastAsia="Times New Roman" w:hAnsi="Arial" w:cs="Arial"/>
          <w:color w:val="000000"/>
          <w:sz w:val="24"/>
          <w:szCs w:val="24"/>
          <w:lang w:eastAsia="ru-RU"/>
        </w:rPr>
        <w:t>6.1. В соответствии с вариантами, приведенными в разделе III настоящего Административного регламента, результатом предоставления Муниципальной услуги являются: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6.1.1. договор купли-продажи земельного участка, находящегося в муниципальной собственности;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6.1.2. договор аренды земельного участка, находящегося в муниципальной собственности;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6.1.3. договор безвозмездного пользования земельным участком, находящимся в муниципальной собственности;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6.1.5. исправление допущенных опечаток и (или) ошибок в выданных документах.</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лица,уполномоченного на принятие решения.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6.4.Результат предоставления Муниципальной услуги направляется Заявителю одним из следующих способов: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 Посредством почтового отправления;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 В личный кабинет Заявителя на ЕПГУ, РПГУ, на электронную почту;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 В МФЦ;</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6.5. Состав реквизитов документа, содержащего решение о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регистрационный номер;</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 дата регистрации: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П.6.6. доп.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bookmarkStart w:id="4" w:name="Par2"/>
      <w:bookmarkEnd w:id="4"/>
      <w:r w:rsidRPr="006141A3">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III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Срок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2024 году срок предоставления Муниципальной услуги составляет не более 14 календарных дней.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Правовые основания для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Конституцией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Градостроительным кодексом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Гражданским кодексом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Земельным кодексом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Федеральным законом от 06.04.2011 № 63-ФЗ «Об электронной подписи»;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иными действующими в данной сфере нормативными правовыми актами.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по предоставлению муниципальных услуг» раздела «официально»по адресу http://_ https://povorinskij-r20.gosweb.gosuslugi.ru/ofitsialno/reglamenty-po-predostavleniyu-munitsipalnyh-uslug.</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9.1. При обращении в Администрацию Заявителями (их представителями) должны быть представлены:</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 заявление о предоставлении земельного участка. В письменном заявлении о предоставлении земельного участка указываются: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 фамилия, имя, отчество, место жительства заявителя и реквизиты документа, удостоверяющего личность заявителя (для гражданина);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6141A3">
        <w:rPr>
          <w:rFonts w:ascii="Arial" w:eastAsia="Times New Roman" w:hAnsi="Arial" w:cs="Arial"/>
          <w:color w:val="000000"/>
          <w:sz w:val="24"/>
          <w:szCs w:val="24"/>
          <w:lang w:eastAsia="ru-RU"/>
        </w:rPr>
        <w:lastRenderedPageBreak/>
        <w:t>лиц, идентификационный номер налогоплательщика, за исключением случаев, если заявителем является иностранное юридическое лицо;</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кадастровый номер испрашиваемого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ж) цель использования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к) почтовый адрес и (или) адрес электронной почты для связи с заявителем.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Форма заявления о предоставлении Муниципальной услуги приведена в приложении № 2 к настоящему Административному регламенту.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заявлении указывается один из следующих способов направления результата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виде бумажного документа, который направляется Администрацией Заявителю посредством почтового отправления;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виде электронного документа, который направляется Администрацией Заявителю посредством электронной почты, посредством ЕПГУ, РПГУ.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w:t>
      </w:r>
      <w:r w:rsidRPr="006141A3">
        <w:rPr>
          <w:rFonts w:ascii="Arial" w:eastAsia="Times New Roman" w:hAnsi="Arial" w:cs="Arial"/>
          <w:color w:val="000000"/>
          <w:sz w:val="24"/>
          <w:szCs w:val="24"/>
          <w:lang w:eastAsia="ru-RU"/>
        </w:rPr>
        <w:lastRenderedPageBreak/>
        <w:t>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законом«Об обороте земель сельскохозяйственного назначения» (пп.8 п.2 ст.39.3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 (в ред.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6141A3">
        <w:rPr>
          <w:rFonts w:ascii="Arial" w:eastAsia="Times New Roman" w:hAnsi="Arial" w:cs="Arial"/>
          <w:color w:val="000000"/>
          <w:sz w:val="24"/>
          <w:szCs w:val="24"/>
          <w:lang w:eastAsia="ru-RU"/>
        </w:rPr>
        <w:lastRenderedPageBreak/>
        <w:t>(условных, инвентарных) номеров и адресных ориентиров зданий, сооружений, принадлежащих на соответствующем праве заявителю;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w:t>
      </w:r>
      <w:r w:rsidRPr="006141A3">
        <w:rPr>
          <w:rFonts w:ascii="Arial" w:eastAsia="Times New Roman" w:hAnsi="Arial" w:cs="Arial"/>
          <w:color w:val="000000"/>
          <w:sz w:val="24"/>
          <w:szCs w:val="24"/>
          <w:lang w:eastAsia="ru-RU"/>
        </w:rPr>
        <w:lastRenderedPageBreak/>
        <w:t>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9.2.20. в случае предоставления в аренду садового или огородного земельного участка, образованного из земельного участка, предоставленного </w:t>
      </w:r>
      <w:r w:rsidRPr="006141A3">
        <w:rPr>
          <w:rFonts w:ascii="Arial" w:eastAsia="Times New Roman" w:hAnsi="Arial" w:cs="Arial"/>
          <w:color w:val="000000"/>
          <w:sz w:val="24"/>
          <w:szCs w:val="24"/>
          <w:lang w:eastAsia="ru-RU"/>
        </w:rPr>
        <w:lastRenderedPageBreak/>
        <w:t>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w:t>
      </w:r>
      <w:r w:rsidRPr="006141A3">
        <w:rPr>
          <w:rFonts w:ascii="Arial" w:eastAsia="Times New Roman" w:hAnsi="Arial" w:cs="Arial"/>
          <w:color w:val="000000"/>
          <w:sz w:val="24"/>
          <w:szCs w:val="24"/>
          <w:lang w:eastAsia="ru-RU"/>
        </w:rPr>
        <w:lastRenderedPageBreak/>
        <w:t>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законом«Об обороте земель сельскохозяйственного назначения» (пп.12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 (в ред.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ПриказомРосреестра от 02.09.2020 № П/0321, подтверждающих право заявителя на предоставление земельного участка в собственность без проведения торгов;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9.2.34. земельного участка, необходимого для осуществления пользования недрами, недропользователю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w:t>
      </w:r>
      <w:r w:rsidRPr="006141A3">
        <w:rPr>
          <w:rFonts w:ascii="Arial" w:eastAsia="Times New Roman" w:hAnsi="Arial" w:cs="Arial"/>
          <w:color w:val="000000"/>
          <w:sz w:val="24"/>
          <w:szCs w:val="24"/>
          <w:lang w:eastAsia="ru-RU"/>
        </w:rPr>
        <w:lastRenderedPageBreak/>
        <w:t>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 (в ред.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9.2.44. при предоставлении в аренду земельного участка резиденту зоны территориального развития, включенному в реестр резидентов зоны </w:t>
      </w:r>
      <w:r w:rsidRPr="006141A3">
        <w:rPr>
          <w:rFonts w:ascii="Arial" w:eastAsia="Times New Roman" w:hAnsi="Arial" w:cs="Arial"/>
          <w:color w:val="000000"/>
          <w:sz w:val="24"/>
          <w:szCs w:val="24"/>
          <w:lang w:eastAsia="ru-RU"/>
        </w:rPr>
        <w:lastRenderedPageBreak/>
        <w:t>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6141A3">
        <w:rPr>
          <w:rFonts w:ascii="Arial" w:eastAsia="Times New Roman" w:hAnsi="Arial" w:cs="Arial"/>
          <w:color w:val="000000"/>
          <w:sz w:val="24"/>
          <w:szCs w:val="24"/>
          <w:lang w:eastAsia="ru-RU"/>
        </w:rPr>
        <w:lastRenderedPageBreak/>
        <w:t>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ред.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w:t>
      </w:r>
      <w:r w:rsidRPr="006141A3">
        <w:rPr>
          <w:rFonts w:ascii="Arial" w:eastAsia="Times New Roman" w:hAnsi="Arial" w:cs="Arial"/>
          <w:color w:val="000000"/>
          <w:sz w:val="24"/>
          <w:szCs w:val="24"/>
          <w:lang w:eastAsia="ru-RU"/>
        </w:rPr>
        <w:lastRenderedPageBreak/>
        <w:t>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4.1, 4.2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ред.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w:t>
      </w:r>
      <w:hyperlink r:id="rId8" w:history="1">
        <w:r w:rsidRPr="006141A3">
          <w:rPr>
            <w:rFonts w:ascii="Arial" w:eastAsia="Times New Roman" w:hAnsi="Arial" w:cs="Arial"/>
            <w:color w:val="000000"/>
            <w:sz w:val="24"/>
            <w:szCs w:val="24"/>
            <w:u w:val="single"/>
            <w:lang w:eastAsia="ru-RU"/>
          </w:rPr>
          <w:t>статьи 39.18</w:t>
        </w:r>
      </w:hyperlink>
      <w:r w:rsidRPr="006141A3">
        <w:rPr>
          <w:rFonts w:ascii="Arial" w:eastAsia="Times New Roman" w:hAnsi="Arial" w:cs="Arial"/>
          <w:color w:val="000000"/>
          <w:sz w:val="24"/>
          <w:szCs w:val="24"/>
          <w:lang w:eastAsia="ru-RU"/>
        </w:rPr>
        <w:t>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9" w:history="1">
        <w:r w:rsidRPr="006141A3">
          <w:rPr>
            <w:rFonts w:ascii="Arial" w:eastAsia="Times New Roman" w:hAnsi="Arial" w:cs="Arial"/>
            <w:color w:val="000000"/>
            <w:sz w:val="24"/>
            <w:szCs w:val="24"/>
            <w:u w:val="single"/>
            <w:lang w:eastAsia="ru-RU"/>
          </w:rPr>
          <w:t>статьи 39.18</w:t>
        </w:r>
      </w:hyperlink>
      <w:r w:rsidRPr="006141A3">
        <w:rPr>
          <w:rFonts w:ascii="Arial" w:eastAsia="Times New Roman" w:hAnsi="Arial" w:cs="Arial"/>
          <w:color w:val="000000"/>
          <w:sz w:val="24"/>
          <w:szCs w:val="24"/>
          <w:lang w:eastAsia="ru-RU"/>
        </w:rPr>
        <w:t>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 w:history="1">
        <w:r w:rsidRPr="006141A3">
          <w:rPr>
            <w:rFonts w:ascii="Arial" w:eastAsia="Times New Roman" w:hAnsi="Arial" w:cs="Arial"/>
            <w:color w:val="000000"/>
            <w:sz w:val="24"/>
            <w:szCs w:val="24"/>
            <w:u w:val="single"/>
            <w:lang w:eastAsia="ru-RU"/>
          </w:rPr>
          <w:t>одпункт 10 пункта 2 статьи 39.3</w:t>
        </w:r>
      </w:hyperlink>
      <w:r w:rsidRPr="006141A3">
        <w:rPr>
          <w:rFonts w:ascii="Arial" w:eastAsia="Times New Roman" w:hAnsi="Arial" w:cs="Arial"/>
          <w:color w:val="000000"/>
          <w:sz w:val="24"/>
          <w:szCs w:val="24"/>
          <w:lang w:eastAsia="ru-RU"/>
        </w:rPr>
        <w:t>, </w:t>
      </w:r>
      <w:hyperlink r:id="rId11" w:history="1">
        <w:r w:rsidRPr="006141A3">
          <w:rPr>
            <w:rFonts w:ascii="Arial" w:eastAsia="Times New Roman" w:hAnsi="Arial" w:cs="Arial"/>
            <w:color w:val="000000"/>
            <w:sz w:val="24"/>
            <w:szCs w:val="24"/>
            <w:u w:val="single"/>
            <w:lang w:eastAsia="ru-RU"/>
          </w:rPr>
          <w:t>подпункт 15 пункта 2 статьи 39.6</w:t>
        </w:r>
      </w:hyperlink>
      <w:r w:rsidRPr="006141A3">
        <w:rPr>
          <w:rFonts w:ascii="Arial" w:eastAsia="Times New Roman" w:hAnsi="Arial" w:cs="Arial"/>
          <w:color w:val="000000"/>
          <w:sz w:val="24"/>
          <w:szCs w:val="24"/>
          <w:lang w:eastAsia="ru-RU"/>
        </w:rPr>
        <w:t>, </w:t>
      </w:r>
      <w:hyperlink r:id="rId12" w:history="1">
        <w:r w:rsidRPr="006141A3">
          <w:rPr>
            <w:rFonts w:ascii="Arial" w:eastAsia="Times New Roman" w:hAnsi="Arial" w:cs="Arial"/>
            <w:color w:val="000000"/>
            <w:sz w:val="24"/>
            <w:szCs w:val="24"/>
            <w:u w:val="single"/>
            <w:lang w:eastAsia="ru-RU"/>
          </w:rPr>
          <w:t>подпункт 6 пункта 2 статьи 39.10</w:t>
        </w:r>
      </w:hyperlink>
      <w:r w:rsidRPr="006141A3">
        <w:rPr>
          <w:rFonts w:ascii="Arial" w:eastAsia="Times New Roman" w:hAnsi="Arial" w:cs="Arial"/>
          <w:color w:val="000000"/>
          <w:sz w:val="24"/>
          <w:szCs w:val="24"/>
          <w:lang w:eastAsia="ru-RU"/>
        </w:rPr>
        <w:t> Земельного кодекса РФ) – заявление о предоставлении земельного участка; (в ред.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w:t>
      </w:r>
      <w:r w:rsidRPr="006141A3">
        <w:rPr>
          <w:rFonts w:ascii="Arial" w:eastAsia="Times New Roman" w:hAnsi="Arial" w:cs="Arial"/>
          <w:color w:val="000000"/>
          <w:sz w:val="24"/>
          <w:szCs w:val="24"/>
          <w:lang w:eastAsia="ru-RU"/>
        </w:rPr>
        <w:lastRenderedPageBreak/>
        <w:t>федеральными законами (пп.12 п.2 ст.39.10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w:t>
      </w:r>
      <w:r w:rsidRPr="006141A3">
        <w:rPr>
          <w:rFonts w:ascii="Arial" w:eastAsia="Times New Roman" w:hAnsi="Arial" w:cs="Arial"/>
          <w:color w:val="000000"/>
          <w:sz w:val="24"/>
          <w:szCs w:val="24"/>
          <w:lang w:eastAsia="ru-RU"/>
        </w:rPr>
        <w:lastRenderedPageBreak/>
        <w:t>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(в ред.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случае предварительного согласованияземельного участка к заявлению также прилагаются документы в соответствии с ч.2 ст.39.15 Земельного кодекса РФ:</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основанийпредоставления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10.1.2. Утвержденный проект межевания территории;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10.1.3. Выписка из ЕГРН об объекте недвижимости (об испрашиваемом земельном участке);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10.1.4. Выписка из Единого государственного реестра юридических лиц (далее – ЕГРЮЛ) в отношении СНТ и ОНТ;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10.1.5. Выписка из ЕГРН об объекте недвижимости (о здании и (или) сооружении, расположенном(ых) на испрашиваемом земельном участке);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10.1.7. Выписка из ЕГРЮЛ о юридическом лице, являющемся заявителем;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10.1.10. Сведения о трудовой деятельности;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10.1.11. Указ или распоряжение Президента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10.1.12. Распоряжение Правительства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10.1.13. Распоряжение Губернатора Воронежской области;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10.1.15. Договор аренды исходного земельного участка, в том числе предоставленного для комплексного развития территории;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10.1.16. Утвержденный проект планировки и утвержденный проект межевания территории;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10.1.18. Договор или решение о комплексном развитии территории;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10.1.19. Решение о предварительном согласовании предоставления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10.1.20. Свидетельство о внесении казачьего общества в государственный реестр казачьих обществ в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10.1.21. Свидетельство, удостоверяющее регистрацию лица в качестве резидента особой экономической зоны;</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10.1.22. Соглашение об управлении особой экономической зоной;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10.1.23. Соглашение о взаимодействии в сфере развития инфраструктуры особой экономической зоны;</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10.1.24. Концессионное соглашение;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10.1.25. Договор об освоении территории в целях строительства и эксплуатации наемного дома коммерческого использования;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10.1.26. Договор об освоении территории в целях строительства и эксплуатации наемного дома социального использования;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10.1.27. Специальный инвестиционный контракт;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10.1.28.Охотхозяйственное соглашение;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10.1.29. Инвестиционная декларация, в составе которой представлен инвестиционный проект;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10.1.31. Договор пользования рыбоводным участком;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10.1.33. Договор об условиях деятельности в свободной экономической зоне;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10.1.34. Инвестиционная декларация;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10.1.37. Сведения о трудовой деятельности;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10.1.38.Документы,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10.1.39. Договор найма служебного жилого помещения;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10.1.41. Решение о создании некоммерческой организации;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10.1.43. Государственный контракт;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10.1.44. Решение Воронежской области о создании некоммерческой организации.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П.п. 10.1.45. доп.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10.1.45. 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3" w:history="1">
        <w:r w:rsidRPr="006141A3">
          <w:rPr>
            <w:rFonts w:ascii="Arial" w:eastAsia="Times New Roman" w:hAnsi="Arial" w:cs="Arial"/>
            <w:color w:val="000000"/>
            <w:sz w:val="24"/>
            <w:szCs w:val="24"/>
            <w:u w:val="single"/>
            <w:lang w:eastAsia="ru-RU"/>
          </w:rPr>
          <w:t>статьей 20.1</w:t>
        </w:r>
      </w:hyperlink>
      <w:r w:rsidRPr="006141A3">
        <w:rPr>
          <w:rFonts w:ascii="Arial" w:eastAsia="Times New Roman" w:hAnsi="Arial" w:cs="Arial"/>
          <w:color w:val="000000"/>
          <w:sz w:val="24"/>
          <w:szCs w:val="24"/>
          <w:lang w:eastAsia="ru-RU"/>
        </w:rPr>
        <w:t> Федерального закона от 10.01.1996 N 4-ФЗ «О мелиорации земель»;</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Arial" w:eastAsia="Times New Roman" w:hAnsi="Arial" w:cs="Arial"/>
          <w:color w:val="000000"/>
          <w:sz w:val="24"/>
          <w:szCs w:val="24"/>
          <w:lang w:eastAsia="ru-RU"/>
        </w:rPr>
        <w:t>10.2. Запрещается требовать от Заявителя: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6141A3">
        <w:rPr>
          <w:rFonts w:ascii="Arial" w:eastAsia="Times New Roman" w:hAnsi="Arial" w:cs="Arial"/>
          <w:color w:val="000000"/>
          <w:sz w:val="24"/>
          <w:szCs w:val="24"/>
          <w:lang w:eastAsia="ru-RU"/>
        </w:rPr>
        <w:lastRenderedPageBreak/>
        <w:t>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11.1. Основаниями для отказа в приеме документов, необходимых для предоставления Муниципальной услуги являются: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11.1.2. Неполное заполнение полей в форме заявления, в том числе в интерактивной форме заявления на ЕПГУ;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11.1.3. Представление неполного комплекта документов, необходимых для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11.2. Решение об отказе в приеме документовоформляется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11.3. Отказ в приеме документов не препятствует повторному обращению заявителя в Администрацию за получением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12.1. Оснований для приостановления предоставления Муниципальной услуги не предусмотрено.</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sidRPr="006141A3">
        <w:rPr>
          <w:rFonts w:ascii="Arial" w:eastAsia="Times New Roman" w:hAnsi="Arial" w:cs="Arial"/>
          <w:color w:val="000000"/>
          <w:sz w:val="24"/>
          <w:szCs w:val="24"/>
          <w:lang w:eastAsia="ru-RU"/>
        </w:rPr>
        <w:lastRenderedPageBreak/>
        <w:t>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20) предоставление земельного участка на заявленном виде прав не допускается;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21) в отношении земельного участка, указанного в заявлении о его предоставлении, не установлен вид разрешенного использования;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 указанный в заявлении о предоставлении земельного участка земельный участок не отнесен к определенной категории земель;</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25) границы земельного участка, указанного в заявлении о его предоставлении, подлежат уточнению в соответствии с Федеральным законом«О государственной регистрации недвижимости»;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счастью 3 статьи 14 указанного Федерального закона.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13. Размер платы, взимаемой с Заявителя при предоставлении Муниципальной услуги, и способы ее взимания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Муниципальная услуга предоставляется бесплатно.</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15.1. Регистрация запроса Заявителя осуществляется в день поступления заявления с прилагаемыми документами.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15.2. В случае поступления заявления в выходной (праздничный) день, его регистрация осуществляется в первый следующий за ним рабочий день.</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16. Требования к помещениям, в которых предоставляется Муниципальная услуга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наименование;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местонахождение и юридический адрес;</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режим работы;</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график приема;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номера телефонов для справок.</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16.4. Помещения, в которых предоставляется Муниципальная услуга, оснащаются: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противопожарной системой и средствами пожаротушения;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системой оповещения о возникновении чрезвычайной ситуации;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средствами оказания первой медицинской помощи;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туалетными комнатами для посетителей.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16.8. Места приема Заявителей оборудуются информационными табличками (вывесками) с указанием: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номера кабинета и наименования отдела;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графика приема Заявителей.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17. Показатели качества и доступности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6141A3">
        <w:rPr>
          <w:rFonts w:ascii="Arial" w:eastAsia="Times New Roman" w:hAnsi="Arial" w:cs="Arial"/>
          <w:color w:val="000000"/>
          <w:sz w:val="24"/>
          <w:szCs w:val="24"/>
          <w:lang w:eastAsia="ru-RU"/>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ЕСИА.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электронной форме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18.1. Необходимыми и обязательными для предоставления Муниципальной услуги, являются следующие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18.1.1. Кадастровые работы в целях осуществления государственного кадастрового учета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18.1.2. Государственный кадастровый учет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осуществление государственного кадастрового учета – плата не взимается.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18.6.1. Электронные документы представляются в следующих форматах:</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б) doc, docx, odt - для документов с текстовым содержанием, не включающим формулы;</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г) zip, rar для сжатых документов в один файл;</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д) sig для открепленной усиленной квалифицированной электронной подписи.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18.6.3. Электронные документы должны обеспечивать:</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возможность идентифицировать документ и количество листов в документе;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содержать оглавление, соответствующее их смыслу и содержанию;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lastRenderedPageBreak/>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Документы, подлежащие представлению в форматах xls, xlIsxили ods, формируются в виде отдельного электронного документа.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18.7. Информационными системами, используемыми для предоставления Муниципальной услуги, являются: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МФЦ осуществляет: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18.11. Информирование Заявителей в МФЦ осуществляется следующими способами: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 путем размещения информации на официальных сайтах и информационных стендах в МФЦ;</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б) при обращении Заявителя в МФЦ лично, по телефону, посредством почтовых отправлений, либо по электронной почте.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Информирование по телефону может осуществляться с использованием автоинформатора и голосового помощника.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назначить другое время для консультаций.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18.15. Заявитель вправе обратиться в МФЦ по месту нахождения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18.16. Способы подачи заявления и документов и получение результата Муниципальной услуги в МФЦ (по выбору Заявителя):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Работник МФЦ осуществляет следующие действия: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lastRenderedPageBreak/>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определяет статус исполнения заявления в АИС «МФЦ»;</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b/>
          <w:bCs/>
          <w:color w:val="000000"/>
          <w:spacing w:val="7"/>
          <w:sz w:val="28"/>
          <w:szCs w:val="28"/>
          <w:lang w:eastAsia="ru-RU"/>
        </w:rPr>
        <w:t>III.</w:t>
      </w:r>
      <w:r w:rsidRPr="006141A3">
        <w:rPr>
          <w:rFonts w:ascii="Times New Roman" w:eastAsia="Times New Roman" w:hAnsi="Times New Roman" w:cs="Times New Roman"/>
          <w:color w:val="000000"/>
          <w:sz w:val="14"/>
          <w:szCs w:val="14"/>
          <w:lang w:eastAsia="ru-RU"/>
        </w:rPr>
        <w:t>                     </w:t>
      </w:r>
      <w:bookmarkStart w:id="5" w:name="bookmark1"/>
      <w:r w:rsidRPr="006141A3">
        <w:rPr>
          <w:rFonts w:ascii="Arial" w:eastAsia="Times New Roman" w:hAnsi="Arial" w:cs="Arial"/>
          <w:color w:val="000000"/>
          <w:sz w:val="24"/>
          <w:szCs w:val="24"/>
          <w:lang w:eastAsia="ru-RU"/>
        </w:rPr>
        <w:t>Состав, последовательность и сроки выполнения административных процедур</w:t>
      </w:r>
      <w:bookmarkEnd w:id="5"/>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Arial" w:eastAsia="Times New Roman" w:hAnsi="Arial" w:cs="Arial"/>
          <w:color w:val="000000"/>
          <w:sz w:val="24"/>
          <w:szCs w:val="24"/>
          <w:lang w:eastAsia="ru-RU"/>
        </w:rPr>
        <w:t>21.1. Перечень вариантов предоставления Муниципальной услуги:</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Arial" w:eastAsia="Times New Roman" w:hAnsi="Arial" w:cs="Arial"/>
          <w:color w:val="000000"/>
          <w:sz w:val="24"/>
          <w:szCs w:val="24"/>
          <w:lang w:eastAsia="ru-RU"/>
        </w:rPr>
        <w:t>Вариант 1.Предоставление земельного участка, находящегося в Муниципальной собственности, в собственность за плату без проведения торгов;</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Arial" w:eastAsia="Times New Roman" w:hAnsi="Arial" w:cs="Arial"/>
          <w:color w:val="000000"/>
          <w:sz w:val="24"/>
          <w:szCs w:val="24"/>
          <w:lang w:eastAsia="ru-RU"/>
        </w:rPr>
        <w:t>Вариант 2.Предоставление земельного участка, находящегося в муниципальной собственности, в аренду без проведения торгов;</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Arial" w:eastAsia="Times New Roman" w:hAnsi="Arial" w:cs="Arial"/>
          <w:color w:val="000000"/>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Arial" w:eastAsia="Times New Roman" w:hAnsi="Arial" w:cs="Arial"/>
          <w:color w:val="000000"/>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Arial" w:eastAsia="Times New Roman" w:hAnsi="Arial" w:cs="Arial"/>
          <w:color w:val="000000"/>
          <w:sz w:val="24"/>
          <w:szCs w:val="24"/>
          <w:lang w:eastAsia="ru-RU"/>
        </w:rPr>
        <w:t>Вариант 5.Исправление допущенных опечаток и (или) ошибок в выданных в результате предоставления Муниципальной услуги документах;</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Arial" w:eastAsia="Times New Roman" w:hAnsi="Arial" w:cs="Arial"/>
          <w:color w:val="000000"/>
          <w:sz w:val="24"/>
          <w:szCs w:val="24"/>
          <w:lang w:eastAsia="ru-RU"/>
        </w:rPr>
        <w:t>Вариант 6. Выдача дубликата выданного в результате предоставления Муниципальной услуги документа.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21.2. Описание административной процедуры профилирования Заявителей.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21.3. Перечень административных процедур для каждого варианта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 прием запроса и документов и (или) информации, необходимых для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принятие решения о предоставлении (об отказе в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г) подписание и направление (выдача) результата предоставления Муниципальной услуги Заявителю;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е) получение дополнительных сведений от Заявителя.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 Подразделы, содержащие описание вариантов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22.1. Вариант 1.Предоставление земельного участка, находящегося в Муниципальной собственности, в собственность за плату без проведения торгов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документов (в 2024 году – 14 календарных дней).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22.1.2.Прием запроса и документов и (или) информации, необходимых для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устанавливает предмет обращения, личность Заявителя;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(в ред.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22.1.3. Формирование и направление межведомственных запросов в органы (организации), участвующие в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При непредставлении Заявителем по собственной инициативе документов, указанных в п.9.3 настоящего Административного регламента, Специалист запрашивает в рамках межведомственного взаимодействия следующие сведения и документы:</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выписку из Единого государственного реестра недвижимости о зарегистрированных правах на земельный участок или объект недвижимости;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в) в иных органах и организациях – документы, указанные в п.9.3 настоящего Административного регламента.</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наименование органа, направляющего межведомственный запрос;</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дата направления межведомственного запроса;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Срок административной процедуры – 3 дня. (в 2024 году – 1 день).</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w:t>
      </w:r>
      <w:r w:rsidRPr="006141A3">
        <w:rPr>
          <w:rFonts w:ascii="Arial" w:eastAsia="Times New Roman" w:hAnsi="Arial" w:cs="Arial"/>
          <w:color w:val="000000"/>
          <w:sz w:val="24"/>
          <w:szCs w:val="24"/>
          <w:lang w:eastAsia="ru-RU"/>
        </w:rPr>
        <w:lastRenderedPageBreak/>
        <w:t>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 w:history="1">
        <w:r w:rsidRPr="006141A3">
          <w:rPr>
            <w:rFonts w:ascii="Arial" w:eastAsia="Times New Roman" w:hAnsi="Arial" w:cs="Arial"/>
            <w:color w:val="000000"/>
            <w:sz w:val="24"/>
            <w:szCs w:val="24"/>
            <w:u w:val="single"/>
            <w:lang w:eastAsia="ru-RU"/>
          </w:rPr>
          <w:t>статьей 11</w:t>
        </w:r>
      </w:hyperlink>
      <w:r w:rsidRPr="006141A3">
        <w:rPr>
          <w:rFonts w:ascii="Arial" w:eastAsia="Times New Roman" w:hAnsi="Arial" w:cs="Arial"/>
          <w:color w:val="000000"/>
          <w:sz w:val="24"/>
          <w:szCs w:val="24"/>
          <w:lang w:eastAsia="ru-RU"/>
        </w:rPr>
        <w:t> указанного Федерального закона. (доп.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22.1.4. Принятие решения о предоставлении (об отказе в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При отсутствии оснований, указанных в пункте 12 настоящего Административного регламента,Специалист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Максимальный срок административной процедуры – 14 календарных дней (в 2024 году – 10 календарных дней).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22.1.5. Подписание и направление (выдача) результата предоставления Муниципальной услуги Заявителю.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ПодготовленныйСпециалистом проект Решения о предоставлении земельного участкаи три экземпляра договора купли-продажи земельного участка передаются на подписание главе администрации Поворинского муниципального района Воронежской области.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Подписание проекта решения о предоставлении земельного участкаи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Результат предоставления Муниципальной услугив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пунктом7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Регистрация договора осуществляется в порядке, установленном Федеральным законом от 13.07.2015 № 218-ФЗ «О государственной регистрации недвижимости».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Максимальный срок административной процедуры – 2 дня. (в 2024 году – 1 день).</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22.1.6. Административная процедура по получению дополнительных сведений от Заявителя не применяется.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22.2. Вариант 2. Предоставление земельного участка, находящегося в муниципальной собственности, в аренду без проведения торгов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2024 году – 14 календарных дней).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22.2.4.При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22.2.5.При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22.2.6. Решение о предоставленииземельного участка, находящегося в муниципальной собственности, в аренду без проведения торгови договор аренды подписываются главой администрации Поворинского муниципального района Воронежской области в течение 1 дня(в пределах сроков предоставления Муниципальной услуги, установленного пунктом7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Максимальный срок административной процедуры – 2 дня. (в 2024 году – 1 день).</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Заявитель подписывает экземпляры договоров аренды земельного участка в срок не позднее тридцати дней со дня их получения.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22.2.7. Административная процедура по получению дополнительных сведений от Заявителя не применяется.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Arial" w:eastAsia="Times New Roman" w:hAnsi="Arial" w:cs="Arial"/>
          <w:color w:val="000000"/>
          <w:sz w:val="24"/>
          <w:szCs w:val="24"/>
          <w:lang w:eastAsia="ru-RU"/>
        </w:rPr>
        <w:t>22.3. Вариант 3. Предоставление земельного участка, находящегося в муниципальной собственности, в безвозмездное пользование.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2024 году – 14 календарных дней).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22.3.4.При отсутствии оснований для отказа в предоставлении Муниципальной услуги в соответствии с вариантом3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участкомс заявителем.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22.3.5.При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22.3.6.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администрации Поворинского муниципального района Воронежской области в течение 1 дня (в пределах срока предоставления Муниципальной услуги, установленного пунктом7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22.3.8. Заявитель подписывает экземпляры договоров безвозмездного пользования земельного участка в срок не позднее тридцати дней со дня их получения.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Arial" w:eastAsia="Times New Roman" w:hAnsi="Arial" w:cs="Arial"/>
          <w:color w:val="000000"/>
          <w:sz w:val="24"/>
          <w:szCs w:val="24"/>
          <w:lang w:eastAsia="ru-RU"/>
        </w:rPr>
        <w:t>22.4. Вариант 4. Предоставление земельного участка, находящегося в постоянное (бессрочное) пользование.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2024 году – 14 календарных дней).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22.4.4. При отсутствии оснований для отказа в предоставлении Муниципальной услуги в соответствии с вариантом 4 Специалист рассматривает </w:t>
      </w:r>
      <w:r w:rsidRPr="006141A3">
        <w:rPr>
          <w:rFonts w:ascii="Arial" w:eastAsia="Times New Roman" w:hAnsi="Arial" w:cs="Arial"/>
          <w:color w:val="000000"/>
          <w:sz w:val="24"/>
          <w:szCs w:val="24"/>
          <w:lang w:eastAsia="ru-RU"/>
        </w:rPr>
        <w:lastRenderedPageBreak/>
        <w:t>документы и принимает решение о предоставлении земельного участка в постоянное (бессрочное) пользование.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22.4.6. Решение о предоставлении земельного участка, находящегося в муниципальной собственности, в постоянное (бессрочное) пользование, подписываются главой администрации Поворинского муниципального района Воронежской области в течение 1 рабочего дня (в пределах срока предоставления Муниципальной услуги, установленного пунктом7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Arial" w:eastAsia="Times New Roman" w:hAnsi="Arial" w:cs="Arial"/>
          <w:color w:val="000000"/>
          <w:sz w:val="24"/>
          <w:szCs w:val="24"/>
          <w:lang w:eastAsia="ru-RU"/>
        </w:rPr>
        <w:t>22.5. Вариант 5. Исправление допущенных опечаток и (или) ошибок в выданных в результате предоставления Муниципальной услуги документах</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22.5.4.Прием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22.5.5.Специалист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22.5.6.Документ,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Поворинского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22.5.7.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Calibri" w:eastAsia="Times New Roman" w:hAnsi="Calibri" w:cs="Calibri"/>
          <w:color w:val="000000"/>
          <w:sz w:val="24"/>
          <w:szCs w:val="24"/>
          <w:lang w:eastAsia="ru-RU"/>
        </w:rPr>
      </w:pPr>
      <w:r w:rsidRPr="006141A3">
        <w:rPr>
          <w:rFonts w:ascii="Arial" w:eastAsia="Times New Roman" w:hAnsi="Arial" w:cs="Arial"/>
          <w:color w:val="000000"/>
          <w:sz w:val="24"/>
          <w:szCs w:val="24"/>
          <w:lang w:eastAsia="ru-RU"/>
        </w:rPr>
        <w:t>22.6.Вариант 6. Выдача дубликата выданного в результате предоставления Муниципальной услуги документа.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22.6.1. Основанием для 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22.6.2. Максимальный срок предоставления Муниципальной услуги в части выдачи дубликата выданного в результате предоставления Муниципальной услуги документа составляет 3 рабочих дня с даты регистрации заявления о выдаче дубликата.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22.6.3. Основанием принятия решения о выдаче дубликата является обращение лица, являющегося Заявителем (его представителем).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22.6.6. Соответствующий документ в течение 1 рабочего дня с даты принятия соответствующего решения подписывается главой администрации Поворинского муниципального района Воронежской области и вручается Специалистом Заявителю либо направляется почтовым отправлением.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22.6.7. Критерием принятия решения является обращение лица, являющегося Заявителем (его представителем).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23. Порядок оставления запроса Заявителя без рассмотрения.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b/>
          <w:bCs/>
          <w:color w:val="000000"/>
          <w:spacing w:val="7"/>
          <w:sz w:val="28"/>
          <w:szCs w:val="28"/>
          <w:lang w:eastAsia="ru-RU"/>
        </w:rPr>
        <w:t>IV.</w:t>
      </w:r>
      <w:r w:rsidRPr="006141A3">
        <w:rPr>
          <w:rFonts w:ascii="Times New Roman" w:eastAsia="Times New Roman" w:hAnsi="Times New Roman" w:cs="Times New Roman"/>
          <w:color w:val="000000"/>
          <w:sz w:val="14"/>
          <w:szCs w:val="14"/>
          <w:lang w:eastAsia="ru-RU"/>
        </w:rPr>
        <w:t>           </w:t>
      </w:r>
      <w:bookmarkStart w:id="6" w:name="bookmark2"/>
      <w:r w:rsidRPr="006141A3">
        <w:rPr>
          <w:rFonts w:ascii="Arial" w:eastAsia="Times New Roman" w:hAnsi="Arial" w:cs="Arial"/>
          <w:color w:val="000000"/>
          <w:sz w:val="24"/>
          <w:szCs w:val="24"/>
          <w:lang w:eastAsia="ru-RU"/>
        </w:rPr>
        <w:t>Порядок и формы контроля за исполнением административного регламента</w:t>
      </w:r>
      <w:bookmarkEnd w:id="6"/>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24.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0"/>
          <w:szCs w:val="20"/>
          <w:lang w:eastAsia="ru-RU"/>
        </w:rPr>
        <w:lastRenderedPageBreak/>
        <w:t>25.2.</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При плановой проверке полноты и качества предоставления Муниципальной услуги контролю подлежат:</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 соблюдение сроков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25.3. Основанием для проведения внеплановых проверок являются: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25.4.1.По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25.4.2.Персональная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25.4.3.Контроль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25.4.4.Должностные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25.4.5.Граждане, их объединения и организации для осуществления контроля за предоставлением Муниципальной услуги с целью соблюдения </w:t>
      </w:r>
      <w:r w:rsidRPr="006141A3">
        <w:rPr>
          <w:rFonts w:ascii="Arial" w:eastAsia="Times New Roman" w:hAnsi="Arial" w:cs="Arial"/>
          <w:color w:val="000000"/>
          <w:sz w:val="24"/>
          <w:szCs w:val="24"/>
          <w:lang w:eastAsia="ru-RU"/>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Раздел V. Досудебный (внесудебный) порядок обжалования решений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и действий (бездействия) органа, предоставляющего</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муниципальную услугу, МФЦ, организаций, указанных в части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1.1 статьи 16 федерального закона от 27.07.2010 № 210-ФЗ,</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 также их должностных лиц, муниципальных служащих,</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работников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27. Заявитель может обратиться с жалобой в том числе в следующих случаях:</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6141A3">
        <w:rPr>
          <w:rFonts w:ascii="Arial" w:eastAsia="Times New Roman" w:hAnsi="Arial" w:cs="Arial"/>
          <w:color w:val="000000"/>
          <w:sz w:val="24"/>
          <w:szCs w:val="24"/>
          <w:lang w:eastAsia="ru-RU"/>
        </w:rPr>
        <w:lastRenderedPageBreak/>
        <w:t>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28. Заявители имеют право на получение информации, необходимой для обоснования и рассмотрения жалобы.</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29. Оснований для отказа в рассмотрении жалобы не имеется.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30. Основанием для начала процедуры досудебного (внесудебного) обжалования является поступившая жалоба.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sidRPr="006141A3">
        <w:rPr>
          <w:rFonts w:ascii="Arial" w:eastAsia="Times New Roman" w:hAnsi="Arial" w:cs="Arial"/>
          <w:color w:val="000000"/>
          <w:sz w:val="24"/>
          <w:szCs w:val="24"/>
          <w:lang w:eastAsia="ru-RU"/>
        </w:rPr>
        <w:lastRenderedPageBreak/>
        <w:t>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31. Жалоба должна содержать:</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32. Жалобы на решения и действия (бездействие) должностного лица подаются в Администрацию.</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Глава Администрации (заместитель главы Администрации) проводят личный прием заявителей.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33.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(в ред.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bookmarkStart w:id="7" w:name="p39"/>
      <w:bookmarkEnd w:id="7"/>
      <w:r w:rsidRPr="006141A3">
        <w:rPr>
          <w:rFonts w:ascii="Arial" w:eastAsia="Times New Roman" w:hAnsi="Arial" w:cs="Arial"/>
          <w:color w:val="000000"/>
          <w:sz w:val="24"/>
          <w:szCs w:val="24"/>
          <w:lang w:eastAsia="ru-RU"/>
        </w:rPr>
        <w:t>34. По результатам рассмотрения жалобы лицом, уполномоченным на ее рассмотрение, принимается одно из следующих решений: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6141A3">
        <w:rPr>
          <w:rFonts w:ascii="Arial" w:eastAsia="Times New Roman" w:hAnsi="Arial" w:cs="Arial"/>
          <w:color w:val="000000"/>
          <w:sz w:val="24"/>
          <w:szCs w:val="24"/>
          <w:lang w:eastAsia="ru-RU"/>
        </w:rPr>
        <w:lastRenderedPageBreak/>
        <w:t>Воронежской области, нормативными правовыми актами органов местного самоуправления, а также в иных формах;</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2) в удовлетворении жалобы отказывается.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35.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ред. пост. от 22.10.2024г. №624)</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bookmarkStart w:id="8" w:name="p43"/>
      <w:bookmarkEnd w:id="8"/>
      <w:r w:rsidRPr="006141A3">
        <w:rPr>
          <w:rFonts w:ascii="Arial" w:eastAsia="Times New Roman" w:hAnsi="Arial" w:cs="Arial"/>
          <w:color w:val="000000"/>
          <w:sz w:val="24"/>
          <w:szCs w:val="24"/>
          <w:lang w:eastAsia="ru-RU"/>
        </w:rPr>
        <w:t>36.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outlineLvl w:val="1"/>
        <w:rPr>
          <w:rFonts w:ascii="Arial" w:eastAsia="Times New Roman" w:hAnsi="Arial" w:cs="Arial"/>
          <w:b/>
          <w:bCs/>
          <w:color w:val="000000"/>
          <w:sz w:val="30"/>
          <w:szCs w:val="30"/>
          <w:lang w:eastAsia="ru-RU"/>
        </w:rPr>
      </w:pPr>
      <w:bookmarkStart w:id="9" w:name="_Toc134019825"/>
      <w:r w:rsidRPr="006141A3">
        <w:rPr>
          <w:rFonts w:ascii="Arial" w:eastAsia="Times New Roman" w:hAnsi="Arial" w:cs="Arial"/>
          <w:color w:val="000000"/>
          <w:sz w:val="24"/>
          <w:szCs w:val="24"/>
          <w:lang w:eastAsia="ru-RU"/>
        </w:rPr>
        <w:t>Перечень нормативных правовых актов, регулирующих порядок</w:t>
      </w:r>
      <w:bookmarkStart w:id="10" w:name="_Toc134019826"/>
      <w:bookmarkEnd w:id="9"/>
      <w:r w:rsidRPr="006141A3">
        <w:rPr>
          <w:rFonts w:ascii="Arial" w:eastAsia="Times New Roman" w:hAnsi="Arial" w:cs="Arial"/>
          <w:color w:val="000000"/>
          <w:sz w:val="24"/>
          <w:szCs w:val="24"/>
          <w:lang w:eastAsia="ru-RU"/>
        </w:rPr>
        <w:t> досудебного (внесудебного) обжалования действий</w:t>
      </w:r>
      <w:bookmarkStart w:id="11" w:name="_Toc134019827"/>
      <w:bookmarkEnd w:id="10"/>
      <w:r w:rsidRPr="006141A3">
        <w:rPr>
          <w:rFonts w:ascii="Arial" w:eastAsia="Times New Roman" w:hAnsi="Arial" w:cs="Arial"/>
          <w:color w:val="000000"/>
          <w:sz w:val="24"/>
          <w:szCs w:val="24"/>
          <w:lang w:eastAsia="ru-RU"/>
        </w:rPr>
        <w:t> (бездействия) и (или) решений, принятых (осуществленных)</w:t>
      </w:r>
      <w:bookmarkStart w:id="12" w:name="_Toc134019828"/>
      <w:bookmarkEnd w:id="11"/>
      <w:r w:rsidRPr="006141A3">
        <w:rPr>
          <w:rFonts w:ascii="Arial" w:eastAsia="Times New Roman" w:hAnsi="Arial" w:cs="Arial"/>
          <w:color w:val="000000"/>
          <w:sz w:val="24"/>
          <w:szCs w:val="24"/>
          <w:lang w:eastAsia="ru-RU"/>
        </w:rPr>
        <w:t> в ходе предоставления муниципальной услуги</w:t>
      </w:r>
      <w:bookmarkEnd w:id="12"/>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Федеральным законом N 210-ФЗ;</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pacing w:val="7"/>
          <w:sz w:val="20"/>
          <w:szCs w:val="20"/>
          <w:lang w:eastAsia="ru-RU"/>
        </w:rPr>
        <w:t>-</w:t>
      </w: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41A3" w:rsidRPr="006141A3" w:rsidRDefault="006141A3" w:rsidP="006141A3">
      <w:pPr>
        <w:spacing w:after="0" w:line="240" w:lineRule="auto"/>
        <w:ind w:firstLine="709"/>
        <w:jc w:val="right"/>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br w:type="textWrapping" w:clear="all"/>
        <w:t>Приложение № 1</w:t>
      </w:r>
    </w:p>
    <w:p w:rsidR="006141A3" w:rsidRPr="006141A3" w:rsidRDefault="006141A3" w:rsidP="006141A3">
      <w:pPr>
        <w:spacing w:after="0" w:line="240" w:lineRule="auto"/>
        <w:ind w:firstLine="709"/>
        <w:jc w:val="right"/>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к Административному регламенту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z w:val="14"/>
          <w:szCs w:val="14"/>
          <w:lang w:eastAsia="ru-RU"/>
        </w:rPr>
        <w:lastRenderedPageBreak/>
        <w:t>              </w:t>
      </w:r>
      <w:r w:rsidRPr="006141A3">
        <w:rPr>
          <w:rFonts w:ascii="Arial" w:eastAsia="Times New Roman" w:hAnsi="Arial" w:cs="Arial"/>
          <w:color w:val="000000"/>
          <w:sz w:val="24"/>
          <w:szCs w:val="24"/>
          <w:lang w:eastAsia="ru-RU"/>
        </w:rPr>
        <w:t>Перечень признаков заявителей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21"/>
        <w:gridCol w:w="3128"/>
        <w:gridCol w:w="5522"/>
      </w:tblGrid>
      <w:tr w:rsidR="006141A3" w:rsidRPr="006141A3" w:rsidTr="006141A3">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Признак заявителя</w:t>
            </w:r>
          </w:p>
        </w:tc>
        <w:tc>
          <w:tcPr>
            <w:tcW w:w="5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Значения признаков заявителя</w:t>
            </w:r>
          </w:p>
        </w:tc>
      </w:tr>
      <w:tr w:rsidR="006141A3" w:rsidRPr="006141A3" w:rsidTr="006141A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6141A3" w:rsidRPr="006141A3" w:rsidTr="006141A3">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Категория заявителя</w:t>
            </w:r>
          </w:p>
        </w:tc>
        <w:tc>
          <w:tcPr>
            <w:tcW w:w="5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1.Физическое лицо</w:t>
            </w:r>
          </w:p>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2. Индивидуальный предприниматель</w:t>
            </w:r>
          </w:p>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3. Юридическое лицо</w:t>
            </w:r>
          </w:p>
        </w:tc>
      </w:tr>
      <w:tr w:rsidR="006141A3" w:rsidRPr="006141A3" w:rsidTr="006141A3">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Заявитель обратился лично/посредством представителя</w:t>
            </w:r>
          </w:p>
        </w:tc>
        <w:tc>
          <w:tcPr>
            <w:tcW w:w="5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numPr>
                <w:ilvl w:val="0"/>
                <w:numId w:val="9"/>
              </w:numPr>
              <w:spacing w:after="0" w:line="240" w:lineRule="auto"/>
              <w:ind w:left="0" w:firstLine="0"/>
              <w:jc w:val="both"/>
              <w:rPr>
                <w:rFonts w:ascii="Arial" w:eastAsia="Times New Roman" w:hAnsi="Arial" w:cs="Arial"/>
                <w:sz w:val="24"/>
                <w:szCs w:val="24"/>
                <w:lang w:eastAsia="ru-RU"/>
              </w:rPr>
            </w:pPr>
            <w:r w:rsidRPr="006141A3">
              <w:rPr>
                <w:rFonts w:ascii="Times New Roman" w:eastAsia="Times New Roman" w:hAnsi="Times New Roman" w:cs="Times New Roman"/>
                <w:sz w:val="14"/>
                <w:szCs w:val="14"/>
                <w:lang w:eastAsia="ru-RU"/>
              </w:rPr>
              <w:t>              </w:t>
            </w:r>
            <w:r w:rsidRPr="006141A3">
              <w:rPr>
                <w:rFonts w:ascii="Arial" w:eastAsia="Times New Roman" w:hAnsi="Arial" w:cs="Arial"/>
                <w:sz w:val="24"/>
                <w:szCs w:val="24"/>
                <w:lang w:eastAsia="ru-RU"/>
              </w:rPr>
              <w:t>За предоставлением Муниципальной услуги обратился лично заявитель</w:t>
            </w:r>
          </w:p>
          <w:p w:rsidR="006141A3" w:rsidRPr="006141A3" w:rsidRDefault="006141A3" w:rsidP="006141A3">
            <w:pPr>
              <w:numPr>
                <w:ilvl w:val="0"/>
                <w:numId w:val="9"/>
              </w:numPr>
              <w:spacing w:after="0" w:line="240" w:lineRule="auto"/>
              <w:ind w:left="0" w:firstLine="0"/>
              <w:jc w:val="both"/>
              <w:rPr>
                <w:rFonts w:ascii="Arial" w:eastAsia="Times New Roman" w:hAnsi="Arial" w:cs="Arial"/>
                <w:sz w:val="24"/>
                <w:szCs w:val="24"/>
                <w:lang w:eastAsia="ru-RU"/>
              </w:rPr>
            </w:pPr>
            <w:r w:rsidRPr="006141A3">
              <w:rPr>
                <w:rFonts w:ascii="Times New Roman" w:eastAsia="Times New Roman" w:hAnsi="Times New Roman" w:cs="Times New Roman"/>
                <w:sz w:val="14"/>
                <w:szCs w:val="14"/>
                <w:lang w:eastAsia="ru-RU"/>
              </w:rPr>
              <w:t>              </w:t>
            </w:r>
            <w:r w:rsidRPr="006141A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6141A3" w:rsidRPr="006141A3" w:rsidTr="006141A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6141A3" w:rsidRPr="006141A3" w:rsidTr="006141A3">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Категория заявителя</w:t>
            </w:r>
          </w:p>
        </w:tc>
        <w:tc>
          <w:tcPr>
            <w:tcW w:w="5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1.Физическое лицо</w:t>
            </w:r>
          </w:p>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2. Индивидуальный предприниматель</w:t>
            </w:r>
          </w:p>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3. Юридическое лицо</w:t>
            </w:r>
          </w:p>
        </w:tc>
      </w:tr>
      <w:tr w:rsidR="006141A3" w:rsidRPr="006141A3" w:rsidTr="006141A3">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Заявитель обратился лично/посредством представителя</w:t>
            </w:r>
          </w:p>
        </w:tc>
        <w:tc>
          <w:tcPr>
            <w:tcW w:w="5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numPr>
                <w:ilvl w:val="0"/>
                <w:numId w:val="10"/>
              </w:numPr>
              <w:spacing w:after="0" w:line="240" w:lineRule="auto"/>
              <w:ind w:left="0" w:firstLine="0"/>
              <w:jc w:val="both"/>
              <w:rPr>
                <w:rFonts w:ascii="Arial" w:eastAsia="Times New Roman" w:hAnsi="Arial" w:cs="Arial"/>
                <w:sz w:val="24"/>
                <w:szCs w:val="24"/>
                <w:lang w:eastAsia="ru-RU"/>
              </w:rPr>
            </w:pPr>
            <w:r w:rsidRPr="006141A3">
              <w:rPr>
                <w:rFonts w:ascii="Times New Roman" w:eastAsia="Times New Roman" w:hAnsi="Times New Roman" w:cs="Times New Roman"/>
                <w:sz w:val="14"/>
                <w:szCs w:val="14"/>
                <w:lang w:eastAsia="ru-RU"/>
              </w:rPr>
              <w:t>              </w:t>
            </w:r>
            <w:r w:rsidRPr="006141A3">
              <w:rPr>
                <w:rFonts w:ascii="Arial" w:eastAsia="Times New Roman" w:hAnsi="Arial" w:cs="Arial"/>
                <w:sz w:val="24"/>
                <w:szCs w:val="24"/>
                <w:lang w:eastAsia="ru-RU"/>
              </w:rPr>
              <w:t>За предоставлением Муниципальной услуги обратился лично заявитель</w:t>
            </w:r>
          </w:p>
          <w:p w:rsidR="006141A3" w:rsidRPr="006141A3" w:rsidRDefault="006141A3" w:rsidP="006141A3">
            <w:pPr>
              <w:numPr>
                <w:ilvl w:val="0"/>
                <w:numId w:val="10"/>
              </w:numPr>
              <w:spacing w:after="0" w:line="240" w:lineRule="auto"/>
              <w:ind w:left="0" w:firstLine="0"/>
              <w:jc w:val="both"/>
              <w:rPr>
                <w:rFonts w:ascii="Arial" w:eastAsia="Times New Roman" w:hAnsi="Arial" w:cs="Arial"/>
                <w:sz w:val="24"/>
                <w:szCs w:val="24"/>
                <w:lang w:eastAsia="ru-RU"/>
              </w:rPr>
            </w:pPr>
            <w:r w:rsidRPr="006141A3">
              <w:rPr>
                <w:rFonts w:ascii="Times New Roman" w:eastAsia="Times New Roman" w:hAnsi="Times New Roman" w:cs="Times New Roman"/>
                <w:sz w:val="14"/>
                <w:szCs w:val="14"/>
                <w:lang w:eastAsia="ru-RU"/>
              </w:rPr>
              <w:t>              </w:t>
            </w:r>
            <w:r w:rsidRPr="006141A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6141A3" w:rsidRPr="006141A3" w:rsidTr="006141A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6141A3" w:rsidRPr="006141A3" w:rsidTr="006141A3">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Категория заявителя</w:t>
            </w:r>
          </w:p>
        </w:tc>
        <w:tc>
          <w:tcPr>
            <w:tcW w:w="5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Юридическое лицо</w:t>
            </w:r>
          </w:p>
        </w:tc>
      </w:tr>
      <w:tr w:rsidR="006141A3" w:rsidRPr="006141A3" w:rsidTr="006141A3">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Заявитель обратился лично/посредством представителя</w:t>
            </w:r>
          </w:p>
        </w:tc>
        <w:tc>
          <w:tcPr>
            <w:tcW w:w="5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numPr>
                <w:ilvl w:val="0"/>
                <w:numId w:val="11"/>
              </w:numPr>
              <w:spacing w:after="0" w:line="240" w:lineRule="auto"/>
              <w:ind w:left="0" w:firstLine="0"/>
              <w:jc w:val="both"/>
              <w:rPr>
                <w:rFonts w:ascii="Arial" w:eastAsia="Times New Roman" w:hAnsi="Arial" w:cs="Arial"/>
                <w:sz w:val="24"/>
                <w:szCs w:val="24"/>
                <w:lang w:eastAsia="ru-RU"/>
              </w:rPr>
            </w:pPr>
            <w:r w:rsidRPr="006141A3">
              <w:rPr>
                <w:rFonts w:ascii="Times New Roman" w:eastAsia="Times New Roman" w:hAnsi="Times New Roman" w:cs="Times New Roman"/>
                <w:sz w:val="14"/>
                <w:szCs w:val="14"/>
                <w:lang w:eastAsia="ru-RU"/>
              </w:rPr>
              <w:t>              </w:t>
            </w:r>
            <w:r w:rsidRPr="006141A3">
              <w:rPr>
                <w:rFonts w:ascii="Arial" w:eastAsia="Times New Roman" w:hAnsi="Arial" w:cs="Arial"/>
                <w:sz w:val="24"/>
                <w:szCs w:val="24"/>
                <w:lang w:eastAsia="ru-RU"/>
              </w:rPr>
              <w:t>За предоставлением Муниципальной услуги обратился руководитель юридического лица</w:t>
            </w:r>
          </w:p>
          <w:p w:rsidR="006141A3" w:rsidRPr="006141A3" w:rsidRDefault="006141A3" w:rsidP="006141A3">
            <w:pPr>
              <w:numPr>
                <w:ilvl w:val="0"/>
                <w:numId w:val="11"/>
              </w:numPr>
              <w:spacing w:after="0" w:line="240" w:lineRule="auto"/>
              <w:ind w:left="0" w:firstLine="0"/>
              <w:jc w:val="both"/>
              <w:rPr>
                <w:rFonts w:ascii="Arial" w:eastAsia="Times New Roman" w:hAnsi="Arial" w:cs="Arial"/>
                <w:sz w:val="24"/>
                <w:szCs w:val="24"/>
                <w:lang w:eastAsia="ru-RU"/>
              </w:rPr>
            </w:pPr>
            <w:r w:rsidRPr="006141A3">
              <w:rPr>
                <w:rFonts w:ascii="Times New Roman" w:eastAsia="Times New Roman" w:hAnsi="Times New Roman" w:cs="Times New Roman"/>
                <w:sz w:val="14"/>
                <w:szCs w:val="14"/>
                <w:lang w:eastAsia="ru-RU"/>
              </w:rPr>
              <w:t>              </w:t>
            </w:r>
            <w:r w:rsidRPr="006141A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6141A3" w:rsidRPr="006141A3" w:rsidTr="006141A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6141A3" w:rsidRPr="006141A3" w:rsidTr="006141A3">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Категория заявителя</w:t>
            </w:r>
          </w:p>
        </w:tc>
        <w:tc>
          <w:tcPr>
            <w:tcW w:w="5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Юридическое лицо</w:t>
            </w:r>
          </w:p>
        </w:tc>
      </w:tr>
      <w:tr w:rsidR="006141A3" w:rsidRPr="006141A3" w:rsidTr="006141A3">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Заявитель обратился лично/посредством представителя</w:t>
            </w:r>
          </w:p>
        </w:tc>
        <w:tc>
          <w:tcPr>
            <w:tcW w:w="5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numPr>
                <w:ilvl w:val="0"/>
                <w:numId w:val="12"/>
              </w:numPr>
              <w:spacing w:after="0" w:line="240" w:lineRule="auto"/>
              <w:ind w:left="0" w:firstLine="0"/>
              <w:jc w:val="both"/>
              <w:rPr>
                <w:rFonts w:ascii="Arial" w:eastAsia="Times New Roman" w:hAnsi="Arial" w:cs="Arial"/>
                <w:sz w:val="24"/>
                <w:szCs w:val="24"/>
                <w:lang w:eastAsia="ru-RU"/>
              </w:rPr>
            </w:pPr>
            <w:r w:rsidRPr="006141A3">
              <w:rPr>
                <w:rFonts w:ascii="Times New Roman" w:eastAsia="Times New Roman" w:hAnsi="Times New Roman" w:cs="Times New Roman"/>
                <w:sz w:val="14"/>
                <w:szCs w:val="14"/>
                <w:lang w:eastAsia="ru-RU"/>
              </w:rPr>
              <w:t>              </w:t>
            </w:r>
            <w:r w:rsidRPr="006141A3">
              <w:rPr>
                <w:rFonts w:ascii="Arial" w:eastAsia="Times New Roman" w:hAnsi="Arial" w:cs="Arial"/>
                <w:sz w:val="24"/>
                <w:szCs w:val="24"/>
                <w:lang w:eastAsia="ru-RU"/>
              </w:rPr>
              <w:t>За предоставлением Муниципальной услуги обратился руководитель юридического лица</w:t>
            </w:r>
          </w:p>
          <w:p w:rsidR="006141A3" w:rsidRPr="006141A3" w:rsidRDefault="006141A3" w:rsidP="006141A3">
            <w:pPr>
              <w:numPr>
                <w:ilvl w:val="0"/>
                <w:numId w:val="12"/>
              </w:numPr>
              <w:spacing w:after="0" w:line="240" w:lineRule="auto"/>
              <w:ind w:left="0" w:firstLine="0"/>
              <w:jc w:val="both"/>
              <w:rPr>
                <w:rFonts w:ascii="Arial" w:eastAsia="Times New Roman" w:hAnsi="Arial" w:cs="Arial"/>
                <w:sz w:val="24"/>
                <w:szCs w:val="24"/>
                <w:lang w:eastAsia="ru-RU"/>
              </w:rPr>
            </w:pPr>
            <w:r w:rsidRPr="006141A3">
              <w:rPr>
                <w:rFonts w:ascii="Times New Roman" w:eastAsia="Times New Roman" w:hAnsi="Times New Roman" w:cs="Times New Roman"/>
                <w:sz w:val="14"/>
                <w:szCs w:val="14"/>
                <w:lang w:eastAsia="ru-RU"/>
              </w:rPr>
              <w:t>              </w:t>
            </w:r>
            <w:r w:rsidRPr="006141A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6141A3" w:rsidRPr="006141A3" w:rsidTr="006141A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6141A3" w:rsidRPr="006141A3" w:rsidTr="006141A3">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Категория заявителя</w:t>
            </w:r>
          </w:p>
        </w:tc>
        <w:tc>
          <w:tcPr>
            <w:tcW w:w="5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1.Физическое лицо</w:t>
            </w:r>
          </w:p>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2. Индивидуальный предприниматель</w:t>
            </w:r>
          </w:p>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3. Юридическое лицо</w:t>
            </w:r>
          </w:p>
        </w:tc>
      </w:tr>
      <w:tr w:rsidR="006141A3" w:rsidRPr="006141A3" w:rsidTr="006141A3">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 xml:space="preserve">Заявитель обратился </w:t>
            </w:r>
            <w:r w:rsidRPr="006141A3">
              <w:rPr>
                <w:rFonts w:ascii="Arial" w:eastAsia="Times New Roman" w:hAnsi="Arial" w:cs="Arial"/>
                <w:sz w:val="24"/>
                <w:szCs w:val="24"/>
                <w:lang w:eastAsia="ru-RU"/>
              </w:rPr>
              <w:lastRenderedPageBreak/>
              <w:t>лично/посредством представителя</w:t>
            </w:r>
          </w:p>
        </w:tc>
        <w:tc>
          <w:tcPr>
            <w:tcW w:w="5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numPr>
                <w:ilvl w:val="0"/>
                <w:numId w:val="13"/>
              </w:numPr>
              <w:spacing w:after="0" w:line="240" w:lineRule="auto"/>
              <w:ind w:left="0" w:firstLine="0"/>
              <w:jc w:val="both"/>
              <w:rPr>
                <w:rFonts w:ascii="Arial" w:eastAsia="Times New Roman" w:hAnsi="Arial" w:cs="Arial"/>
                <w:sz w:val="24"/>
                <w:szCs w:val="24"/>
                <w:lang w:eastAsia="ru-RU"/>
              </w:rPr>
            </w:pPr>
            <w:r w:rsidRPr="006141A3">
              <w:rPr>
                <w:rFonts w:ascii="Times New Roman" w:eastAsia="Times New Roman" w:hAnsi="Times New Roman" w:cs="Times New Roman"/>
                <w:sz w:val="14"/>
                <w:szCs w:val="14"/>
                <w:lang w:eastAsia="ru-RU"/>
              </w:rPr>
              <w:lastRenderedPageBreak/>
              <w:t>              </w:t>
            </w:r>
            <w:r w:rsidRPr="006141A3">
              <w:rPr>
                <w:rFonts w:ascii="Arial" w:eastAsia="Times New Roman" w:hAnsi="Arial" w:cs="Arial"/>
                <w:sz w:val="24"/>
                <w:szCs w:val="24"/>
                <w:lang w:eastAsia="ru-RU"/>
              </w:rPr>
              <w:t xml:space="preserve">За предоставлением </w:t>
            </w:r>
            <w:r w:rsidRPr="006141A3">
              <w:rPr>
                <w:rFonts w:ascii="Arial" w:eastAsia="Times New Roman" w:hAnsi="Arial" w:cs="Arial"/>
                <w:sz w:val="24"/>
                <w:szCs w:val="24"/>
                <w:lang w:eastAsia="ru-RU"/>
              </w:rPr>
              <w:lastRenderedPageBreak/>
              <w:t>Муниципальной услуги обратился лично заявитель</w:t>
            </w:r>
          </w:p>
          <w:p w:rsidR="006141A3" w:rsidRPr="006141A3" w:rsidRDefault="006141A3" w:rsidP="006141A3">
            <w:pPr>
              <w:numPr>
                <w:ilvl w:val="0"/>
                <w:numId w:val="13"/>
              </w:numPr>
              <w:spacing w:after="0" w:line="240" w:lineRule="auto"/>
              <w:ind w:left="0" w:firstLine="0"/>
              <w:jc w:val="both"/>
              <w:rPr>
                <w:rFonts w:ascii="Arial" w:eastAsia="Times New Roman" w:hAnsi="Arial" w:cs="Arial"/>
                <w:sz w:val="24"/>
                <w:szCs w:val="24"/>
                <w:lang w:eastAsia="ru-RU"/>
              </w:rPr>
            </w:pPr>
            <w:r w:rsidRPr="006141A3">
              <w:rPr>
                <w:rFonts w:ascii="Times New Roman" w:eastAsia="Times New Roman" w:hAnsi="Times New Roman" w:cs="Times New Roman"/>
                <w:sz w:val="14"/>
                <w:szCs w:val="14"/>
                <w:lang w:eastAsia="ru-RU"/>
              </w:rPr>
              <w:t>              </w:t>
            </w:r>
            <w:r w:rsidRPr="006141A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6141A3" w:rsidRPr="006141A3" w:rsidTr="006141A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lastRenderedPageBreak/>
              <w:t>Вариант 6. «Выдача дубликата выданного в результате предоставления Муниципальной услуги документа»</w:t>
            </w:r>
          </w:p>
        </w:tc>
      </w:tr>
      <w:tr w:rsidR="006141A3" w:rsidRPr="006141A3" w:rsidTr="006141A3">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Категория заявителя</w:t>
            </w:r>
          </w:p>
        </w:tc>
        <w:tc>
          <w:tcPr>
            <w:tcW w:w="5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1.Физическое лицо</w:t>
            </w:r>
          </w:p>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2. Индивидуальный предприниматель</w:t>
            </w:r>
          </w:p>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3. Юридическое лицо</w:t>
            </w:r>
          </w:p>
        </w:tc>
      </w:tr>
      <w:tr w:rsidR="006141A3" w:rsidRPr="006141A3" w:rsidTr="006141A3">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Заявитель обратился лично/посредством представителя</w:t>
            </w:r>
          </w:p>
        </w:tc>
        <w:tc>
          <w:tcPr>
            <w:tcW w:w="5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1. За предоставлением Муниципальной услуги обратился лично заявитель</w:t>
            </w:r>
          </w:p>
          <w:p w:rsidR="006141A3" w:rsidRPr="006141A3" w:rsidRDefault="006141A3" w:rsidP="006141A3">
            <w:pPr>
              <w:numPr>
                <w:ilvl w:val="0"/>
                <w:numId w:val="14"/>
              </w:numPr>
              <w:spacing w:after="0" w:line="240" w:lineRule="auto"/>
              <w:ind w:left="0" w:firstLine="0"/>
              <w:jc w:val="both"/>
              <w:rPr>
                <w:rFonts w:ascii="Arial" w:eastAsia="Times New Roman" w:hAnsi="Arial" w:cs="Arial"/>
                <w:sz w:val="24"/>
                <w:szCs w:val="24"/>
                <w:lang w:eastAsia="ru-RU"/>
              </w:rPr>
            </w:pPr>
            <w:r w:rsidRPr="006141A3">
              <w:rPr>
                <w:rFonts w:ascii="Times New Roman" w:eastAsia="Times New Roman" w:hAnsi="Times New Roman" w:cs="Times New Roman"/>
                <w:sz w:val="14"/>
                <w:szCs w:val="14"/>
                <w:lang w:eastAsia="ru-RU"/>
              </w:rPr>
              <w:t>              </w:t>
            </w:r>
            <w:r w:rsidRPr="006141A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numPr>
          <w:ilvl w:val="0"/>
          <w:numId w:val="15"/>
        </w:numPr>
        <w:spacing w:after="0" w:line="240" w:lineRule="auto"/>
        <w:ind w:left="0" w:firstLine="709"/>
        <w:jc w:val="both"/>
        <w:rPr>
          <w:rFonts w:ascii="Arial" w:eastAsia="Times New Roman" w:hAnsi="Arial" w:cs="Arial"/>
          <w:color w:val="000000"/>
          <w:sz w:val="24"/>
          <w:szCs w:val="24"/>
          <w:lang w:eastAsia="ru-RU"/>
        </w:rPr>
      </w:pPr>
      <w:r w:rsidRPr="006141A3">
        <w:rPr>
          <w:rFonts w:ascii="Times New Roman" w:eastAsia="Times New Roman" w:hAnsi="Times New Roman" w:cs="Times New Roman"/>
          <w:color w:val="000000"/>
          <w:sz w:val="14"/>
          <w:szCs w:val="14"/>
          <w:lang w:eastAsia="ru-RU"/>
        </w:rPr>
        <w:t>              </w:t>
      </w:r>
      <w:r w:rsidRPr="006141A3">
        <w:rPr>
          <w:rFonts w:ascii="Arial" w:eastAsia="Times New Roman" w:hAnsi="Arial" w:cs="Arial"/>
          <w:color w:val="000000"/>
          <w:sz w:val="24"/>
          <w:szCs w:val="24"/>
          <w:lang w:eastAsia="ru-RU"/>
        </w:rPr>
        <w:t>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154"/>
        <w:gridCol w:w="8417"/>
      </w:tblGrid>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Вариант</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Комбинация значений признаков</w:t>
            </w:r>
          </w:p>
        </w:tc>
      </w:tr>
      <w:tr w:rsidR="006141A3" w:rsidRPr="006141A3" w:rsidTr="006141A3">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1</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Физическое лицо, лично</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2</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Представитель физического лица</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3</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Индивидуальный предприниматель, лично</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4</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Представитель индивидуального предпринимателя</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5</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Юридическое лицо, руководитель</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6</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Представитель юридического лица</w:t>
            </w:r>
          </w:p>
        </w:tc>
      </w:tr>
      <w:tr w:rsidR="006141A3" w:rsidRPr="006141A3" w:rsidTr="006141A3">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1</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Физическое лицо, лично</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2</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Представитель физического лица</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3</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Индивидуальный предприниматель, лично</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4</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Представитель индивидуального предпринимателя</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5</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Юридическое лицо, руководитель</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6</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Представитель юридического лица</w:t>
            </w:r>
          </w:p>
        </w:tc>
      </w:tr>
      <w:tr w:rsidR="006141A3" w:rsidRPr="006141A3" w:rsidTr="006141A3">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1</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Юридическое лицо, руководитель</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2</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Представитель юридического лица</w:t>
            </w:r>
          </w:p>
        </w:tc>
      </w:tr>
      <w:tr w:rsidR="006141A3" w:rsidRPr="006141A3" w:rsidTr="006141A3">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1</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Юридическое лицо, руководитель</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2</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Представитель юридического лица</w:t>
            </w:r>
          </w:p>
        </w:tc>
      </w:tr>
      <w:tr w:rsidR="006141A3" w:rsidRPr="006141A3" w:rsidTr="006141A3">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1</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Физическое лицо, лично</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2</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Представитель физического лица</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3</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Индивидуальный предприниматель, лично</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4</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Представитель индивидуального предпринимателя</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5</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Юридическое лицо, руководитель</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lastRenderedPageBreak/>
              <w:t>6</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Представитель юридического лица</w:t>
            </w:r>
          </w:p>
        </w:tc>
      </w:tr>
      <w:tr w:rsidR="006141A3" w:rsidRPr="006141A3" w:rsidTr="006141A3">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Вариант 6 «Выдача дубликата выданного в результате предоставления Муниципальной услуги документа»</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1</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Физическое лицо, лично</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2</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Представитель физического лица</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3</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Индивидуальный предприниматель, лично</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4</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Представитель индивидуального предпринимателя</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5</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Юридическое лицо, руководитель</w:t>
            </w:r>
          </w:p>
        </w:tc>
      </w:tr>
      <w:tr w:rsidR="006141A3" w:rsidRPr="006141A3" w:rsidTr="006141A3">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Arial" w:eastAsia="Times New Roman" w:hAnsi="Arial" w:cs="Arial"/>
                <w:sz w:val="24"/>
                <w:szCs w:val="24"/>
                <w:lang w:eastAsia="ru-RU"/>
              </w:rPr>
            </w:pPr>
            <w:r w:rsidRPr="006141A3">
              <w:rPr>
                <w:rFonts w:ascii="Arial" w:eastAsia="Times New Roman" w:hAnsi="Arial" w:cs="Arial"/>
                <w:sz w:val="24"/>
                <w:szCs w:val="24"/>
                <w:lang w:eastAsia="ru-RU"/>
              </w:rPr>
              <w:t>6</w:t>
            </w:r>
          </w:p>
        </w:tc>
        <w:tc>
          <w:tcPr>
            <w:tcW w:w="8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1A3" w:rsidRPr="006141A3" w:rsidRDefault="006141A3" w:rsidP="006141A3">
            <w:pPr>
              <w:spacing w:after="0" w:line="240" w:lineRule="auto"/>
              <w:jc w:val="both"/>
              <w:rPr>
                <w:rFonts w:ascii="Calibri" w:eastAsia="Times New Roman" w:hAnsi="Calibri" w:cs="Calibri"/>
                <w:sz w:val="24"/>
                <w:szCs w:val="24"/>
                <w:lang w:eastAsia="ru-RU"/>
              </w:rPr>
            </w:pPr>
            <w:r w:rsidRPr="006141A3">
              <w:rPr>
                <w:rFonts w:ascii="Arial" w:eastAsia="Times New Roman" w:hAnsi="Arial" w:cs="Arial"/>
                <w:sz w:val="24"/>
                <w:szCs w:val="24"/>
                <w:lang w:eastAsia="ru-RU"/>
              </w:rPr>
              <w:t>Представитель юридического лица</w:t>
            </w:r>
          </w:p>
        </w:tc>
      </w:tr>
    </w:tbl>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right"/>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br w:type="textWrapping" w:clear="all"/>
        <w:t>Приложение № 2</w:t>
      </w:r>
    </w:p>
    <w:p w:rsidR="006141A3" w:rsidRPr="006141A3" w:rsidRDefault="006141A3" w:rsidP="006141A3">
      <w:pPr>
        <w:spacing w:after="0" w:line="240" w:lineRule="auto"/>
        <w:ind w:firstLine="709"/>
        <w:jc w:val="right"/>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к Административному регламенту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Рекомендуемый образец</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center"/>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ЗАЯВЛЕНИЕ</w:t>
      </w:r>
    </w:p>
    <w:p w:rsidR="006141A3" w:rsidRPr="006141A3" w:rsidRDefault="006141A3" w:rsidP="006141A3">
      <w:pPr>
        <w:spacing w:after="0" w:line="240" w:lineRule="auto"/>
        <w:ind w:firstLine="709"/>
        <w:jc w:val="center"/>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о предоставлении земельного участка без проведения торгов</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left="4536"/>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 Администрацию Поворинского муниципального района Воронежской области</w:t>
      </w:r>
    </w:p>
    <w:p w:rsidR="006141A3" w:rsidRPr="006141A3" w:rsidRDefault="006141A3" w:rsidP="006141A3">
      <w:pPr>
        <w:spacing w:after="0" w:line="240" w:lineRule="auto"/>
        <w:ind w:left="4536"/>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left="4536"/>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от ____________________________</w:t>
      </w:r>
    </w:p>
    <w:p w:rsidR="006141A3" w:rsidRPr="006141A3" w:rsidRDefault="006141A3" w:rsidP="006141A3">
      <w:pPr>
        <w:spacing w:after="0" w:line="240" w:lineRule="auto"/>
        <w:ind w:left="4536"/>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6141A3" w:rsidRPr="006141A3" w:rsidRDefault="006141A3" w:rsidP="006141A3">
      <w:pPr>
        <w:spacing w:after="0" w:line="240" w:lineRule="auto"/>
        <w:ind w:left="4536"/>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6141A3" w:rsidRPr="006141A3" w:rsidRDefault="006141A3" w:rsidP="006141A3">
      <w:pPr>
        <w:spacing w:after="0" w:line="240" w:lineRule="auto"/>
        <w:ind w:left="4536"/>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left="4536"/>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Адрес заявителя: ______________________</w:t>
      </w:r>
    </w:p>
    <w:p w:rsidR="006141A3" w:rsidRPr="006141A3" w:rsidRDefault="006141A3" w:rsidP="006141A3">
      <w:pPr>
        <w:spacing w:after="0" w:line="240" w:lineRule="auto"/>
        <w:ind w:left="4536"/>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(местонахождение юридического лица;</w:t>
      </w:r>
    </w:p>
    <w:p w:rsidR="006141A3" w:rsidRPr="006141A3" w:rsidRDefault="006141A3" w:rsidP="006141A3">
      <w:pPr>
        <w:spacing w:after="0" w:line="240" w:lineRule="auto"/>
        <w:ind w:left="4536"/>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место регистрации физического лица)</w:t>
      </w:r>
    </w:p>
    <w:p w:rsidR="006141A3" w:rsidRPr="006141A3" w:rsidRDefault="006141A3" w:rsidP="006141A3">
      <w:pPr>
        <w:spacing w:after="0" w:line="240" w:lineRule="auto"/>
        <w:ind w:left="4536"/>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left="4536"/>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Почтовый адрес и (или) адрес электронной почты для связи с заявителем: __________________________</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Прошу предоставить земельный участок с кадастровым номером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_____________, площадью ______________ кв. м, местоположение: _____________</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на праве ___________ без проведения торгов на основании ___ подпункта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____ пункта _____ статьи Земельного кодекса Российской Федерации для целей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_____________.</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Дополнительные сведения: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Решением ______________ от ________ N ______________ предоставление данного участка было предварительно согласовано.</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N _____, принятого _______.</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Приложение: ___________________</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Заявитель: ___________________________________________________ ____________</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(Ф.И.О., должность представителя юридического лица, (подпись)</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Ф.И.О. физического лица или его представителя)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"__" __________ 20__ г.</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Сведения о сертификате электронной подписи</w:t>
      </w:r>
    </w:p>
    <w:p w:rsidR="006141A3" w:rsidRPr="006141A3" w:rsidRDefault="006141A3" w:rsidP="006141A3">
      <w:pPr>
        <w:spacing w:after="0" w:line="240" w:lineRule="auto"/>
        <w:ind w:firstLine="709"/>
        <w:jc w:val="right"/>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br w:type="textWrapping" w:clear="all"/>
        <w:t>Приложение № 3</w:t>
      </w:r>
    </w:p>
    <w:p w:rsidR="006141A3" w:rsidRPr="006141A3" w:rsidRDefault="006141A3" w:rsidP="006141A3">
      <w:pPr>
        <w:spacing w:after="0" w:line="240" w:lineRule="auto"/>
        <w:ind w:firstLine="709"/>
        <w:jc w:val="right"/>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к Административному регламенту</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left="5103"/>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Кому ____________________________________________________________</w:t>
      </w:r>
    </w:p>
    <w:p w:rsidR="006141A3" w:rsidRPr="006141A3" w:rsidRDefault="006141A3" w:rsidP="006141A3">
      <w:pPr>
        <w:spacing w:after="0" w:line="240" w:lineRule="auto"/>
        <w:ind w:left="5103"/>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___________________________</w:t>
      </w:r>
    </w:p>
    <w:p w:rsidR="006141A3" w:rsidRPr="006141A3" w:rsidRDefault="006141A3" w:rsidP="006141A3">
      <w:pPr>
        <w:spacing w:after="0" w:line="240" w:lineRule="auto"/>
        <w:ind w:left="5103"/>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6141A3" w:rsidRPr="006141A3" w:rsidRDefault="006141A3" w:rsidP="006141A3">
      <w:pPr>
        <w:spacing w:after="0" w:line="240" w:lineRule="auto"/>
        <w:ind w:left="5103"/>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left="5103"/>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Контактные данные:</w:t>
      </w:r>
    </w:p>
    <w:p w:rsidR="006141A3" w:rsidRPr="006141A3" w:rsidRDefault="006141A3" w:rsidP="006141A3">
      <w:pPr>
        <w:spacing w:after="0" w:line="240" w:lineRule="auto"/>
        <w:ind w:left="5103"/>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lastRenderedPageBreak/>
        <w:t>______________________________</w:t>
      </w:r>
    </w:p>
    <w:p w:rsidR="006141A3" w:rsidRPr="006141A3" w:rsidRDefault="006141A3" w:rsidP="006141A3">
      <w:pPr>
        <w:spacing w:after="0" w:line="240" w:lineRule="auto"/>
        <w:ind w:left="5103"/>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______________________________</w:t>
      </w:r>
    </w:p>
    <w:p w:rsidR="006141A3" w:rsidRPr="006141A3" w:rsidRDefault="006141A3" w:rsidP="006141A3">
      <w:pPr>
        <w:spacing w:after="0" w:line="240" w:lineRule="auto"/>
        <w:ind w:left="5103"/>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center"/>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Решение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____________________________________</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№___________________от ____________________________</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(номер и дата решения)</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Ф.И.О. уполномоченного должностного лица</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 </w:t>
      </w:r>
    </w:p>
    <w:p w:rsidR="006141A3" w:rsidRPr="006141A3" w:rsidRDefault="006141A3" w:rsidP="006141A3">
      <w:pPr>
        <w:spacing w:after="0" w:line="240" w:lineRule="auto"/>
        <w:ind w:firstLine="709"/>
        <w:jc w:val="both"/>
        <w:rPr>
          <w:rFonts w:ascii="Arial" w:eastAsia="Times New Roman" w:hAnsi="Arial" w:cs="Arial"/>
          <w:color w:val="000000"/>
          <w:sz w:val="24"/>
          <w:szCs w:val="24"/>
          <w:lang w:eastAsia="ru-RU"/>
        </w:rPr>
      </w:pPr>
      <w:r w:rsidRPr="006141A3">
        <w:rPr>
          <w:rFonts w:ascii="Arial" w:eastAsia="Times New Roman" w:hAnsi="Arial" w:cs="Arial"/>
          <w:color w:val="000000"/>
          <w:sz w:val="24"/>
          <w:szCs w:val="24"/>
          <w:lang w:eastAsia="ru-RU"/>
        </w:rPr>
        <w:t>Сведения о сертификате электронной подписи</w:t>
      </w:r>
    </w:p>
    <w:p w:rsidR="00D4322B" w:rsidRDefault="00D4322B"/>
    <w:sectPr w:rsidR="00D4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1C0C"/>
    <w:multiLevelType w:val="multilevel"/>
    <w:tmpl w:val="7574666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25803"/>
    <w:multiLevelType w:val="multilevel"/>
    <w:tmpl w:val="6AEEB8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191F58"/>
    <w:multiLevelType w:val="multilevel"/>
    <w:tmpl w:val="4C4A14C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AA289D"/>
    <w:multiLevelType w:val="multilevel"/>
    <w:tmpl w:val="A93865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B12D82"/>
    <w:multiLevelType w:val="multilevel"/>
    <w:tmpl w:val="3B20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DE47F5"/>
    <w:multiLevelType w:val="multilevel"/>
    <w:tmpl w:val="ABFC4F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3E70E6"/>
    <w:multiLevelType w:val="multilevel"/>
    <w:tmpl w:val="153637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1A67EF"/>
    <w:multiLevelType w:val="multilevel"/>
    <w:tmpl w:val="1522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212995"/>
    <w:multiLevelType w:val="multilevel"/>
    <w:tmpl w:val="08C4A2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2B77E5"/>
    <w:multiLevelType w:val="multilevel"/>
    <w:tmpl w:val="DE167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CF0F01"/>
    <w:multiLevelType w:val="multilevel"/>
    <w:tmpl w:val="89CC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670833"/>
    <w:multiLevelType w:val="multilevel"/>
    <w:tmpl w:val="97BA4A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A43302"/>
    <w:multiLevelType w:val="multilevel"/>
    <w:tmpl w:val="1220B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315230"/>
    <w:multiLevelType w:val="multilevel"/>
    <w:tmpl w:val="61C05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591EA4"/>
    <w:multiLevelType w:val="multilevel"/>
    <w:tmpl w:val="3DBE1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5"/>
  </w:num>
  <w:num w:numId="4">
    <w:abstractNumId w:val="8"/>
  </w:num>
  <w:num w:numId="5">
    <w:abstractNumId w:val="11"/>
  </w:num>
  <w:num w:numId="6">
    <w:abstractNumId w:val="2"/>
  </w:num>
  <w:num w:numId="7">
    <w:abstractNumId w:val="0"/>
  </w:num>
  <w:num w:numId="8">
    <w:abstractNumId w:val="12"/>
  </w:num>
  <w:num w:numId="9">
    <w:abstractNumId w:val="9"/>
  </w:num>
  <w:num w:numId="10">
    <w:abstractNumId w:val="10"/>
  </w:num>
  <w:num w:numId="11">
    <w:abstractNumId w:val="7"/>
  </w:num>
  <w:num w:numId="12">
    <w:abstractNumId w:val="14"/>
  </w:num>
  <w:num w:numId="13">
    <w:abstractNumId w:val="4"/>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F4"/>
    <w:rsid w:val="006141A3"/>
    <w:rsid w:val="007143F4"/>
    <w:rsid w:val="00752B13"/>
    <w:rsid w:val="00D4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41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141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41A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141A3"/>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7"/>
    <w:basedOn w:val="a"/>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6141A3"/>
  </w:style>
  <w:style w:type="paragraph" w:customStyle="1" w:styleId="nospacing">
    <w:name w:val="nospacing"/>
    <w:basedOn w:val="a"/>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141A3"/>
    <w:rPr>
      <w:color w:val="0000FF"/>
      <w:u w:val="single"/>
    </w:rPr>
  </w:style>
  <w:style w:type="character" w:styleId="a5">
    <w:name w:val="FollowedHyperlink"/>
    <w:basedOn w:val="a0"/>
    <w:uiPriority w:val="99"/>
    <w:semiHidden/>
    <w:unhideWhenUsed/>
    <w:rsid w:val="006141A3"/>
    <w:rPr>
      <w:color w:val="800080"/>
      <w:u w:val="single"/>
    </w:rPr>
  </w:style>
  <w:style w:type="character" w:customStyle="1" w:styleId="layout">
    <w:name w:val="layout"/>
    <w:basedOn w:val="a0"/>
    <w:rsid w:val="006141A3"/>
  </w:style>
  <w:style w:type="character" w:customStyle="1" w:styleId="10">
    <w:name w:val="1"/>
    <w:basedOn w:val="a0"/>
    <w:rsid w:val="006141A3"/>
  </w:style>
  <w:style w:type="paragraph" w:customStyle="1" w:styleId="100">
    <w:name w:val="100"/>
    <w:basedOn w:val="a"/>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pt">
    <w:name w:val="100pt"/>
    <w:basedOn w:val="a0"/>
    <w:rsid w:val="006141A3"/>
  </w:style>
  <w:style w:type="paragraph" w:customStyle="1" w:styleId="a10">
    <w:name w:val="a1"/>
    <w:basedOn w:val="a"/>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6141A3"/>
  </w:style>
  <w:style w:type="character" w:customStyle="1" w:styleId="0pt">
    <w:name w:val="0pt"/>
    <w:basedOn w:val="a0"/>
    <w:rsid w:val="006141A3"/>
  </w:style>
  <w:style w:type="character" w:customStyle="1" w:styleId="85pt0pt">
    <w:name w:val="85pt0pt"/>
    <w:basedOn w:val="a0"/>
    <w:rsid w:val="006141A3"/>
  </w:style>
  <w:style w:type="character" w:customStyle="1" w:styleId="0pt0">
    <w:name w:val="0pt0"/>
    <w:basedOn w:val="a0"/>
    <w:rsid w:val="006141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41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141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41A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141A3"/>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7"/>
    <w:basedOn w:val="a"/>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6141A3"/>
  </w:style>
  <w:style w:type="paragraph" w:customStyle="1" w:styleId="nospacing">
    <w:name w:val="nospacing"/>
    <w:basedOn w:val="a"/>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141A3"/>
    <w:rPr>
      <w:color w:val="0000FF"/>
      <w:u w:val="single"/>
    </w:rPr>
  </w:style>
  <w:style w:type="character" w:styleId="a5">
    <w:name w:val="FollowedHyperlink"/>
    <w:basedOn w:val="a0"/>
    <w:uiPriority w:val="99"/>
    <w:semiHidden/>
    <w:unhideWhenUsed/>
    <w:rsid w:val="006141A3"/>
    <w:rPr>
      <w:color w:val="800080"/>
      <w:u w:val="single"/>
    </w:rPr>
  </w:style>
  <w:style w:type="character" w:customStyle="1" w:styleId="layout">
    <w:name w:val="layout"/>
    <w:basedOn w:val="a0"/>
    <w:rsid w:val="006141A3"/>
  </w:style>
  <w:style w:type="character" w:customStyle="1" w:styleId="10">
    <w:name w:val="1"/>
    <w:basedOn w:val="a0"/>
    <w:rsid w:val="006141A3"/>
  </w:style>
  <w:style w:type="paragraph" w:customStyle="1" w:styleId="100">
    <w:name w:val="100"/>
    <w:basedOn w:val="a"/>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pt">
    <w:name w:val="100pt"/>
    <w:basedOn w:val="a0"/>
    <w:rsid w:val="006141A3"/>
  </w:style>
  <w:style w:type="paragraph" w:customStyle="1" w:styleId="a10">
    <w:name w:val="a1"/>
    <w:basedOn w:val="a"/>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614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6141A3"/>
  </w:style>
  <w:style w:type="character" w:customStyle="1" w:styleId="0pt">
    <w:name w:val="0pt"/>
    <w:basedOn w:val="a0"/>
    <w:rsid w:val="006141A3"/>
  </w:style>
  <w:style w:type="character" w:customStyle="1" w:styleId="85pt0pt">
    <w:name w:val="85pt0pt"/>
    <w:basedOn w:val="a0"/>
    <w:rsid w:val="006141A3"/>
  </w:style>
  <w:style w:type="character" w:customStyle="1" w:styleId="0pt0">
    <w:name w:val="0pt0"/>
    <w:basedOn w:val="a0"/>
    <w:rsid w:val="00614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5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3769&amp;dst=858&amp;field=134&amp;date=29.04.2023" TargetMode="External"/><Relationship Id="rId13" Type="http://schemas.openxmlformats.org/officeDocument/2006/relationships/hyperlink" Target="https://login.consultant.ru/link/?req=doc&amp;base=LAW&amp;n=455795&amp;dst=54" TargetMode="External"/><Relationship Id="rId3" Type="http://schemas.microsoft.com/office/2007/relationships/stylesWithEffects" Target="stylesWithEffects.xml"/><Relationship Id="rId7" Type="http://schemas.openxmlformats.org/officeDocument/2006/relationships/hyperlink" Target="consultantplus://offline/ref=0A6F41251BC88824D3187D736C91315A3596A8E7B72B383225423C2E164A11D9877C896B2F57761E1C87A893A5D2AC84D04805C385UBP1N" TargetMode="External"/><Relationship Id="rId12" Type="http://schemas.openxmlformats.org/officeDocument/2006/relationships/hyperlink" Target="https://login.consultant.ru/link/?req=doc&amp;demo=2&amp;base=LAW&amp;n=443769&amp;dst=101159&amp;field=134&amp;date=29.04.20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demo=2&amp;base=LAW&amp;n=443769&amp;dst=1699&amp;field=134&amp;date=29.04.20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demo=2&amp;base=LAW&amp;n=443769&amp;dst=1694&amp;field=134&amp;date=29.04.2023"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43769&amp;dst=858&amp;field=134&amp;date=29.04.2023" TargetMode="External"/><Relationship Id="rId14" Type="http://schemas.openxmlformats.org/officeDocument/2006/relationships/hyperlink" Target="https://login.consultant.ru/link/?req=doc&amp;base=LAW&amp;n=422093&amp;dst=100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30480</Words>
  <Characters>173741</Characters>
  <Application>Microsoft Office Word</Application>
  <DocSecurity>0</DocSecurity>
  <Lines>1447</Lines>
  <Paragraphs>407</Paragraphs>
  <ScaleCrop>false</ScaleCrop>
  <Company>diakov.net</Company>
  <LinksUpToDate>false</LinksUpToDate>
  <CharactersWithSpaces>203814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2025-01-28T08:40:00Z</dcterms:created>
  <dcterms:modified xsi:type="dcterms:W3CDTF">2025-01-28T08:54:00Z</dcterms:modified>
</cp:coreProperties>
</file>