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F04DBC" w:rsidP="00617D8D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F97898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E15E14" w:rsidRPr="00F04DBC" w:rsidRDefault="00E15E14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 xml:space="preserve">ского муниципального района» </w:t>
      </w:r>
      <w:r w:rsidR="00BA56E5">
        <w:t xml:space="preserve">в </w:t>
      </w:r>
      <w:r w:rsidR="006F0390">
        <w:t xml:space="preserve"> 2018</w:t>
      </w:r>
      <w:r w:rsidR="00BA56E5">
        <w:t xml:space="preserve"> году</w:t>
      </w:r>
      <w:r w:rsidRPr="00F04DBC">
        <w:t>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В администрацию Поворинского муниципального района Воронежской области </w:t>
      </w:r>
      <w:r w:rsidR="00BA56E5">
        <w:t xml:space="preserve">в </w:t>
      </w:r>
      <w:r w:rsidR="004712B8">
        <w:t xml:space="preserve"> 2018</w:t>
      </w:r>
      <w:r w:rsidR="00BA56E5">
        <w:t xml:space="preserve"> году</w:t>
      </w:r>
      <w:r w:rsidRPr="00F04DBC">
        <w:t xml:space="preserve">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C7422E">
        <w:t>272 устных и письменных обращения</w:t>
      </w:r>
      <w:r w:rsidR="004712B8">
        <w:t xml:space="preserve"> граждан (в</w:t>
      </w:r>
      <w:r w:rsidRPr="00F04DBC">
        <w:rPr>
          <w:color w:val="FF0000"/>
        </w:rPr>
        <w:t xml:space="preserve"> </w:t>
      </w:r>
      <w:r w:rsidR="00BA56E5">
        <w:t xml:space="preserve">  2017 году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C7422E">
        <w:t>288 обращений</w:t>
      </w:r>
      <w:r w:rsidRPr="00F04DBC">
        <w:t>, в</w:t>
      </w:r>
      <w:r w:rsidR="00BA56E5">
        <w:t xml:space="preserve"> 2016 году</w:t>
      </w:r>
      <w:r w:rsidRPr="00F04DBC">
        <w:t xml:space="preserve"> – </w:t>
      </w:r>
      <w:r w:rsidR="00C7422E">
        <w:t>409 обращений</w:t>
      </w:r>
      <w:r w:rsidRPr="00F04DBC">
        <w:t>), в том числе:</w:t>
      </w:r>
    </w:p>
    <w:p w:rsid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p w:rsidR="00E15E14" w:rsidRPr="00F04DBC" w:rsidRDefault="00E15E14" w:rsidP="00F97898">
      <w:pPr>
        <w:spacing w:line="276" w:lineRule="auto"/>
        <w:ind w:firstLine="709"/>
        <w:jc w:val="both"/>
      </w:pPr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F04DBC" w:rsidRPr="00F04DBC" w:rsidTr="009906ED">
        <w:tc>
          <w:tcPr>
            <w:tcW w:w="2694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 xml:space="preserve"> 201</w:t>
            </w:r>
            <w:r w:rsidR="004712B8">
              <w:rPr>
                <w:b/>
              </w:rPr>
              <w:t>8</w:t>
            </w:r>
            <w:r>
              <w:rPr>
                <w:b/>
              </w:rPr>
              <w:t>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09529A">
              <w:t>тных цифрах и процентах</w:t>
            </w:r>
            <w:proofErr w:type="gramStart"/>
            <w:r w:rsidR="0009529A">
              <w:t xml:space="preserve"> (+,- </w:t>
            </w:r>
            <w:proofErr w:type="gramEnd"/>
            <w:r w:rsidR="00BA56E5">
              <w:t>к</w:t>
            </w:r>
            <w:r w:rsidR="004712B8">
              <w:t xml:space="preserve"> 2017</w:t>
            </w:r>
            <w:r w:rsidR="00BA56E5">
              <w:t xml:space="preserve"> году</w:t>
            </w:r>
            <w:r w:rsidRPr="00F04DBC">
              <w:t>)</w:t>
            </w:r>
          </w:p>
        </w:tc>
        <w:tc>
          <w:tcPr>
            <w:tcW w:w="2609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2017год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r w:rsidR="00BA56E5">
              <w:t xml:space="preserve"> </w:t>
            </w:r>
            <w:proofErr w:type="gramEnd"/>
            <w:r w:rsidR="00BA56E5">
              <w:t xml:space="preserve">к </w:t>
            </w:r>
            <w:r w:rsidR="004712B8">
              <w:t>2016</w:t>
            </w:r>
            <w:r w:rsidR="00C179A9">
              <w:t xml:space="preserve"> год</w:t>
            </w:r>
            <w:r w:rsidR="00BA56E5">
              <w:t>у</w:t>
            </w:r>
            <w:r w:rsidRPr="00F04DBC">
              <w:t>)</w:t>
            </w:r>
          </w:p>
        </w:tc>
        <w:tc>
          <w:tcPr>
            <w:tcW w:w="2728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2016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4712B8">
              <w:t>тных цифрах и процентах</w:t>
            </w:r>
            <w:proofErr w:type="gramStart"/>
            <w:r w:rsidR="004712B8">
              <w:t xml:space="preserve"> (+,- </w:t>
            </w:r>
            <w:proofErr w:type="gramEnd"/>
            <w:r w:rsidR="004712B8">
              <w:t xml:space="preserve">к </w:t>
            </w:r>
            <w:r w:rsidR="00BA56E5">
              <w:t xml:space="preserve"> </w:t>
            </w:r>
            <w:r w:rsidRPr="00F04DBC">
              <w:t xml:space="preserve"> 2015 год</w:t>
            </w:r>
            <w:r w:rsidR="00BA56E5">
              <w:t>у</w:t>
            </w:r>
            <w:r w:rsidRPr="00F04DBC">
              <w:t>)</w:t>
            </w:r>
          </w:p>
        </w:tc>
      </w:tr>
      <w:tr w:rsidR="00C179A9" w:rsidRPr="00F04DBC" w:rsidTr="009906ED">
        <w:tc>
          <w:tcPr>
            <w:tcW w:w="2694" w:type="dxa"/>
          </w:tcPr>
          <w:p w:rsidR="00C179A9" w:rsidRPr="00F04DBC" w:rsidRDefault="00C179A9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C179A9" w:rsidRPr="00F04DBC" w:rsidRDefault="00C179A9" w:rsidP="00C179A9">
            <w:pPr>
              <w:contextualSpacing/>
            </w:pPr>
            <w:r>
              <w:t>272  (-6</w:t>
            </w:r>
            <w:r w:rsidRPr="00F04DBC">
              <w:t>%)</w:t>
            </w:r>
          </w:p>
        </w:tc>
        <w:tc>
          <w:tcPr>
            <w:tcW w:w="2609" w:type="dxa"/>
          </w:tcPr>
          <w:p w:rsidR="00C179A9" w:rsidRPr="00F04DBC" w:rsidRDefault="00C179A9" w:rsidP="00722F9D">
            <w:pPr>
              <w:contextualSpacing/>
            </w:pPr>
            <w:r>
              <w:t>288  (-30</w:t>
            </w:r>
            <w:r w:rsidRPr="00F04DBC">
              <w:t>%)</w:t>
            </w:r>
          </w:p>
        </w:tc>
        <w:tc>
          <w:tcPr>
            <w:tcW w:w="2728" w:type="dxa"/>
          </w:tcPr>
          <w:p w:rsidR="00C179A9" w:rsidRPr="00F04DBC" w:rsidRDefault="00C179A9" w:rsidP="00722F9D">
            <w:pPr>
              <w:contextualSpacing/>
            </w:pPr>
            <w:r>
              <w:t>409  (+47</w:t>
            </w:r>
            <w:r w:rsidRPr="00F04DBC">
              <w:t>%)</w:t>
            </w:r>
          </w:p>
        </w:tc>
      </w:tr>
      <w:tr w:rsidR="00C179A9" w:rsidRPr="00F04DBC" w:rsidTr="009906ED">
        <w:trPr>
          <w:trHeight w:val="565"/>
        </w:trPr>
        <w:tc>
          <w:tcPr>
            <w:tcW w:w="2694" w:type="dxa"/>
          </w:tcPr>
          <w:p w:rsidR="00C179A9" w:rsidRPr="00F04DBC" w:rsidRDefault="00C179A9" w:rsidP="00073708">
            <w:pPr>
              <w:contextualSpacing/>
              <w:jc w:val="both"/>
            </w:pPr>
            <w:r w:rsidRPr="00F04DBC">
              <w:t>из них:</w:t>
            </w:r>
          </w:p>
          <w:p w:rsidR="00C179A9" w:rsidRPr="00F04DBC" w:rsidRDefault="00C179A9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C179A9" w:rsidRPr="00F04DBC" w:rsidRDefault="00C179A9" w:rsidP="00073708">
            <w:pPr>
              <w:contextualSpacing/>
            </w:pPr>
          </w:p>
          <w:p w:rsidR="00C179A9" w:rsidRPr="00F04DBC" w:rsidRDefault="00C179A9" w:rsidP="00073708">
            <w:pPr>
              <w:contextualSpacing/>
            </w:pPr>
            <w:r>
              <w:t xml:space="preserve">25   </w:t>
            </w:r>
            <w:proofErr w:type="gramStart"/>
            <w:r>
              <w:t xml:space="preserve">( </w:t>
            </w:r>
            <w:proofErr w:type="gramEnd"/>
            <w:r>
              <w:t>- 57 %</w:t>
            </w:r>
            <w:r w:rsidRPr="00F04DBC">
              <w:t>)</w:t>
            </w:r>
          </w:p>
        </w:tc>
        <w:tc>
          <w:tcPr>
            <w:tcW w:w="2609" w:type="dxa"/>
          </w:tcPr>
          <w:p w:rsidR="00C179A9" w:rsidRPr="00F04DBC" w:rsidRDefault="00C179A9" w:rsidP="00722F9D">
            <w:pPr>
              <w:contextualSpacing/>
            </w:pPr>
          </w:p>
          <w:p w:rsidR="00C179A9" w:rsidRPr="00F04DBC" w:rsidRDefault="00C179A9" w:rsidP="00722F9D">
            <w:pPr>
              <w:contextualSpacing/>
            </w:pPr>
            <w:r>
              <w:t xml:space="preserve">58   </w:t>
            </w:r>
            <w:proofErr w:type="gramStart"/>
            <w:r>
              <w:t xml:space="preserve">( </w:t>
            </w:r>
            <w:proofErr w:type="gramEnd"/>
            <w:r>
              <w:t>-13</w:t>
            </w:r>
            <w:r w:rsidRPr="00F04DBC">
              <w:t xml:space="preserve"> %)</w:t>
            </w:r>
          </w:p>
        </w:tc>
        <w:tc>
          <w:tcPr>
            <w:tcW w:w="2728" w:type="dxa"/>
          </w:tcPr>
          <w:p w:rsidR="00C179A9" w:rsidRPr="00F04DBC" w:rsidRDefault="00C179A9" w:rsidP="00722F9D">
            <w:pPr>
              <w:contextualSpacing/>
            </w:pPr>
          </w:p>
          <w:p w:rsidR="00C179A9" w:rsidRPr="00F04DBC" w:rsidRDefault="00C179A9" w:rsidP="00722F9D">
            <w:pPr>
              <w:contextualSpacing/>
            </w:pPr>
            <w:r>
              <w:t>67   (+16</w:t>
            </w:r>
            <w:r w:rsidRPr="00F04DBC">
              <w:t xml:space="preserve"> %)</w:t>
            </w:r>
          </w:p>
        </w:tc>
      </w:tr>
      <w:tr w:rsidR="00C179A9" w:rsidRPr="00F04DBC" w:rsidTr="009906ED">
        <w:tc>
          <w:tcPr>
            <w:tcW w:w="2694" w:type="dxa"/>
          </w:tcPr>
          <w:p w:rsidR="00C179A9" w:rsidRPr="00F04DBC" w:rsidRDefault="00C179A9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C179A9" w:rsidRPr="00F04DBC" w:rsidRDefault="00C179A9" w:rsidP="00C179A9">
            <w:pPr>
              <w:contextualSpacing/>
            </w:pPr>
            <w:r>
              <w:t>6   (+в 3 раза)</w:t>
            </w:r>
          </w:p>
        </w:tc>
        <w:tc>
          <w:tcPr>
            <w:tcW w:w="2609" w:type="dxa"/>
          </w:tcPr>
          <w:p w:rsidR="00C179A9" w:rsidRPr="00F04DBC" w:rsidRDefault="00C179A9" w:rsidP="00722F9D">
            <w:pPr>
              <w:contextualSpacing/>
            </w:pPr>
            <w:r>
              <w:t xml:space="preserve"> 2  (0</w:t>
            </w:r>
            <w:r w:rsidRPr="00F04DBC">
              <w:t>)</w:t>
            </w:r>
          </w:p>
        </w:tc>
        <w:tc>
          <w:tcPr>
            <w:tcW w:w="2728" w:type="dxa"/>
          </w:tcPr>
          <w:p w:rsidR="00C179A9" w:rsidRPr="00F04DBC" w:rsidRDefault="00C179A9" w:rsidP="00722F9D">
            <w:pPr>
              <w:contextualSpacing/>
            </w:pPr>
            <w:r>
              <w:t xml:space="preserve"> 2  (0</w:t>
            </w:r>
            <w:r w:rsidRPr="00F04DBC">
              <w:t>)</w:t>
            </w:r>
          </w:p>
        </w:tc>
      </w:tr>
      <w:tr w:rsidR="00C179A9" w:rsidRPr="00F04DBC" w:rsidTr="009906ED">
        <w:tc>
          <w:tcPr>
            <w:tcW w:w="2694" w:type="dxa"/>
          </w:tcPr>
          <w:p w:rsidR="00C179A9" w:rsidRPr="00F04DBC" w:rsidRDefault="00C179A9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C179A9" w:rsidRPr="00F04DBC" w:rsidRDefault="00C179A9" w:rsidP="008F3B31">
            <w:pPr>
              <w:contextualSpacing/>
            </w:pPr>
            <w:r>
              <w:t>34  (-17%</w:t>
            </w:r>
            <w:r w:rsidRPr="00F04DBC">
              <w:t>)</w:t>
            </w:r>
          </w:p>
        </w:tc>
        <w:tc>
          <w:tcPr>
            <w:tcW w:w="2609" w:type="dxa"/>
          </w:tcPr>
          <w:p w:rsidR="00C179A9" w:rsidRPr="00F04DBC" w:rsidRDefault="00C179A9" w:rsidP="00722F9D">
            <w:pPr>
              <w:contextualSpacing/>
            </w:pPr>
            <w:r>
              <w:t>48 (-23%</w:t>
            </w:r>
            <w:r w:rsidRPr="00F04DBC">
              <w:t>)</w:t>
            </w:r>
          </w:p>
        </w:tc>
        <w:tc>
          <w:tcPr>
            <w:tcW w:w="2728" w:type="dxa"/>
          </w:tcPr>
          <w:p w:rsidR="00C179A9" w:rsidRPr="00F04DBC" w:rsidRDefault="00C179A9" w:rsidP="00722F9D">
            <w:pPr>
              <w:contextualSpacing/>
            </w:pPr>
            <w:r>
              <w:t>62  (+29</w:t>
            </w:r>
            <w:r w:rsidRPr="00F04DBC">
              <w:t>%)</w:t>
            </w:r>
          </w:p>
        </w:tc>
      </w:tr>
      <w:tr w:rsidR="00C179A9" w:rsidRPr="00F04DBC" w:rsidTr="009906ED">
        <w:tc>
          <w:tcPr>
            <w:tcW w:w="2694" w:type="dxa"/>
          </w:tcPr>
          <w:p w:rsidR="00C179A9" w:rsidRPr="00F04DBC" w:rsidRDefault="00C179A9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C179A9" w:rsidRPr="00F04DBC" w:rsidRDefault="00C179A9" w:rsidP="000C626A">
            <w:pPr>
              <w:contextualSpacing/>
            </w:pPr>
            <w:r>
              <w:t>207  (+29 %</w:t>
            </w:r>
            <w:r w:rsidRPr="00F04DBC">
              <w:t>)</w:t>
            </w:r>
          </w:p>
        </w:tc>
        <w:tc>
          <w:tcPr>
            <w:tcW w:w="2609" w:type="dxa"/>
          </w:tcPr>
          <w:p w:rsidR="00C179A9" w:rsidRPr="00F04DBC" w:rsidRDefault="00C179A9" w:rsidP="00722F9D">
            <w:pPr>
              <w:contextualSpacing/>
            </w:pPr>
            <w:r>
              <w:t>180  (-35 %</w:t>
            </w:r>
            <w:r w:rsidRPr="00F04DBC">
              <w:t>)</w:t>
            </w:r>
          </w:p>
        </w:tc>
        <w:tc>
          <w:tcPr>
            <w:tcW w:w="2728" w:type="dxa"/>
          </w:tcPr>
          <w:p w:rsidR="00C179A9" w:rsidRPr="00F04DBC" w:rsidRDefault="00C179A9" w:rsidP="00722F9D">
            <w:pPr>
              <w:contextualSpacing/>
            </w:pPr>
            <w:r>
              <w:t>278  (+54 %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5211FF" w:rsidP="00E15E14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5211FF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661314" cy="3588328"/>
            <wp:effectExtent l="19050" t="0" r="1558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C7422E">
        <w:rPr>
          <w:rFonts w:ascii="Times New Roman" w:hAnsi="Times New Roman"/>
          <w:sz w:val="24"/>
          <w:szCs w:val="24"/>
        </w:rPr>
        <w:t>36,4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2017 год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C7422E">
        <w:rPr>
          <w:rFonts w:ascii="Times New Roman" w:hAnsi="Times New Roman"/>
          <w:sz w:val="24"/>
          <w:szCs w:val="24"/>
        </w:rPr>
        <w:t>30,6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A56E5">
        <w:rPr>
          <w:rFonts w:ascii="Times New Roman" w:eastAsia="Calibri" w:hAnsi="Times New Roman"/>
          <w:sz w:val="24"/>
          <w:szCs w:val="24"/>
          <w:lang w:eastAsia="en-US"/>
        </w:rPr>
        <w:t xml:space="preserve">  2016 году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– </w:t>
      </w:r>
      <w:r w:rsidR="00C7422E">
        <w:rPr>
          <w:rFonts w:ascii="Times New Roman" w:eastAsia="Calibri" w:hAnsi="Times New Roman"/>
          <w:sz w:val="24"/>
          <w:szCs w:val="24"/>
          <w:lang w:eastAsia="en-US"/>
        </w:rPr>
        <w:t>31,8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p w:rsidR="00E15E14" w:rsidRPr="00F04DBC" w:rsidRDefault="00E15E14" w:rsidP="00F97898">
      <w:pPr>
        <w:spacing w:line="276" w:lineRule="auto"/>
        <w:ind w:firstLine="708"/>
        <w:contextualSpacing/>
        <w:jc w:val="both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712B8">
              <w:rPr>
                <w:b/>
              </w:rPr>
              <w:t xml:space="preserve">   2018</w:t>
            </w:r>
            <w:r>
              <w:rPr>
                <w:b/>
              </w:rPr>
              <w:t xml:space="preserve">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="00BA56E5">
              <w:t>к</w:t>
            </w:r>
            <w:r w:rsidRPr="00F04DBC">
              <w:t xml:space="preserve"> 201</w:t>
            </w:r>
            <w:r w:rsidR="004712B8">
              <w:t>7</w:t>
            </w:r>
            <w:r w:rsidR="00BA56E5">
              <w:t>году</w:t>
            </w:r>
            <w:r w:rsidRPr="00F04DBC">
              <w:t>)</w:t>
            </w:r>
          </w:p>
        </w:tc>
        <w:tc>
          <w:tcPr>
            <w:tcW w:w="1984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 xml:space="preserve"> 2017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BA56E5">
              <w:t>к</w:t>
            </w:r>
            <w:r w:rsidRPr="00F04DBC">
              <w:t xml:space="preserve"> 201</w:t>
            </w:r>
            <w:r w:rsidR="004712B8">
              <w:t>6</w:t>
            </w:r>
            <w:r w:rsidR="00BA56E5">
              <w:t xml:space="preserve"> году</w:t>
            </w:r>
            <w:r w:rsidRPr="00F04DBC">
              <w:t>)</w:t>
            </w:r>
          </w:p>
        </w:tc>
        <w:tc>
          <w:tcPr>
            <w:tcW w:w="1964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2016 год</w:t>
            </w:r>
          </w:p>
          <w:p w:rsidR="00F04DBC" w:rsidRPr="00F04DBC" w:rsidRDefault="00F04DBC" w:rsidP="00BA56E5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BA56E5">
              <w:t>к 2015 году</w:t>
            </w:r>
            <w:r w:rsidRPr="00F04DBC">
              <w:t>)</w:t>
            </w:r>
          </w:p>
        </w:tc>
      </w:tr>
      <w:tr w:rsidR="002136D3" w:rsidRPr="00F04DBC" w:rsidTr="00073708">
        <w:trPr>
          <w:trHeight w:val="687"/>
        </w:trPr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2136D3" w:rsidRPr="00F04DBC" w:rsidRDefault="002136D3" w:rsidP="002136D3">
            <w:pPr>
              <w:contextualSpacing/>
            </w:pPr>
            <w:r>
              <w:t>40 (+ в 5,7 раз)</w:t>
            </w:r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>
              <w:t>7 (-68</w:t>
            </w:r>
            <w:r w:rsidRPr="00F04DBC">
              <w:t>%)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>
              <w:t>22  (+ в 3  раза</w:t>
            </w:r>
            <w:r w:rsidRPr="00F04DBC">
              <w:t>)</w:t>
            </w:r>
          </w:p>
        </w:tc>
      </w:tr>
      <w:tr w:rsidR="002136D3" w:rsidRPr="00F04DBC" w:rsidTr="00073708">
        <w:trPr>
          <w:trHeight w:val="481"/>
        </w:trPr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2136D3" w:rsidRPr="00F04DBC" w:rsidRDefault="002136D3" w:rsidP="00722F9D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>
              <w:t>5 (+ в 5 раз)</w:t>
            </w:r>
          </w:p>
        </w:tc>
      </w:tr>
      <w:tr w:rsidR="002136D3" w:rsidRPr="00F04DBC" w:rsidTr="00073708">
        <w:trPr>
          <w:trHeight w:val="475"/>
        </w:trPr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2136D3" w:rsidRPr="00F04DBC" w:rsidRDefault="002136D3" w:rsidP="00722F9D">
            <w:pPr>
              <w:contextualSpacing/>
            </w:pPr>
            <w:r>
              <w:t>1</w:t>
            </w:r>
            <w:r w:rsidR="00B9331D">
              <w:t>(+</w:t>
            </w:r>
            <w:r w:rsidR="00E65D99">
              <w:t xml:space="preserve"> в 1 раз</w:t>
            </w:r>
            <w:r w:rsidR="00B9331D">
              <w:t>)</w:t>
            </w:r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 w:rsidRPr="00F04DBC">
              <w:t>0</w:t>
            </w:r>
          </w:p>
        </w:tc>
      </w:tr>
      <w:tr w:rsidR="002136D3" w:rsidRPr="00F04DBC" w:rsidTr="00073708"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2136D3" w:rsidRPr="00F04DBC" w:rsidRDefault="002136D3" w:rsidP="00722F9D">
            <w:pPr>
              <w:contextualSpacing/>
            </w:pPr>
            <w:r>
              <w:t>5</w:t>
            </w:r>
            <w:r w:rsidR="00B9331D">
              <w:t>(-17</w:t>
            </w:r>
            <w:r>
              <w:t>%)</w:t>
            </w:r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>
              <w:t>6(-25%)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>
              <w:t>8(+ 33 %</w:t>
            </w:r>
            <w:r w:rsidRPr="00F04DBC">
              <w:t>)</w:t>
            </w:r>
          </w:p>
        </w:tc>
      </w:tr>
      <w:tr w:rsidR="002136D3" w:rsidRPr="00F04DBC" w:rsidTr="00073708"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2136D3" w:rsidRPr="00F04DBC" w:rsidRDefault="002136D3" w:rsidP="00722F9D">
            <w:pPr>
              <w:contextualSpacing/>
            </w:pPr>
            <w:r>
              <w:t>2</w:t>
            </w:r>
            <w:r w:rsidRPr="00F04DBC">
              <w:t xml:space="preserve">  </w:t>
            </w:r>
            <w:r w:rsidR="00B9331D">
              <w:t>(+ в 2 раза</w:t>
            </w:r>
            <w:proofErr w:type="gramStart"/>
            <w:r w:rsidR="00B9331D">
              <w:t xml:space="preserve"> )</w:t>
            </w:r>
            <w:proofErr w:type="gramEnd"/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 w:rsidRPr="00F04DBC">
              <w:t xml:space="preserve">0  </w:t>
            </w:r>
          </w:p>
        </w:tc>
      </w:tr>
      <w:tr w:rsidR="002136D3" w:rsidRPr="00F04DBC" w:rsidTr="00073708">
        <w:trPr>
          <w:trHeight w:val="760"/>
        </w:trPr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2136D3" w:rsidRPr="00F04DBC" w:rsidRDefault="002136D3" w:rsidP="00722F9D">
            <w:pPr>
              <w:contextualSpacing/>
            </w:pPr>
            <w:r>
              <w:t>20</w:t>
            </w:r>
            <w:r w:rsidR="00B9331D">
              <w:t>(+33</w:t>
            </w:r>
            <w:r>
              <w:t xml:space="preserve"> %</w:t>
            </w:r>
            <w:r w:rsidRPr="00F04DBC">
              <w:t>)</w:t>
            </w:r>
          </w:p>
        </w:tc>
        <w:tc>
          <w:tcPr>
            <w:tcW w:w="1984" w:type="dxa"/>
          </w:tcPr>
          <w:p w:rsidR="002136D3" w:rsidRPr="00F04DBC" w:rsidRDefault="002136D3" w:rsidP="00722F9D">
            <w:pPr>
              <w:contextualSpacing/>
            </w:pPr>
            <w:r>
              <w:t>15 (-42 %</w:t>
            </w:r>
            <w:r w:rsidRPr="00F04DBC">
              <w:t>)</w:t>
            </w:r>
          </w:p>
        </w:tc>
        <w:tc>
          <w:tcPr>
            <w:tcW w:w="1964" w:type="dxa"/>
          </w:tcPr>
          <w:p w:rsidR="002136D3" w:rsidRPr="00F04DBC" w:rsidRDefault="002136D3" w:rsidP="00722F9D">
            <w:pPr>
              <w:contextualSpacing/>
            </w:pPr>
            <w:r>
              <w:t>26</w:t>
            </w:r>
            <w:r w:rsidRPr="00F04DBC">
              <w:t xml:space="preserve"> </w:t>
            </w:r>
            <w:r>
              <w:t xml:space="preserve"> (+73%</w:t>
            </w:r>
            <w:r w:rsidRPr="00F04DBC">
              <w:t>)</w:t>
            </w:r>
          </w:p>
        </w:tc>
      </w:tr>
      <w:tr w:rsidR="002136D3" w:rsidRPr="00F04DBC" w:rsidTr="00073708">
        <w:tc>
          <w:tcPr>
            <w:tcW w:w="3652" w:type="dxa"/>
          </w:tcPr>
          <w:p w:rsidR="002136D3" w:rsidRPr="00F04DBC" w:rsidRDefault="002136D3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2136D3" w:rsidRPr="00F04DBC" w:rsidRDefault="00700423" w:rsidP="00700423">
            <w:pPr>
              <w:contextualSpacing/>
            </w:pPr>
            <w:r>
              <w:t>31</w:t>
            </w:r>
            <w:r w:rsidR="00B9331D">
              <w:t xml:space="preserve"> (-</w:t>
            </w:r>
            <w:r>
              <w:t>48</w:t>
            </w:r>
            <w:r w:rsidR="00B9331D">
              <w:t xml:space="preserve"> %</w:t>
            </w:r>
            <w:r w:rsidR="002136D3" w:rsidRPr="00F04DBC">
              <w:t>)</w:t>
            </w:r>
          </w:p>
        </w:tc>
        <w:tc>
          <w:tcPr>
            <w:tcW w:w="1984" w:type="dxa"/>
          </w:tcPr>
          <w:p w:rsidR="002136D3" w:rsidRPr="00F04DBC" w:rsidRDefault="00700423" w:rsidP="00700423">
            <w:pPr>
              <w:contextualSpacing/>
            </w:pPr>
            <w:r>
              <w:t>6</w:t>
            </w:r>
            <w:r w:rsidR="002136D3">
              <w:t xml:space="preserve">0 </w:t>
            </w:r>
            <w:r>
              <w:t>(-13%</w:t>
            </w:r>
            <w:r w:rsidR="002136D3" w:rsidRPr="00F04DBC">
              <w:t>)</w:t>
            </w:r>
          </w:p>
        </w:tc>
        <w:tc>
          <w:tcPr>
            <w:tcW w:w="1964" w:type="dxa"/>
          </w:tcPr>
          <w:p w:rsidR="002136D3" w:rsidRPr="00F04DBC" w:rsidRDefault="002136D3" w:rsidP="002B6216">
            <w:pPr>
              <w:contextualSpacing/>
            </w:pPr>
            <w:r>
              <w:t>6</w:t>
            </w:r>
            <w:r w:rsidR="00700423">
              <w:t>9</w:t>
            </w:r>
            <w:r>
              <w:t xml:space="preserve"> (- </w:t>
            </w:r>
            <w:r w:rsidR="002B6216">
              <w:t xml:space="preserve"> </w:t>
            </w:r>
            <w:r w:rsidR="003B2B0C">
              <w:t>26%</w:t>
            </w:r>
            <w:r w:rsidRPr="00F04DBC">
              <w:t>)</w:t>
            </w:r>
          </w:p>
        </w:tc>
      </w:tr>
    </w:tbl>
    <w:p w:rsidR="00127C5C" w:rsidRPr="00F600C9" w:rsidRDefault="00127C5C" w:rsidP="00F04DBC">
      <w:pPr>
        <w:spacing w:line="276" w:lineRule="auto"/>
        <w:contextualSpacing/>
        <w:jc w:val="both"/>
        <w:rPr>
          <w:sz w:val="32"/>
          <w:szCs w:val="32"/>
        </w:rPr>
      </w:pPr>
    </w:p>
    <w:p w:rsidR="00B66781" w:rsidRPr="00F600C9" w:rsidRDefault="00B66781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DD54B8" w:rsidRPr="00F97898" w:rsidRDefault="00B66781" w:rsidP="00F97898">
      <w:pPr>
        <w:spacing w:line="276" w:lineRule="auto"/>
        <w:contextualSpacing/>
        <w:jc w:val="both"/>
        <w:rPr>
          <w:sz w:val="40"/>
          <w:szCs w:val="40"/>
        </w:rPr>
      </w:pPr>
      <w:r w:rsidRPr="00F600C9">
        <w:rPr>
          <w:noProof/>
          <w:sz w:val="40"/>
          <w:szCs w:val="40"/>
        </w:rPr>
        <w:drawing>
          <wp:inline distT="0" distB="0" distL="0" distR="0">
            <wp:extent cx="5489863" cy="3775363"/>
            <wp:effectExtent l="19050" t="0" r="15587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F97898">
        <w:rPr>
          <w:rFonts w:ascii="Times New Roman" w:hAnsi="Times New Roman"/>
          <w:sz w:val="24"/>
          <w:szCs w:val="24"/>
        </w:rPr>
        <w:t xml:space="preserve"> с аналогичным периодом 2017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D26E5C" w:rsidRDefault="00D26E5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-увеличение количества письменных  обращений, поступивших на рассмотрение из  Правительства Воронежской области на </w:t>
      </w:r>
      <w:r w:rsidR="00E65D99">
        <w:rPr>
          <w:rFonts w:ascii="Times New Roman" w:hAnsi="Times New Roman"/>
          <w:sz w:val="24"/>
          <w:szCs w:val="24"/>
        </w:rPr>
        <w:t>5 обращений</w:t>
      </w:r>
      <w:r>
        <w:rPr>
          <w:rFonts w:ascii="Times New Roman" w:hAnsi="Times New Roman"/>
          <w:sz w:val="24"/>
          <w:szCs w:val="24"/>
        </w:rPr>
        <w:t>;</w:t>
      </w:r>
    </w:p>
    <w:p w:rsidR="00F04DBC" w:rsidRP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22F9D">
        <w:rPr>
          <w:rFonts w:ascii="Times New Roman" w:hAnsi="Times New Roman"/>
          <w:sz w:val="24"/>
          <w:szCs w:val="24"/>
        </w:rPr>
        <w:t>увеличение количества письменных обращений</w:t>
      </w:r>
      <w:r>
        <w:rPr>
          <w:rFonts w:ascii="Times New Roman" w:hAnsi="Times New Roman"/>
          <w:sz w:val="24"/>
          <w:szCs w:val="24"/>
        </w:rPr>
        <w:t xml:space="preserve">, поступивших на рассмотрение 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26E5C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Администрации Президента Российской Федерации</w:t>
      </w:r>
      <w:r w:rsidR="00722F9D">
        <w:rPr>
          <w:rFonts w:ascii="Times New Roman" w:hAnsi="Times New Roman"/>
          <w:sz w:val="24"/>
          <w:szCs w:val="24"/>
        </w:rPr>
        <w:t xml:space="preserve"> на 33 обращения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F04DBC" w:rsidRPr="002B24FB" w:rsidRDefault="007218C6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2F9D">
        <w:rPr>
          <w:rFonts w:ascii="Times New Roman" w:hAnsi="Times New Roman"/>
          <w:sz w:val="24"/>
          <w:szCs w:val="24"/>
        </w:rPr>
        <w:t>-снижение количества обращений</w:t>
      </w:r>
      <w:proofErr w:type="gramStart"/>
      <w:r w:rsidR="00722F9D">
        <w:rPr>
          <w:rFonts w:ascii="Times New Roman" w:hAnsi="Times New Roman"/>
          <w:sz w:val="24"/>
          <w:szCs w:val="24"/>
        </w:rPr>
        <w:t>,п</w:t>
      </w:r>
      <w:proofErr w:type="gramEnd"/>
      <w:r w:rsidR="00722F9D">
        <w:rPr>
          <w:rFonts w:ascii="Times New Roman" w:hAnsi="Times New Roman"/>
          <w:sz w:val="24"/>
          <w:szCs w:val="24"/>
        </w:rPr>
        <w:t>оступивших непосредственно от заявителя в администрацию Поворинского муниципального района на 29 обращений.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 w:rsidRPr="00F04DBC">
        <w:t xml:space="preserve"> </w:t>
      </w:r>
      <w:r w:rsidR="001A3C7F">
        <w:t>,</w:t>
      </w:r>
      <w:proofErr w:type="gramEnd"/>
      <w:r w:rsidR="001A3C7F">
        <w:t xml:space="preserve"> поступивших непосредственно в администрацию Поворинского муниципального района </w:t>
      </w:r>
      <w:r w:rsidRPr="00F04DBC">
        <w:t xml:space="preserve">и тенденции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BA56E5" w:rsidP="004712B8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712B8"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>201</w:t>
            </w:r>
            <w:r w:rsidR="004712B8">
              <w:rPr>
                <w:b/>
              </w:rPr>
              <w:t>8</w:t>
            </w:r>
            <w:r>
              <w:rPr>
                <w:b/>
              </w:rPr>
              <w:t>год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 xml:space="preserve"> 2017 год</w:t>
            </w:r>
            <w:r>
              <w:rPr>
                <w:b/>
              </w:rPr>
              <w:t xml:space="preserve"> 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BA56E5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2016 год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E65D99" w:rsidRPr="00F04DBC" w:rsidTr="00B76ECC">
        <w:trPr>
          <w:trHeight w:val="732"/>
        </w:trPr>
        <w:tc>
          <w:tcPr>
            <w:tcW w:w="3085" w:type="dxa"/>
          </w:tcPr>
          <w:p w:rsidR="00E65D99" w:rsidRPr="00F04DBC" w:rsidRDefault="00E65D99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E65D99" w:rsidRPr="00F04DBC" w:rsidRDefault="00E65D99" w:rsidP="001A0E66">
            <w:pPr>
              <w:contextualSpacing/>
            </w:pPr>
            <w:r>
              <w:t>1</w:t>
            </w:r>
            <w:r w:rsidRPr="00F04DBC">
              <w:t xml:space="preserve">  </w:t>
            </w:r>
            <w:r w:rsidR="005679A1">
              <w:t>(</w:t>
            </w:r>
            <w:r w:rsidR="00FF5901">
              <w:t>3</w:t>
            </w:r>
            <w:r>
              <w:t>%)</w:t>
            </w:r>
          </w:p>
        </w:tc>
        <w:tc>
          <w:tcPr>
            <w:tcW w:w="2409" w:type="dxa"/>
          </w:tcPr>
          <w:p w:rsidR="00E65D99" w:rsidRPr="00F04DBC" w:rsidRDefault="00E65D99" w:rsidP="00722F9D">
            <w:pPr>
              <w:contextualSpacing/>
            </w:pPr>
            <w:r>
              <w:t>1</w:t>
            </w:r>
            <w:r w:rsidRPr="00F04DBC">
              <w:t xml:space="preserve"> </w:t>
            </w:r>
            <w:r>
              <w:t>(2%)</w:t>
            </w:r>
            <w:r w:rsidRPr="00F04DBC">
              <w:t xml:space="preserve"> </w:t>
            </w:r>
            <w:r>
              <w:t xml:space="preserve"> </w:t>
            </w:r>
          </w:p>
        </w:tc>
        <w:tc>
          <w:tcPr>
            <w:tcW w:w="2444" w:type="dxa"/>
          </w:tcPr>
          <w:p w:rsidR="00E65D99" w:rsidRPr="00F04DBC" w:rsidRDefault="00E65D99" w:rsidP="00722F9D">
            <w:pPr>
              <w:contextualSpacing/>
            </w:pPr>
            <w:r>
              <w:t>6</w:t>
            </w:r>
            <w:r w:rsidRPr="00F04DBC">
              <w:t xml:space="preserve"> </w:t>
            </w:r>
            <w:r>
              <w:t>(9%)</w:t>
            </w:r>
          </w:p>
        </w:tc>
      </w:tr>
      <w:tr w:rsidR="00E65D99" w:rsidRPr="00F04DBC" w:rsidTr="00B76ECC">
        <w:tc>
          <w:tcPr>
            <w:tcW w:w="3085" w:type="dxa"/>
          </w:tcPr>
          <w:p w:rsidR="00E65D99" w:rsidRPr="00F04DBC" w:rsidRDefault="00E65D99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E65D99" w:rsidRPr="00F04DBC" w:rsidRDefault="00FF5901" w:rsidP="001A0E66">
            <w:pPr>
              <w:contextualSpacing/>
            </w:pPr>
            <w:r>
              <w:t>9</w:t>
            </w:r>
            <w:r w:rsidR="00E65D99">
              <w:t xml:space="preserve">  </w:t>
            </w:r>
            <w:r>
              <w:t>(29</w:t>
            </w:r>
            <w:r w:rsidR="00E65D99" w:rsidRPr="00F04DBC">
              <w:t xml:space="preserve"> %)</w:t>
            </w:r>
          </w:p>
        </w:tc>
        <w:tc>
          <w:tcPr>
            <w:tcW w:w="2409" w:type="dxa"/>
          </w:tcPr>
          <w:p w:rsidR="00E65D99" w:rsidRPr="00F04DBC" w:rsidRDefault="00E65D99" w:rsidP="00722F9D">
            <w:pPr>
              <w:contextualSpacing/>
            </w:pPr>
            <w:r>
              <w:t>24  (39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E65D99" w:rsidRPr="00F04DBC" w:rsidRDefault="00E65D99" w:rsidP="00722F9D">
            <w:pPr>
              <w:contextualSpacing/>
            </w:pPr>
            <w:r>
              <w:t>20</w:t>
            </w:r>
            <w:r w:rsidRPr="00F04DBC">
              <w:t xml:space="preserve">  (</w:t>
            </w:r>
            <w:r w:rsidR="00FF5901">
              <w:t>28</w:t>
            </w:r>
            <w:r w:rsidRPr="00F04DBC">
              <w:t xml:space="preserve"> %)</w:t>
            </w:r>
          </w:p>
        </w:tc>
      </w:tr>
      <w:tr w:rsidR="00E65D99" w:rsidRPr="00F04DBC" w:rsidTr="00B76ECC">
        <w:tc>
          <w:tcPr>
            <w:tcW w:w="3085" w:type="dxa"/>
          </w:tcPr>
          <w:p w:rsidR="00E65D99" w:rsidRPr="00F04DBC" w:rsidRDefault="00E65D99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E65D99" w:rsidRPr="00F04DBC" w:rsidRDefault="005679A1" w:rsidP="00FF5901">
            <w:pPr>
              <w:contextualSpacing/>
            </w:pPr>
            <w:r>
              <w:t>15</w:t>
            </w:r>
            <w:r w:rsidR="00E65D99">
              <w:t xml:space="preserve"> (</w:t>
            </w:r>
            <w:r w:rsidR="00FF5901">
              <w:t>48</w:t>
            </w:r>
            <w:r w:rsidR="00E65D99">
              <w:t xml:space="preserve"> %</w:t>
            </w:r>
            <w:r w:rsidR="00E65D99" w:rsidRPr="00F04DBC">
              <w:t>)</w:t>
            </w:r>
          </w:p>
        </w:tc>
        <w:tc>
          <w:tcPr>
            <w:tcW w:w="2409" w:type="dxa"/>
          </w:tcPr>
          <w:p w:rsidR="00E65D99" w:rsidRPr="00F04DBC" w:rsidRDefault="00E65D99" w:rsidP="00722F9D">
            <w:pPr>
              <w:contextualSpacing/>
            </w:pPr>
            <w:r>
              <w:t>17 (28</w:t>
            </w:r>
            <w:r w:rsidRPr="00F04DBC">
              <w:t>%)</w:t>
            </w:r>
          </w:p>
        </w:tc>
        <w:tc>
          <w:tcPr>
            <w:tcW w:w="2444" w:type="dxa"/>
          </w:tcPr>
          <w:p w:rsidR="00E65D99" w:rsidRPr="00F04DBC" w:rsidRDefault="00E65D99" w:rsidP="00722F9D">
            <w:pPr>
              <w:contextualSpacing/>
            </w:pPr>
            <w:r>
              <w:t>14</w:t>
            </w:r>
            <w:r w:rsidRPr="00F04DBC">
              <w:t xml:space="preserve">  (</w:t>
            </w:r>
            <w:r>
              <w:t>21</w:t>
            </w:r>
            <w:r w:rsidRPr="00F04DBC">
              <w:t>%)</w:t>
            </w:r>
          </w:p>
        </w:tc>
      </w:tr>
      <w:tr w:rsidR="00E65D99" w:rsidRPr="00F04DBC" w:rsidTr="00B76ECC">
        <w:tc>
          <w:tcPr>
            <w:tcW w:w="3085" w:type="dxa"/>
          </w:tcPr>
          <w:p w:rsidR="00E65D99" w:rsidRPr="00F04DBC" w:rsidRDefault="00E65D99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E65D99" w:rsidRPr="00F04DBC" w:rsidRDefault="005679A1" w:rsidP="001A0E66">
            <w:pPr>
              <w:contextualSpacing/>
            </w:pPr>
            <w:r>
              <w:t>3</w:t>
            </w:r>
            <w:r w:rsidR="00E65D99" w:rsidRPr="00F04DBC">
              <w:t xml:space="preserve"> </w:t>
            </w:r>
            <w:r w:rsidR="00FF5901">
              <w:t>(10</w:t>
            </w:r>
            <w:r w:rsidR="00E65D99">
              <w:t>%)</w:t>
            </w:r>
          </w:p>
        </w:tc>
        <w:tc>
          <w:tcPr>
            <w:tcW w:w="2409" w:type="dxa"/>
          </w:tcPr>
          <w:p w:rsidR="00E65D99" w:rsidRPr="00F04DBC" w:rsidRDefault="00E65D99" w:rsidP="00722F9D">
            <w:pPr>
              <w:contextualSpacing/>
            </w:pPr>
            <w:r w:rsidRPr="00F04DBC">
              <w:t xml:space="preserve">0 </w:t>
            </w:r>
            <w:r>
              <w:t xml:space="preserve"> </w:t>
            </w:r>
          </w:p>
        </w:tc>
        <w:tc>
          <w:tcPr>
            <w:tcW w:w="2444" w:type="dxa"/>
          </w:tcPr>
          <w:p w:rsidR="00E65D99" w:rsidRPr="00F04DBC" w:rsidRDefault="00E65D99" w:rsidP="00722F9D">
            <w:pPr>
              <w:contextualSpacing/>
            </w:pPr>
            <w:r>
              <w:t>0</w:t>
            </w:r>
            <w:r w:rsidRPr="00F04DBC">
              <w:t xml:space="preserve">  </w:t>
            </w:r>
            <w:r>
              <w:t xml:space="preserve"> </w:t>
            </w:r>
          </w:p>
        </w:tc>
      </w:tr>
      <w:tr w:rsidR="00E65D99" w:rsidRPr="00F04DBC" w:rsidTr="00B76ECC">
        <w:tc>
          <w:tcPr>
            <w:tcW w:w="3085" w:type="dxa"/>
          </w:tcPr>
          <w:p w:rsidR="00E65D99" w:rsidRPr="00F04DBC" w:rsidRDefault="00E65D99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E65D99" w:rsidRPr="00F04DBC" w:rsidRDefault="005679A1" w:rsidP="00FF5901">
            <w:pPr>
              <w:contextualSpacing/>
            </w:pPr>
            <w:r>
              <w:t>3</w:t>
            </w:r>
            <w:r w:rsidR="00FF5901">
              <w:t xml:space="preserve">  (10</w:t>
            </w:r>
            <w:r w:rsidR="00E65D99" w:rsidRPr="00F04DBC">
              <w:t xml:space="preserve"> %)</w:t>
            </w:r>
          </w:p>
        </w:tc>
        <w:tc>
          <w:tcPr>
            <w:tcW w:w="2409" w:type="dxa"/>
          </w:tcPr>
          <w:p w:rsidR="00E65D99" w:rsidRPr="00F04DBC" w:rsidRDefault="00E65D99" w:rsidP="00722F9D">
            <w:pPr>
              <w:contextualSpacing/>
            </w:pPr>
            <w:r>
              <w:t>19</w:t>
            </w:r>
            <w:r w:rsidRPr="00F04DBC">
              <w:t xml:space="preserve"> (</w:t>
            </w:r>
            <w:r>
              <w:t>31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E65D99" w:rsidRPr="00F04DBC" w:rsidRDefault="00E65D99" w:rsidP="00722F9D">
            <w:pPr>
              <w:contextualSpacing/>
            </w:pPr>
            <w:r>
              <w:t>28</w:t>
            </w:r>
            <w:r w:rsidRPr="00F04DBC">
              <w:t xml:space="preserve"> (</w:t>
            </w:r>
            <w:r>
              <w:t>42</w:t>
            </w:r>
            <w:r w:rsidRPr="00F04DBC">
              <w:t xml:space="preserve"> %)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66781" w:rsidRPr="00B66781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F04DB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 xml:space="preserve">Исходя из анализа обращений в </w:t>
      </w:r>
      <w:r w:rsidR="00BA56E5">
        <w:t xml:space="preserve"> </w:t>
      </w:r>
      <w:r w:rsidR="003D3BD1">
        <w:t xml:space="preserve"> 2018</w:t>
      </w:r>
      <w:r w:rsidR="00BA56E5">
        <w:t xml:space="preserve"> году</w:t>
      </w:r>
      <w:r w:rsidR="00F04DBC" w:rsidRPr="00F04DBC">
        <w:t>, в сравнен</w:t>
      </w:r>
      <w:r w:rsidR="003D3BD1">
        <w:t>ии с аналогичными периодами 2017 и 2016</w:t>
      </w:r>
      <w:r w:rsidR="00F04DBC" w:rsidRPr="00F04DBC">
        <w:t xml:space="preserve"> годов, отмечается </w:t>
      </w:r>
      <w:r w:rsidR="00886660">
        <w:t xml:space="preserve"> </w:t>
      </w:r>
      <w:r w:rsidR="006B7804">
        <w:t>снижения</w:t>
      </w:r>
      <w:r w:rsidR="00F04DBC" w:rsidRPr="00F04DBC">
        <w:t xml:space="preserve">  количества письменных обращений по вопросам:</w:t>
      </w:r>
    </w:p>
    <w:p w:rsidR="0033274C" w:rsidRPr="00BF233D" w:rsidRDefault="003D3BD1" w:rsidP="002E3020">
      <w:pPr>
        <w:spacing w:line="276" w:lineRule="auto"/>
        <w:contextualSpacing/>
        <w:jc w:val="both"/>
      </w:pPr>
      <w:r>
        <w:t>-</w:t>
      </w:r>
      <w:r w:rsidR="009839EB">
        <w:t xml:space="preserve"> </w:t>
      </w:r>
      <w:r w:rsidR="006B7804">
        <w:rPr>
          <w:bCs/>
          <w:color w:val="000000"/>
        </w:rPr>
        <w:t>тарифов</w:t>
      </w:r>
      <w:r w:rsidR="009839EB">
        <w:rPr>
          <w:bCs/>
          <w:color w:val="000000"/>
        </w:rPr>
        <w:t xml:space="preserve"> на сбор и вывоз  твердых коммунальных отходов</w:t>
      </w:r>
      <w:r w:rsidRPr="00F04DBC">
        <w:rPr>
          <w:bCs/>
          <w:color w:val="000000"/>
        </w:rPr>
        <w:t xml:space="preserve"> </w:t>
      </w:r>
      <w:r w:rsidR="00DD542E">
        <w:t>(</w:t>
      </w:r>
      <w:r w:rsidR="009839EB">
        <w:t xml:space="preserve"> </w:t>
      </w:r>
      <w:r w:rsidRPr="00F04DBC">
        <w:t xml:space="preserve"> в</w:t>
      </w:r>
      <w:r w:rsidR="009839EB">
        <w:t xml:space="preserve"> 2018</w:t>
      </w:r>
      <w:r w:rsidR="006B7804">
        <w:t xml:space="preserve"> году</w:t>
      </w:r>
      <w:r w:rsidRPr="00F04DBC">
        <w:t xml:space="preserve"> </w:t>
      </w:r>
      <w:r w:rsidR="006B7804">
        <w:t>3</w:t>
      </w:r>
      <w:r w:rsidR="009839EB">
        <w:t xml:space="preserve"> обращения</w:t>
      </w:r>
      <w:proofErr w:type="gramStart"/>
      <w:r w:rsidRPr="00F04DBC">
        <w:t xml:space="preserve"> </w:t>
      </w:r>
      <w:r w:rsidR="009839EB">
        <w:t>,</w:t>
      </w:r>
      <w:proofErr w:type="gramEnd"/>
      <w:r w:rsidR="009839EB">
        <w:t xml:space="preserve"> </w:t>
      </w:r>
      <w:r w:rsidR="006B7804">
        <w:t>в</w:t>
      </w:r>
      <w:r w:rsidRPr="00F04DBC">
        <w:t xml:space="preserve"> 201</w:t>
      </w:r>
      <w:r w:rsidR="009839EB">
        <w:t>7</w:t>
      </w:r>
      <w:r w:rsidR="006B7804">
        <w:t xml:space="preserve"> году -6 обращений, в</w:t>
      </w:r>
      <w:r w:rsidR="009839EB">
        <w:t xml:space="preserve"> </w:t>
      </w:r>
      <w:r w:rsidR="00833308">
        <w:t xml:space="preserve"> </w:t>
      </w:r>
      <w:r w:rsidR="00DD542E">
        <w:t xml:space="preserve"> 2016</w:t>
      </w:r>
      <w:r w:rsidR="006B7804">
        <w:t xml:space="preserve"> году</w:t>
      </w:r>
      <w:r w:rsidRPr="00F04DBC">
        <w:t xml:space="preserve">- </w:t>
      </w:r>
      <w:r w:rsidR="009839EB">
        <w:t xml:space="preserve"> </w:t>
      </w:r>
      <w:r w:rsidR="00DD542E">
        <w:t xml:space="preserve"> </w:t>
      </w:r>
      <w:r w:rsidR="006B7804">
        <w:t>5 обращений</w:t>
      </w:r>
      <w:r w:rsidRPr="00F04DBC">
        <w:t>) ;</w:t>
      </w:r>
    </w:p>
    <w:p w:rsidR="003D3BD1" w:rsidRDefault="00DD542E" w:rsidP="002E3020">
      <w:pPr>
        <w:spacing w:line="276" w:lineRule="auto"/>
        <w:contextualSpacing/>
        <w:jc w:val="both"/>
      </w:pPr>
      <w:r>
        <w:rPr>
          <w:color w:val="000000"/>
        </w:rPr>
        <w:t>-п</w:t>
      </w:r>
      <w:r w:rsidRPr="00E53FD7">
        <w:rPr>
          <w:color w:val="000000"/>
        </w:rPr>
        <w:t>ереселение из подвалов, бараков, коммуналок, общежитий, аварийных домов, ветхого жилья, санитарно-защитной зоны</w:t>
      </w:r>
      <w:r w:rsidR="009839EB">
        <w:rPr>
          <w:color w:val="000000"/>
        </w:rPr>
        <w:t xml:space="preserve"> </w:t>
      </w:r>
      <w:r>
        <w:rPr>
          <w:color w:val="000000"/>
        </w:rPr>
        <w:t>(</w:t>
      </w:r>
      <w:r>
        <w:t xml:space="preserve">с </w:t>
      </w:r>
      <w:r w:rsidR="006B7804">
        <w:t>10 обращений в</w:t>
      </w:r>
      <w:r>
        <w:t xml:space="preserve"> 2017</w:t>
      </w:r>
      <w:r w:rsidR="006B7804">
        <w:t xml:space="preserve"> году</w:t>
      </w:r>
      <w:r w:rsidRPr="00F04DBC">
        <w:t xml:space="preserve"> до </w:t>
      </w:r>
      <w:r w:rsidR="006B7804">
        <w:t>5 обращений</w:t>
      </w:r>
      <w:r w:rsidRPr="00F04DBC">
        <w:t xml:space="preserve"> </w:t>
      </w:r>
      <w:r w:rsidR="00034DA4">
        <w:t xml:space="preserve">в </w:t>
      </w:r>
      <w:r>
        <w:t xml:space="preserve"> 2018</w:t>
      </w:r>
      <w:r w:rsidRPr="00F04DBC">
        <w:t xml:space="preserve"> года,  </w:t>
      </w:r>
      <w:r w:rsidR="006B7804">
        <w:t>в</w:t>
      </w:r>
      <w:r>
        <w:t xml:space="preserve"> 2016</w:t>
      </w:r>
      <w:r w:rsidR="006B7804">
        <w:t xml:space="preserve"> году</w:t>
      </w:r>
      <w:r w:rsidRPr="00F04DBC">
        <w:t xml:space="preserve">- </w:t>
      </w:r>
      <w:r w:rsidR="006B7804">
        <w:t>2 обращения</w:t>
      </w:r>
      <w:r>
        <w:t>)</w:t>
      </w:r>
      <w:r w:rsidR="009839EB">
        <w:t>;</w:t>
      </w:r>
    </w:p>
    <w:p w:rsidR="0069466F" w:rsidRDefault="0069466F" w:rsidP="0069466F">
      <w:pPr>
        <w:spacing w:line="276" w:lineRule="auto"/>
        <w:contextualSpacing/>
        <w:jc w:val="both"/>
      </w:pPr>
      <w:r>
        <w:t xml:space="preserve">   -благоустройства автомобильных дорог местного значения ( с 7 обращений в   2016г</w:t>
      </w:r>
      <w:proofErr w:type="gramStart"/>
      <w:r>
        <w:t xml:space="preserve"> .</w:t>
      </w:r>
      <w:proofErr w:type="gramEnd"/>
      <w:r>
        <w:t>до 4 обращений в   2018г, 2 обращения в   2016г);</w:t>
      </w:r>
    </w:p>
    <w:p w:rsidR="0069466F" w:rsidRDefault="0069466F" w:rsidP="0069466F">
      <w:pPr>
        <w:spacing w:line="276" w:lineRule="auto"/>
        <w:contextualSpacing/>
        <w:jc w:val="both"/>
      </w:pPr>
      <w:r>
        <w:lastRenderedPageBreak/>
        <w:t xml:space="preserve">- оказание материальной помощи </w:t>
      </w:r>
      <w:proofErr w:type="gramStart"/>
      <w:r>
        <w:t xml:space="preserve">( </w:t>
      </w:r>
      <w:proofErr w:type="gramEnd"/>
      <w:r>
        <w:t>с 10 обращений в 2016 году до 4 обращений в 2018 году, в 2018 году-4 обращения);</w:t>
      </w:r>
    </w:p>
    <w:p w:rsidR="0069466F" w:rsidRDefault="0069466F" w:rsidP="0069466F">
      <w:pPr>
        <w:spacing w:line="276" w:lineRule="auto"/>
        <w:contextualSpacing/>
        <w:jc w:val="both"/>
      </w:pPr>
      <w:r>
        <w:t xml:space="preserve">  - по вопросам землепользования  </w:t>
      </w:r>
      <w:proofErr w:type="gramStart"/>
      <w:r>
        <w:t xml:space="preserve">( </w:t>
      </w:r>
      <w:proofErr w:type="gramEnd"/>
      <w:r>
        <w:t>с 6 обращений в 2017 году до 4 обращений в 2018 году, 2 обращения в 2016 году);</w:t>
      </w:r>
    </w:p>
    <w:p w:rsidR="0069466F" w:rsidRDefault="0069466F" w:rsidP="0069466F">
      <w:pPr>
        <w:spacing w:line="276" w:lineRule="auto"/>
        <w:contextualSpacing/>
        <w:jc w:val="both"/>
      </w:pPr>
      <w:r>
        <w:t xml:space="preserve"> - по вопросу водоснабжения и газификации домовладений </w:t>
      </w:r>
      <w:proofErr w:type="gramStart"/>
      <w:r>
        <w:t xml:space="preserve">( </w:t>
      </w:r>
      <w:proofErr w:type="gramEnd"/>
      <w:r>
        <w:t>с 13 обращений в 2016 году до 7 обращений в 2017 году, в 2018 году -2 обращения;</w:t>
      </w:r>
    </w:p>
    <w:p w:rsidR="006B7804" w:rsidRDefault="0069466F" w:rsidP="002E3020">
      <w:pPr>
        <w:spacing w:line="276" w:lineRule="auto"/>
        <w:contextualSpacing/>
        <w:jc w:val="both"/>
      </w:pPr>
      <w:r>
        <w:t xml:space="preserve">- по вопросам капитального ремонта многоквартирных домов </w:t>
      </w:r>
      <w:proofErr w:type="gramStart"/>
      <w:r>
        <w:t xml:space="preserve">( </w:t>
      </w:r>
      <w:proofErr w:type="gramEnd"/>
      <w:r>
        <w:t>в 11 обращений в 2016 году до 6 обращений в 2017 году,  в 2018 году -5 обращений).</w:t>
      </w:r>
    </w:p>
    <w:p w:rsidR="003D3BD1" w:rsidRDefault="00DD542E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>- гуманное отношение к животным, с</w:t>
      </w:r>
      <w:r w:rsidRPr="00E53FD7">
        <w:rPr>
          <w:color w:val="000000"/>
        </w:rPr>
        <w:t>оздание приютов для животных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</w:t>
      </w:r>
      <w:r w:rsidR="009839EB">
        <w:rPr>
          <w:color w:val="000000"/>
        </w:rPr>
        <w:t>о</w:t>
      </w:r>
      <w:r>
        <w:rPr>
          <w:color w:val="000000"/>
        </w:rPr>
        <w:t xml:space="preserve"> </w:t>
      </w:r>
      <w:r w:rsidR="009839EB">
        <w:rPr>
          <w:color w:val="000000"/>
        </w:rPr>
        <w:t>2</w:t>
      </w:r>
      <w:r>
        <w:rPr>
          <w:color w:val="000000"/>
        </w:rPr>
        <w:t xml:space="preserve"> квартале 2018года -</w:t>
      </w:r>
      <w:r w:rsidR="009839EB">
        <w:rPr>
          <w:color w:val="000000"/>
        </w:rPr>
        <w:t>5</w:t>
      </w:r>
      <w:r>
        <w:rPr>
          <w:color w:val="000000"/>
        </w:rPr>
        <w:t xml:space="preserve"> обраще</w:t>
      </w:r>
      <w:r w:rsidR="009839EB">
        <w:rPr>
          <w:color w:val="000000"/>
        </w:rPr>
        <w:t>ний</w:t>
      </w:r>
      <w:r w:rsidR="00034DA4">
        <w:rPr>
          <w:color w:val="000000"/>
        </w:rPr>
        <w:t xml:space="preserve">, за аналогичные периоды 2017 и 2016 </w:t>
      </w:r>
      <w:r>
        <w:rPr>
          <w:color w:val="000000"/>
        </w:rPr>
        <w:t>годов  обращений не поступало);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ении с аналогичными периодами 2017 и 2016 годов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9A57A8" w:rsidRDefault="009839EB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>нехватка мест в дошкольных учреждениях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225851">
        <w:rPr>
          <w:rFonts w:ascii="Times New Roman" w:eastAsia="Calibri" w:hAnsi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обращения);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-социального обеспечения</w:t>
      </w:r>
      <w:r w:rsidR="00225851">
        <w:rPr>
          <w:rFonts w:ascii="Times New Roman" w:eastAsia="Calibri" w:hAnsi="Times New Roman"/>
          <w:sz w:val="24"/>
          <w:szCs w:val="24"/>
          <w:lang w:eastAsia="en-US"/>
        </w:rPr>
        <w:t xml:space="preserve"> и социального страхования (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>материальная помощь малообеспеченным гражданам, многодетным семьям, одиноким матерям</w:t>
      </w:r>
      <w:r w:rsidR="00225851">
        <w:rPr>
          <w:rFonts w:ascii="Times New Roman" w:hAnsi="Times New Roman"/>
          <w:color w:val="000000"/>
          <w:sz w:val="24"/>
          <w:szCs w:val="24"/>
        </w:rPr>
        <w:t>, пенсии, пособия)</w:t>
      </w:r>
      <w:r w:rsidR="00225851" w:rsidRPr="00CD08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(2 обращения).</w:t>
      </w:r>
    </w:p>
    <w:p w:rsidR="00722F9D" w:rsidRDefault="00722F9D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-воп</w:t>
      </w:r>
      <w:r w:rsidR="0097242A">
        <w:rPr>
          <w:rFonts w:ascii="Times New Roman" w:eastAsia="Calibri" w:hAnsi="Times New Roman"/>
          <w:sz w:val="24"/>
          <w:szCs w:val="24"/>
          <w:lang w:eastAsia="en-US"/>
        </w:rPr>
        <w:t>р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осы землепользования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97242A">
        <w:rPr>
          <w:rFonts w:ascii="Times New Roman" w:eastAsia="Calibri" w:hAnsi="Times New Roman"/>
          <w:sz w:val="24"/>
          <w:szCs w:val="24"/>
          <w:lang w:eastAsia="en-US"/>
        </w:rPr>
        <w:t>6 обращений).</w:t>
      </w:r>
    </w:p>
    <w:p w:rsidR="00F04DBC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письменных и на личном приеме с учетом общественной приемной губернатора ) </w:t>
      </w:r>
      <w:r w:rsidR="00BA56E5">
        <w:rPr>
          <w:rFonts w:ascii="Times New Roman" w:hAnsi="Times New Roman"/>
          <w:sz w:val="24"/>
          <w:szCs w:val="24"/>
        </w:rPr>
        <w:t>в</w:t>
      </w:r>
      <w:r w:rsidRPr="00F04DBC">
        <w:rPr>
          <w:rFonts w:ascii="Times New Roman" w:hAnsi="Times New Roman"/>
          <w:sz w:val="24"/>
          <w:szCs w:val="24"/>
        </w:rPr>
        <w:t xml:space="preserve"> 201</w:t>
      </w:r>
      <w:r w:rsidR="00C74455">
        <w:rPr>
          <w:rFonts w:ascii="Times New Roman" w:hAnsi="Times New Roman"/>
          <w:sz w:val="24"/>
          <w:szCs w:val="24"/>
        </w:rPr>
        <w:t>8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Pr="00F04DBC">
        <w:rPr>
          <w:rFonts w:ascii="Times New Roman" w:hAnsi="Times New Roman"/>
          <w:sz w:val="24"/>
          <w:szCs w:val="24"/>
        </w:rPr>
        <w:t xml:space="preserve">  поступило от жителей  городского поселения город  Поворино – </w:t>
      </w:r>
      <w:r w:rsidR="001D501F">
        <w:rPr>
          <w:rFonts w:ascii="Times New Roman" w:hAnsi="Times New Roman"/>
          <w:sz w:val="24"/>
          <w:szCs w:val="24"/>
        </w:rPr>
        <w:t>205</w:t>
      </w:r>
      <w:r w:rsidR="00F56333">
        <w:rPr>
          <w:rFonts w:ascii="Times New Roman" w:hAnsi="Times New Roman"/>
          <w:sz w:val="24"/>
          <w:szCs w:val="24"/>
        </w:rPr>
        <w:t xml:space="preserve"> обращений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1D501F">
        <w:rPr>
          <w:rFonts w:ascii="Times New Roman" w:hAnsi="Times New Roman"/>
          <w:sz w:val="24"/>
          <w:szCs w:val="24"/>
        </w:rPr>
        <w:t>73,5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 Песковского 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1D501F">
        <w:rPr>
          <w:rFonts w:ascii="Times New Roman" w:hAnsi="Times New Roman"/>
          <w:sz w:val="24"/>
          <w:szCs w:val="24"/>
        </w:rPr>
        <w:t>22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обращения</w:t>
      </w:r>
      <w:r w:rsidRPr="00F04DBC">
        <w:rPr>
          <w:rFonts w:ascii="Times New Roman" w:hAnsi="Times New Roman"/>
          <w:sz w:val="24"/>
          <w:szCs w:val="24"/>
        </w:rPr>
        <w:t xml:space="preserve"> или </w:t>
      </w:r>
      <w:r w:rsidR="001D501F">
        <w:rPr>
          <w:rFonts w:ascii="Times New Roman" w:hAnsi="Times New Roman"/>
          <w:sz w:val="24"/>
          <w:szCs w:val="24"/>
        </w:rPr>
        <w:t>7,9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>а обращений, Байчуровского</w:t>
      </w:r>
      <w:r w:rsidR="007C47C4" w:rsidRPr="007C47C4">
        <w:rPr>
          <w:rFonts w:ascii="Times New Roman" w:hAnsi="Times New Roman"/>
          <w:sz w:val="24"/>
          <w:szCs w:val="24"/>
        </w:rPr>
        <w:t xml:space="preserve"> </w:t>
      </w:r>
      <w:r w:rsidR="007C47C4" w:rsidRPr="00F04DB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15E14">
        <w:rPr>
          <w:rFonts w:ascii="Times New Roman" w:hAnsi="Times New Roman"/>
          <w:sz w:val="24"/>
          <w:szCs w:val="24"/>
        </w:rPr>
        <w:t xml:space="preserve">- </w:t>
      </w:r>
      <w:r w:rsidR="00406A3B">
        <w:rPr>
          <w:rFonts w:ascii="Times New Roman" w:hAnsi="Times New Roman"/>
          <w:sz w:val="24"/>
          <w:szCs w:val="24"/>
        </w:rPr>
        <w:t>2</w:t>
      </w:r>
      <w:r w:rsidR="001D501F">
        <w:rPr>
          <w:rFonts w:ascii="Times New Roman" w:hAnsi="Times New Roman"/>
          <w:sz w:val="24"/>
          <w:szCs w:val="24"/>
        </w:rPr>
        <w:t>0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="00E66DD4">
        <w:rPr>
          <w:rFonts w:ascii="Times New Roman" w:hAnsi="Times New Roman"/>
          <w:sz w:val="24"/>
          <w:szCs w:val="24"/>
        </w:rPr>
        <w:t>обращени</w:t>
      </w:r>
      <w:r w:rsidR="001D501F">
        <w:rPr>
          <w:rFonts w:ascii="Times New Roman" w:hAnsi="Times New Roman"/>
          <w:sz w:val="24"/>
          <w:szCs w:val="24"/>
        </w:rPr>
        <w:t>й</w:t>
      </w:r>
      <w:r w:rsidR="007C47C4" w:rsidRPr="00F04DBC">
        <w:rPr>
          <w:rFonts w:ascii="Times New Roman" w:hAnsi="Times New Roman"/>
          <w:sz w:val="24"/>
          <w:szCs w:val="24"/>
        </w:rPr>
        <w:t xml:space="preserve"> или </w:t>
      </w:r>
      <w:r w:rsidR="001D501F">
        <w:rPr>
          <w:rFonts w:ascii="Times New Roman" w:hAnsi="Times New Roman"/>
          <w:sz w:val="24"/>
          <w:szCs w:val="24"/>
        </w:rPr>
        <w:t>7,2</w:t>
      </w:r>
      <w:r w:rsidR="007C47C4"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E66DD4">
        <w:rPr>
          <w:rFonts w:ascii="Times New Roman" w:hAnsi="Times New Roman"/>
          <w:sz w:val="24"/>
          <w:szCs w:val="24"/>
        </w:rPr>
        <w:t>а обращений,</w:t>
      </w:r>
      <w:r w:rsidR="003B7B47">
        <w:rPr>
          <w:rFonts w:ascii="Times New Roman" w:hAnsi="Times New Roman"/>
          <w:sz w:val="24"/>
          <w:szCs w:val="24"/>
        </w:rPr>
        <w:t xml:space="preserve"> Рождественского  сельского поселения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3B7B47">
        <w:rPr>
          <w:rFonts w:ascii="Times New Roman" w:hAnsi="Times New Roman"/>
          <w:sz w:val="24"/>
          <w:szCs w:val="24"/>
        </w:rPr>
        <w:t xml:space="preserve">- </w:t>
      </w:r>
      <w:r w:rsidR="001D501F">
        <w:rPr>
          <w:rFonts w:ascii="Times New Roman" w:hAnsi="Times New Roman"/>
          <w:sz w:val="24"/>
          <w:szCs w:val="24"/>
        </w:rPr>
        <w:t>14</w:t>
      </w:r>
      <w:r w:rsidR="003B7B47">
        <w:rPr>
          <w:rFonts w:ascii="Times New Roman" w:hAnsi="Times New Roman"/>
          <w:sz w:val="24"/>
          <w:szCs w:val="24"/>
        </w:rPr>
        <w:t xml:space="preserve"> обращения  или </w:t>
      </w:r>
      <w:r w:rsidR="001D501F">
        <w:rPr>
          <w:rFonts w:ascii="Times New Roman" w:hAnsi="Times New Roman"/>
          <w:sz w:val="24"/>
          <w:szCs w:val="24"/>
        </w:rPr>
        <w:t>5,0</w:t>
      </w:r>
      <w:r w:rsidR="003B7B47">
        <w:rPr>
          <w:rFonts w:ascii="Times New Roman" w:hAnsi="Times New Roman"/>
          <w:sz w:val="24"/>
          <w:szCs w:val="24"/>
        </w:rPr>
        <w:t xml:space="preserve"> %</w:t>
      </w:r>
      <w:r w:rsidR="003B7B47" w:rsidRPr="003B7B47">
        <w:rPr>
          <w:rFonts w:ascii="Times New Roman" w:hAnsi="Times New Roman"/>
          <w:sz w:val="24"/>
          <w:szCs w:val="24"/>
        </w:rPr>
        <w:t xml:space="preserve"> </w:t>
      </w:r>
      <w:r w:rsidR="003B7B47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обращений, Самодуровского сельского поселения-6 обращений или 2,1 %</w:t>
      </w:r>
      <w:r w:rsidR="001D501F" w:rsidRPr="001D501F">
        <w:rPr>
          <w:rFonts w:ascii="Times New Roman" w:hAnsi="Times New Roman"/>
          <w:sz w:val="24"/>
          <w:szCs w:val="24"/>
        </w:rPr>
        <w:t xml:space="preserve"> </w:t>
      </w:r>
      <w:r w:rsidR="001D501F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1D501F">
        <w:rPr>
          <w:rFonts w:ascii="Times New Roman" w:hAnsi="Times New Roman"/>
          <w:sz w:val="24"/>
          <w:szCs w:val="24"/>
        </w:rPr>
        <w:t>а обращений.</w:t>
      </w:r>
    </w:p>
    <w:p w:rsidR="009A57A8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периоде поступило от жителей </w:t>
      </w:r>
      <w:r w:rsidR="00406A3B">
        <w:rPr>
          <w:rFonts w:ascii="Times New Roman" w:hAnsi="Times New Roman"/>
          <w:sz w:val="24"/>
          <w:szCs w:val="24"/>
        </w:rPr>
        <w:t xml:space="preserve"> </w:t>
      </w:r>
      <w:r w:rsidR="001D501F">
        <w:rPr>
          <w:rFonts w:ascii="Times New Roman" w:hAnsi="Times New Roman"/>
          <w:sz w:val="24"/>
          <w:szCs w:val="24"/>
        </w:rPr>
        <w:t>Вихляевского и Октябрьского  сельских поселенй</w:t>
      </w:r>
      <w:r w:rsidR="009A57A8" w:rsidRPr="00F04DBC">
        <w:rPr>
          <w:rFonts w:ascii="Times New Roman" w:hAnsi="Times New Roman"/>
          <w:sz w:val="24"/>
          <w:szCs w:val="24"/>
        </w:rPr>
        <w:t xml:space="preserve"> –</w:t>
      </w:r>
      <w:r w:rsidR="001D501F">
        <w:rPr>
          <w:rFonts w:ascii="Times New Roman" w:hAnsi="Times New Roman"/>
          <w:sz w:val="24"/>
          <w:szCs w:val="24"/>
        </w:rPr>
        <w:t xml:space="preserve"> по</w:t>
      </w:r>
      <w:r w:rsidR="009A57A8" w:rsidRPr="00F04DBC">
        <w:rPr>
          <w:rFonts w:ascii="Times New Roman" w:hAnsi="Times New Roman"/>
          <w:sz w:val="24"/>
          <w:szCs w:val="24"/>
        </w:rPr>
        <w:t xml:space="preserve"> </w:t>
      </w:r>
      <w:r w:rsidR="001D501F">
        <w:rPr>
          <w:rFonts w:ascii="Times New Roman" w:hAnsi="Times New Roman"/>
          <w:sz w:val="24"/>
          <w:szCs w:val="24"/>
        </w:rPr>
        <w:t>1 обращению</w:t>
      </w:r>
      <w:r w:rsidR="009A57A8">
        <w:rPr>
          <w:rFonts w:ascii="Times New Roman" w:hAnsi="Times New Roman"/>
          <w:sz w:val="24"/>
          <w:szCs w:val="24"/>
        </w:rPr>
        <w:t xml:space="preserve"> или  </w:t>
      </w:r>
      <w:r w:rsidR="001D501F">
        <w:rPr>
          <w:rFonts w:ascii="Times New Roman" w:hAnsi="Times New Roman"/>
          <w:sz w:val="24"/>
          <w:szCs w:val="24"/>
        </w:rPr>
        <w:t>0,7</w:t>
      </w:r>
      <w:r w:rsidR="00464698">
        <w:rPr>
          <w:rFonts w:ascii="Times New Roman" w:hAnsi="Times New Roman"/>
          <w:sz w:val="24"/>
          <w:szCs w:val="24"/>
        </w:rPr>
        <w:t xml:space="preserve"> </w:t>
      </w:r>
      <w:r w:rsidR="009A57A8" w:rsidRPr="00F04DBC">
        <w:rPr>
          <w:rFonts w:ascii="Times New Roman" w:hAnsi="Times New Roman"/>
          <w:sz w:val="24"/>
          <w:szCs w:val="24"/>
        </w:rPr>
        <w:t>% о</w:t>
      </w:r>
      <w:r w:rsidR="003B7B47">
        <w:rPr>
          <w:rFonts w:ascii="Times New Roman" w:hAnsi="Times New Roman"/>
          <w:sz w:val="24"/>
          <w:szCs w:val="24"/>
        </w:rPr>
        <w:t>т общего количества обращений</w:t>
      </w:r>
      <w:proofErr w:type="gramStart"/>
      <w:r w:rsidR="003B7B47">
        <w:rPr>
          <w:rFonts w:ascii="Times New Roman" w:hAnsi="Times New Roman"/>
          <w:sz w:val="24"/>
          <w:szCs w:val="24"/>
        </w:rPr>
        <w:t xml:space="preserve"> </w:t>
      </w:r>
      <w:r w:rsidR="00406A3B">
        <w:rPr>
          <w:rFonts w:ascii="Times New Roman" w:hAnsi="Times New Roman"/>
          <w:sz w:val="24"/>
          <w:szCs w:val="24"/>
        </w:rPr>
        <w:t>.</w:t>
      </w:r>
      <w:proofErr w:type="gramEnd"/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 xml:space="preserve">В  </w:t>
      </w:r>
      <w:r w:rsidR="003B7B47">
        <w:t xml:space="preserve">сельских  поселениях  района </w:t>
      </w:r>
      <w:r w:rsidR="00BA56E5">
        <w:t xml:space="preserve">в </w:t>
      </w:r>
      <w:r w:rsidR="003B7B47">
        <w:t xml:space="preserve"> 2018</w:t>
      </w:r>
      <w:r w:rsidR="00BA56E5">
        <w:t xml:space="preserve"> году</w:t>
      </w:r>
      <w:r w:rsidRPr="00220FAA">
        <w:t xml:space="preserve">  </w:t>
      </w:r>
      <w:r w:rsidR="006502D2">
        <w:t xml:space="preserve">по сравнению с аналогичным периодом прошлого года </w:t>
      </w:r>
      <w:r w:rsidRPr="00220FAA">
        <w:t xml:space="preserve"> </w:t>
      </w:r>
      <w:r w:rsidR="001C1543">
        <w:t>произошло</w:t>
      </w:r>
      <w:r w:rsidR="006502D2">
        <w:t xml:space="preserve"> </w:t>
      </w:r>
      <w:r w:rsidR="001C1543">
        <w:t xml:space="preserve">снижение </w:t>
      </w:r>
      <w:r w:rsidR="005C5A29">
        <w:t xml:space="preserve"> </w:t>
      </w:r>
      <w:r w:rsidR="006502D2">
        <w:t xml:space="preserve"> </w:t>
      </w:r>
      <w:r w:rsidR="007C7915">
        <w:t xml:space="preserve">в целом </w:t>
      </w:r>
      <w:r w:rsidR="006502D2">
        <w:t xml:space="preserve"> на </w:t>
      </w:r>
      <w:r w:rsidR="005C5A29">
        <w:t>1</w:t>
      </w:r>
      <w:r w:rsidR="001C1543">
        <w:t>7</w:t>
      </w:r>
      <w:r w:rsidR="006502D2">
        <w:t xml:space="preserve">  обращений</w:t>
      </w:r>
      <w:proofErr w:type="gramStart"/>
      <w:r w:rsidR="006502D2">
        <w:t xml:space="preserve"> </w:t>
      </w:r>
      <w:r w:rsidR="007C7915">
        <w:t>.</w:t>
      </w:r>
      <w:proofErr w:type="gramEnd"/>
      <w:r w:rsidRPr="00220FAA">
        <w:t xml:space="preserve"> </w:t>
      </w:r>
      <w:r w:rsidRPr="00472A0C">
        <w:t>Можно рассмат</w:t>
      </w:r>
      <w:r w:rsidR="00E47033" w:rsidRPr="00472A0C">
        <w:t xml:space="preserve">ривать </w:t>
      </w:r>
      <w:r w:rsidR="007C7915">
        <w:t xml:space="preserve">одной из </w:t>
      </w:r>
      <w:r w:rsidR="00E47033" w:rsidRPr="00472A0C">
        <w:t xml:space="preserve"> причин </w:t>
      </w:r>
      <w:r w:rsidR="005C5A29" w:rsidRPr="00472A0C">
        <w:t>увеличения</w:t>
      </w:r>
      <w:r w:rsidR="00472A0C">
        <w:t xml:space="preserve"> обращений  в поселении</w:t>
      </w:r>
      <w:r w:rsidRPr="00472A0C">
        <w:t>:  это активная работа глав</w:t>
      </w:r>
      <w:r w:rsidR="00472A0C">
        <w:t>ы поселения</w:t>
      </w:r>
      <w:r w:rsidRPr="00472A0C">
        <w:t xml:space="preserve"> с местным населением и </w:t>
      </w:r>
      <w:r w:rsidR="00034DA4" w:rsidRPr="00472A0C">
        <w:t>своевреме</w:t>
      </w:r>
      <w:r w:rsidR="006502D2" w:rsidRPr="00472A0C">
        <w:t xml:space="preserve">нноое реагирование и решение </w:t>
      </w:r>
      <w:r w:rsidRPr="00472A0C">
        <w:t xml:space="preserve"> проблемных вопросов </w:t>
      </w:r>
      <w:r w:rsidR="005C5A29" w:rsidRPr="00472A0C">
        <w:t xml:space="preserve"> </w:t>
      </w:r>
      <w:r w:rsidRPr="00472A0C">
        <w:t xml:space="preserve"> органам местного самоуправления на местах. В тоже время  в ходе проведенных  встреч с населением и трудовыми коллективами  на территории  района   в текущем</w:t>
      </w:r>
      <w:r w:rsidRPr="00220FAA">
        <w:t xml:space="preserve">  году в рамках «социального экспресса» жители поселений обращаются со многими   проблемными  вопросами: это вопросы благоустройства дорог, уличного освещения, водоснабжения, ремонта школ, домов культуры, транспортного сообщения,</w:t>
      </w:r>
      <w:r w:rsidR="00833308">
        <w:t xml:space="preserve"> </w:t>
      </w:r>
      <w:r w:rsidRPr="00220FAA">
        <w:t>бесхозных домовладений, опиловке аварийных деревьев  и др.</w:t>
      </w:r>
      <w:proofErr w:type="gramStart"/>
      <w:r w:rsidRPr="00220FAA">
        <w:t xml:space="preserve"> </w:t>
      </w:r>
      <w:r w:rsidR="00066102" w:rsidRPr="006C30D8">
        <w:rPr>
          <w:sz w:val="28"/>
          <w:szCs w:val="28"/>
        </w:rPr>
        <w:t>.</w:t>
      </w:r>
      <w:proofErr w:type="gramEnd"/>
      <w:r w:rsidR="00066102" w:rsidRPr="006C30D8">
        <w:rPr>
          <w:sz w:val="28"/>
          <w:szCs w:val="28"/>
        </w:rPr>
        <w:t xml:space="preserve"> </w:t>
      </w:r>
      <w:r w:rsidR="00066102" w:rsidRPr="00066102">
        <w:t>В ходе  таких вс</w:t>
      </w:r>
      <w:r w:rsidR="006502D2">
        <w:t>треч от жителей поселений в 2018</w:t>
      </w:r>
      <w:r w:rsidR="00066102" w:rsidRPr="00066102">
        <w:t xml:space="preserve"> году  ( </w:t>
      </w:r>
      <w:r w:rsidR="006502D2">
        <w:t>январь-март</w:t>
      </w:r>
      <w:r w:rsidR="00066102" w:rsidRPr="00066102">
        <w:t xml:space="preserve">) поступило </w:t>
      </w:r>
      <w:r w:rsidR="006502D2">
        <w:t>11</w:t>
      </w:r>
      <w:r w:rsidR="006C2C1D">
        <w:t>8</w:t>
      </w:r>
      <w:r w:rsidR="006502D2">
        <w:t xml:space="preserve"> вопросов.</w:t>
      </w:r>
      <w:r w:rsidR="00066102" w:rsidRPr="006C30D8">
        <w:rPr>
          <w:sz w:val="28"/>
          <w:szCs w:val="28"/>
        </w:rPr>
        <w:t xml:space="preserve"> </w:t>
      </w:r>
      <w:r w:rsidRPr="00220FAA">
        <w:t xml:space="preserve">  Также жители Поворинского района  задают волнующие  воп</w:t>
      </w:r>
      <w:r w:rsidR="00833308">
        <w:t xml:space="preserve">росы в  </w:t>
      </w:r>
      <w:proofErr w:type="gramStart"/>
      <w:r w:rsidR="00833308">
        <w:t>режиме</w:t>
      </w:r>
      <w:proofErr w:type="gramEnd"/>
      <w:r w:rsidR="00833308">
        <w:t xml:space="preserve">  </w:t>
      </w:r>
      <w:r w:rsidR="00B76ECC">
        <w:t xml:space="preserve"> « прямой линии»,</w:t>
      </w:r>
      <w:r w:rsidR="00066102">
        <w:t xml:space="preserve"> </w:t>
      </w:r>
      <w:r w:rsidR="00833308">
        <w:t xml:space="preserve"> </w:t>
      </w:r>
      <w:r w:rsidR="007C7915">
        <w:t xml:space="preserve"> </w:t>
      </w:r>
      <w:r w:rsidRPr="00220FAA">
        <w:t xml:space="preserve">« круглых столов». Обращения  жителей района систематизируются </w:t>
      </w:r>
      <w:r w:rsidR="00833308">
        <w:t xml:space="preserve"> </w:t>
      </w:r>
      <w:r w:rsidRPr="00220FAA">
        <w:t xml:space="preserve">и  включаются в протокол поручений с назначением ответственных и сроков исполнения, находятся на контроле главы администрации района, прорабатываются и доводятся до </w:t>
      </w:r>
      <w:r w:rsidR="00066102">
        <w:t>жителей  через  районную газету</w:t>
      </w:r>
      <w:r w:rsidR="00220FAA">
        <w:t xml:space="preserve"> </w:t>
      </w:r>
      <w:r w:rsidRPr="00220FAA">
        <w:t xml:space="preserve">« Прихоперье». Проблемные вопросы, требующие безотлагательных решений  систематизируются и включаются в  план развития Поворинского </w:t>
      </w:r>
      <w:proofErr w:type="gramStart"/>
      <w:r w:rsidRPr="00220FAA">
        <w:t>муниципального</w:t>
      </w:r>
      <w:proofErr w:type="gramEnd"/>
      <w:r w:rsidRPr="00220FAA">
        <w:t xml:space="preserve"> района или « Дорожную карту».  </w:t>
      </w:r>
      <w:proofErr w:type="gramStart"/>
      <w:r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1C1543">
        <w:t>в</w:t>
      </w:r>
      <w:r w:rsidR="007C7915">
        <w:t xml:space="preserve"> </w:t>
      </w:r>
      <w:r w:rsidRPr="00220FAA">
        <w:t xml:space="preserve"> 201</w:t>
      </w:r>
      <w:r w:rsidR="006502D2">
        <w:t>8</w:t>
      </w:r>
      <w:r w:rsidR="001C1543">
        <w:t xml:space="preserve"> году</w:t>
      </w:r>
      <w:r w:rsidRPr="00220FAA">
        <w:t xml:space="preserve">  в основном   связана с улучшением жилищных условий, переселением из </w:t>
      </w:r>
      <w:r w:rsidRPr="00220FAA">
        <w:lastRenderedPageBreak/>
        <w:t xml:space="preserve">ветхого и аварийного </w:t>
      </w:r>
      <w:r w:rsidR="006502D2">
        <w:t>жилья</w:t>
      </w:r>
      <w:r w:rsidR="007C7915">
        <w:t>, увеличением тарифов на сбор и вывоз твердых коммунальных отходов</w:t>
      </w:r>
      <w:r w:rsidR="006C2C1D">
        <w:t>, отмены пригородного сообщения П</w:t>
      </w:r>
      <w:r w:rsidR="00AE49E1">
        <w:t>оворино-Балашов, благоустройства</w:t>
      </w:r>
      <w:r w:rsidR="001C1543">
        <w:t xml:space="preserve"> дорог, </w:t>
      </w:r>
      <w:r w:rsidR="00A10275">
        <w:t>отлову безнадзорн</w:t>
      </w:r>
      <w:r w:rsidR="0097242A">
        <w:t>ых животных, качеству предостав</w:t>
      </w:r>
      <w:r w:rsidR="00A10275">
        <w:t>ляемых услуг управляющими компаниями и капитального ремонта многоквартирных домов,</w:t>
      </w:r>
      <w:r w:rsidR="0097242A">
        <w:t xml:space="preserve"> строительства полиг</w:t>
      </w:r>
      <w:r w:rsidR="00A10275">
        <w:t>она ТКО на территории Поворинского</w:t>
      </w:r>
      <w:proofErr w:type="gramEnd"/>
      <w:r w:rsidR="00A10275">
        <w:t xml:space="preserve"> района, социального обеспечения и оказания финансовой помощи отдельным категориям граждан.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464698">
        <w:t>69,8</w:t>
      </w:r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464698">
        <w:t>10,1</w:t>
      </w:r>
      <w:r w:rsidRPr="00220FAA">
        <w:t xml:space="preserve"> процентов – люди, не имеющие работы, </w:t>
      </w:r>
      <w:r w:rsidR="00464698">
        <w:t>10,4</w:t>
      </w:r>
      <w:r w:rsidRPr="00220FAA">
        <w:t xml:space="preserve"> проце</w:t>
      </w:r>
      <w:r w:rsidR="00C10C65">
        <w:t>нто</w:t>
      </w:r>
      <w:proofErr w:type="gramStart"/>
      <w:r w:rsidR="00C10C65">
        <w:t>в-</w:t>
      </w:r>
      <w:proofErr w:type="gramEnd"/>
      <w:r w:rsidR="00C10C65">
        <w:t xml:space="preserve"> работающее население, </w:t>
      </w:r>
      <w:r w:rsidR="00464698">
        <w:t>9,7 процента</w:t>
      </w:r>
      <w:r w:rsidR="006C2C1D">
        <w:t xml:space="preserve">- </w:t>
      </w:r>
      <w:r w:rsidRPr="00220FAA">
        <w:t xml:space="preserve">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В соответствии с утвержденным главой администрации Поворинского </w:t>
      </w:r>
      <w:proofErr w:type="gramStart"/>
      <w:r w:rsidRPr="00F04DBC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>.</w:t>
      </w:r>
      <w:r w:rsidRPr="00F04DBC">
        <w:rPr>
          <w:rFonts w:ascii="Times New Roman" w:hAnsi="Times New Roman"/>
          <w:sz w:val="24"/>
          <w:szCs w:val="24"/>
        </w:rPr>
        <w:tab/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A57E7B">
        <w:rPr>
          <w:rFonts w:ascii="Times New Roman" w:hAnsi="Times New Roman"/>
          <w:sz w:val="24"/>
          <w:szCs w:val="24"/>
        </w:rPr>
        <w:t>503</w:t>
      </w:r>
      <w:r w:rsidRPr="00F04DBC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04DBC">
        <w:rPr>
          <w:rFonts w:ascii="Times New Roman" w:hAnsi="Times New Roman"/>
          <w:sz w:val="24"/>
          <w:szCs w:val="24"/>
        </w:rPr>
        <w:t xml:space="preserve"> </w:t>
      </w:r>
    </w:p>
    <w:p w:rsidR="0033274C" w:rsidRPr="00F04DBC" w:rsidRDefault="00F04DBC" w:rsidP="00964C9B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5"/>
        <w:gridCol w:w="1245"/>
        <w:gridCol w:w="1246"/>
        <w:gridCol w:w="1450"/>
      </w:tblGrid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</w:p>
        </w:tc>
        <w:tc>
          <w:tcPr>
            <w:tcW w:w="1245" w:type="dxa"/>
          </w:tcPr>
          <w:p w:rsidR="00A57E7B" w:rsidRPr="00F04DBC" w:rsidRDefault="00A57E7B" w:rsidP="004712B8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>
              <w:t>8</w:t>
            </w:r>
            <w:r w:rsidRPr="00F04DBC">
              <w:t xml:space="preserve"> год</w:t>
            </w:r>
          </w:p>
        </w:tc>
        <w:tc>
          <w:tcPr>
            <w:tcW w:w="1246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 xml:space="preserve"> </w:t>
            </w:r>
            <w:r w:rsidRPr="00F04DBC">
              <w:t xml:space="preserve"> 201</w:t>
            </w:r>
            <w:r>
              <w:t>7</w:t>
            </w:r>
            <w:r w:rsidRPr="00F04DBC">
              <w:t xml:space="preserve"> год</w:t>
            </w:r>
          </w:p>
        </w:tc>
        <w:tc>
          <w:tcPr>
            <w:tcW w:w="1450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 xml:space="preserve"> 2016</w:t>
            </w:r>
            <w:r w:rsidRPr="00F04DBC">
              <w:t xml:space="preserve"> год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245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272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288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409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245" w:type="dxa"/>
          </w:tcPr>
          <w:p w:rsidR="00A57E7B" w:rsidRPr="00F04DBC" w:rsidRDefault="001F0564" w:rsidP="00722F9D">
            <w:pPr>
              <w:contextualSpacing/>
              <w:jc w:val="center"/>
            </w:pPr>
            <w:r>
              <w:t>67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100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170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</w:pPr>
            <w:r>
              <w:t xml:space="preserve">       5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3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245" w:type="dxa"/>
          </w:tcPr>
          <w:p w:rsidR="00A57E7B" w:rsidRPr="00F04DBC" w:rsidRDefault="001F0564" w:rsidP="001F0564">
            <w:pPr>
              <w:contextualSpacing/>
              <w:jc w:val="center"/>
            </w:pPr>
            <w:r>
              <w:t>202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176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231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245" w:type="dxa"/>
          </w:tcPr>
          <w:p w:rsidR="00A57E7B" w:rsidRPr="00F04DBC" w:rsidRDefault="001F0564" w:rsidP="00A57E7B">
            <w:pPr>
              <w:contextualSpacing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7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5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245" w:type="dxa"/>
          </w:tcPr>
          <w:p w:rsidR="00A57E7B" w:rsidRPr="00F04DBC" w:rsidRDefault="001F0564" w:rsidP="00A57E7B">
            <w:pPr>
              <w:contextualSpacing/>
              <w:jc w:val="center"/>
            </w:pPr>
            <w:r>
              <w:t>271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281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404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245" w:type="dxa"/>
          </w:tcPr>
          <w:p w:rsidR="00A57E7B" w:rsidRPr="00F04DBC" w:rsidRDefault="001F0564" w:rsidP="00A57E7B">
            <w:pPr>
              <w:contextualSpacing/>
              <w:jc w:val="center"/>
            </w:pPr>
            <w:r>
              <w:t>10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17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26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245" w:type="dxa"/>
          </w:tcPr>
          <w:p w:rsidR="00A57E7B" w:rsidRPr="00F04DBC" w:rsidRDefault="001F0564" w:rsidP="00A57E7B">
            <w:pPr>
              <w:contextualSpacing/>
              <w:jc w:val="center"/>
            </w:pPr>
            <w:r>
              <w:t>4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13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18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245" w:type="dxa"/>
          </w:tcPr>
          <w:p w:rsidR="00A57E7B" w:rsidRPr="00F04DBC" w:rsidRDefault="001F0564" w:rsidP="00A57E7B">
            <w:pPr>
              <w:contextualSpacing/>
              <w:jc w:val="center"/>
            </w:pPr>
            <w:r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>
              <w:t>2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4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>
              <w:t>4</w:t>
            </w:r>
          </w:p>
        </w:tc>
      </w:tr>
      <w:tr w:rsidR="00A57E7B" w:rsidRPr="00F04DBC" w:rsidTr="00A57E7B">
        <w:tc>
          <w:tcPr>
            <w:tcW w:w="5665" w:type="dxa"/>
          </w:tcPr>
          <w:p w:rsidR="00A57E7B" w:rsidRPr="00F04DBC" w:rsidRDefault="00A57E7B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245" w:type="dxa"/>
          </w:tcPr>
          <w:p w:rsidR="00A57E7B" w:rsidRPr="00F04DBC" w:rsidRDefault="00A57E7B" w:rsidP="00A57E7B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246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  <w:tc>
          <w:tcPr>
            <w:tcW w:w="1450" w:type="dxa"/>
          </w:tcPr>
          <w:p w:rsidR="00A57E7B" w:rsidRPr="00F04DBC" w:rsidRDefault="00A57E7B" w:rsidP="00722F9D">
            <w:pPr>
              <w:contextualSpacing/>
              <w:jc w:val="center"/>
            </w:pPr>
            <w:r w:rsidRPr="00F04DBC">
              <w:t>0</w:t>
            </w:r>
          </w:p>
        </w:tc>
      </w:tr>
    </w:tbl>
    <w:p w:rsidR="006C2C1D" w:rsidRDefault="006C2C1D" w:rsidP="002E3020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</w:p>
    <w:p w:rsidR="008C01DC" w:rsidRDefault="006C2C1D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D54B8">
        <w:rPr>
          <w:rFonts w:ascii="Times New Roman" w:hAnsi="Times New Roman"/>
          <w:sz w:val="24"/>
          <w:szCs w:val="24"/>
        </w:rPr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В </w:t>
      </w:r>
      <w:r w:rsidR="00BA56E5">
        <w:rPr>
          <w:rFonts w:ascii="Times New Roman" w:hAnsi="Times New Roman"/>
          <w:sz w:val="24"/>
          <w:szCs w:val="24"/>
        </w:rPr>
        <w:t xml:space="preserve"> </w:t>
      </w:r>
      <w:r w:rsidR="004712B8">
        <w:rPr>
          <w:rFonts w:ascii="Times New Roman" w:hAnsi="Times New Roman"/>
          <w:sz w:val="24"/>
          <w:szCs w:val="24"/>
        </w:rPr>
        <w:t xml:space="preserve"> 2018</w:t>
      </w:r>
      <w:r w:rsidR="00BA56E5">
        <w:rPr>
          <w:rFonts w:ascii="Times New Roman" w:hAnsi="Times New Roman"/>
          <w:sz w:val="24"/>
          <w:szCs w:val="24"/>
        </w:rPr>
        <w:t xml:space="preserve"> году</w:t>
      </w:r>
      <w:r w:rsidR="007F579E">
        <w:rPr>
          <w:rFonts w:ascii="Times New Roman" w:hAnsi="Times New Roman"/>
          <w:sz w:val="24"/>
          <w:szCs w:val="24"/>
        </w:rPr>
        <w:t xml:space="preserve"> на личном приеме в общественной приемной</w:t>
      </w:r>
      <w:r w:rsidR="009B32FB" w:rsidRPr="007F579E">
        <w:rPr>
          <w:rFonts w:ascii="Times New Roman" w:hAnsi="Times New Roman"/>
          <w:sz w:val="24"/>
          <w:szCs w:val="24"/>
        </w:rPr>
        <w:t xml:space="preserve"> губернатора области </w:t>
      </w:r>
      <w:r w:rsidR="007F579E">
        <w:rPr>
          <w:rFonts w:ascii="Times New Roman" w:hAnsi="Times New Roman"/>
          <w:sz w:val="24"/>
          <w:szCs w:val="24"/>
        </w:rPr>
        <w:t xml:space="preserve"> в Поворинском муниципальном районе </w:t>
      </w:r>
      <w:r w:rsidR="009B32FB" w:rsidRPr="007F579E">
        <w:rPr>
          <w:rFonts w:ascii="Times New Roman" w:hAnsi="Times New Roman"/>
          <w:sz w:val="24"/>
          <w:szCs w:val="24"/>
        </w:rPr>
        <w:t xml:space="preserve">было принято </w:t>
      </w:r>
      <w:r w:rsidR="00A57E7B">
        <w:rPr>
          <w:rFonts w:ascii="Times New Roman" w:hAnsi="Times New Roman"/>
          <w:sz w:val="24"/>
          <w:szCs w:val="24"/>
        </w:rPr>
        <w:t>207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5C6BB0">
        <w:rPr>
          <w:rFonts w:ascii="Times New Roman" w:hAnsi="Times New Roman"/>
          <w:sz w:val="24"/>
          <w:szCs w:val="24"/>
        </w:rPr>
        <w:t>обращен</w:t>
      </w:r>
      <w:r w:rsidR="00034DA4">
        <w:rPr>
          <w:rFonts w:ascii="Times New Roman" w:hAnsi="Times New Roman"/>
          <w:sz w:val="24"/>
          <w:szCs w:val="24"/>
        </w:rPr>
        <w:t>и</w:t>
      </w:r>
      <w:r w:rsidR="005C6BB0">
        <w:rPr>
          <w:rFonts w:ascii="Times New Roman" w:hAnsi="Times New Roman"/>
          <w:sz w:val="24"/>
          <w:szCs w:val="24"/>
        </w:rPr>
        <w:t>й</w:t>
      </w:r>
      <w:r w:rsidR="00725C3E">
        <w:rPr>
          <w:rFonts w:ascii="Times New Roman" w:hAnsi="Times New Roman"/>
          <w:sz w:val="24"/>
          <w:szCs w:val="24"/>
        </w:rPr>
        <w:t xml:space="preserve">, </w:t>
      </w:r>
      <w:r w:rsidR="005126D6">
        <w:rPr>
          <w:rFonts w:ascii="Times New Roman" w:hAnsi="Times New Roman"/>
          <w:sz w:val="24"/>
          <w:szCs w:val="24"/>
        </w:rPr>
        <w:t xml:space="preserve"> рассмотрен</w:t>
      </w:r>
      <w:r w:rsidR="00A57E7B">
        <w:rPr>
          <w:rFonts w:ascii="Times New Roman" w:hAnsi="Times New Roman"/>
          <w:sz w:val="24"/>
          <w:szCs w:val="24"/>
        </w:rPr>
        <w:t>о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A57E7B">
        <w:rPr>
          <w:rFonts w:ascii="Times New Roman" w:hAnsi="Times New Roman"/>
          <w:sz w:val="24"/>
          <w:szCs w:val="24"/>
        </w:rPr>
        <w:t>223</w:t>
      </w:r>
      <w:r w:rsidR="005C6BB0">
        <w:rPr>
          <w:rFonts w:ascii="Times New Roman" w:hAnsi="Times New Roman"/>
          <w:sz w:val="24"/>
          <w:szCs w:val="24"/>
        </w:rPr>
        <w:t xml:space="preserve"> вопрос</w:t>
      </w:r>
      <w:r w:rsidR="00ED12B4">
        <w:rPr>
          <w:rFonts w:ascii="Times New Roman" w:hAnsi="Times New Roman"/>
          <w:sz w:val="24"/>
          <w:szCs w:val="24"/>
        </w:rPr>
        <w:t>а</w:t>
      </w:r>
      <w:proofErr w:type="gramStart"/>
      <w:r w:rsidR="00F604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 xml:space="preserve">по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  <w:r w:rsidR="00A57E7B">
        <w:rPr>
          <w:rFonts w:ascii="Times New Roman" w:hAnsi="Times New Roman"/>
          <w:sz w:val="24"/>
          <w:szCs w:val="24"/>
        </w:rPr>
        <w:t>55</w:t>
      </w:r>
      <w:r w:rsidR="000E4F19">
        <w:rPr>
          <w:rFonts w:ascii="Times New Roman" w:hAnsi="Times New Roman"/>
          <w:sz w:val="24"/>
          <w:szCs w:val="24"/>
        </w:rPr>
        <w:t xml:space="preserve"> 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446AE3">
        <w:rPr>
          <w:rFonts w:ascii="Times New Roman" w:hAnsi="Times New Roman"/>
          <w:sz w:val="24"/>
          <w:szCs w:val="24"/>
        </w:rPr>
        <w:t>обращениям</w:t>
      </w:r>
      <w:r w:rsidR="00725C3E">
        <w:rPr>
          <w:rFonts w:ascii="Times New Roman" w:hAnsi="Times New Roman"/>
          <w:sz w:val="24"/>
          <w:szCs w:val="24"/>
        </w:rPr>
        <w:t xml:space="preserve"> </w:t>
      </w:r>
      <w:r w:rsidR="00F6041C">
        <w:rPr>
          <w:rFonts w:ascii="Times New Roman" w:hAnsi="Times New Roman"/>
          <w:sz w:val="24"/>
          <w:szCs w:val="24"/>
        </w:rPr>
        <w:t xml:space="preserve"> </w:t>
      </w:r>
      <w:r w:rsidR="001F1B17">
        <w:rPr>
          <w:rFonts w:ascii="Times New Roman" w:hAnsi="Times New Roman"/>
          <w:sz w:val="24"/>
          <w:szCs w:val="24"/>
        </w:rPr>
        <w:t xml:space="preserve">или </w:t>
      </w:r>
      <w:r w:rsidR="00A57E7B">
        <w:rPr>
          <w:rFonts w:ascii="Times New Roman" w:hAnsi="Times New Roman"/>
          <w:sz w:val="24"/>
          <w:szCs w:val="24"/>
        </w:rPr>
        <w:t>24,7</w:t>
      </w:r>
      <w:r w:rsidR="00F6041C">
        <w:rPr>
          <w:rFonts w:ascii="Times New Roman" w:hAnsi="Times New Roman"/>
          <w:sz w:val="24"/>
          <w:szCs w:val="24"/>
        </w:rPr>
        <w:t xml:space="preserve"> %</w:t>
      </w:r>
      <w:r w:rsidR="0097242A">
        <w:rPr>
          <w:rFonts w:ascii="Times New Roman" w:hAnsi="Times New Roman"/>
          <w:sz w:val="24"/>
          <w:szCs w:val="24"/>
        </w:rPr>
        <w:t xml:space="preserve"> были</w:t>
      </w:r>
      <w:r w:rsidR="009B32FB" w:rsidRPr="007F579E">
        <w:rPr>
          <w:rFonts w:ascii="Times New Roman" w:hAnsi="Times New Roman"/>
          <w:sz w:val="24"/>
          <w:szCs w:val="24"/>
        </w:rPr>
        <w:t xml:space="preserve"> приняты </w:t>
      </w:r>
      <w:r w:rsidR="00F6041C">
        <w:rPr>
          <w:rFonts w:ascii="Times New Roman" w:hAnsi="Times New Roman"/>
          <w:sz w:val="24"/>
          <w:szCs w:val="24"/>
        </w:rPr>
        <w:t>меры</w:t>
      </w:r>
      <w:r w:rsidR="009B32FB" w:rsidRPr="007F579E">
        <w:rPr>
          <w:rFonts w:ascii="Times New Roman" w:hAnsi="Times New Roman"/>
          <w:sz w:val="24"/>
          <w:szCs w:val="24"/>
        </w:rPr>
        <w:t xml:space="preserve">, </w:t>
      </w:r>
      <w:r w:rsidR="00F6041C">
        <w:rPr>
          <w:rFonts w:ascii="Times New Roman" w:hAnsi="Times New Roman"/>
          <w:sz w:val="24"/>
          <w:szCs w:val="24"/>
        </w:rPr>
        <w:t xml:space="preserve"> по остальным обращениям </w:t>
      </w:r>
      <w:r w:rsidR="009B32FB" w:rsidRPr="007F579E">
        <w:rPr>
          <w:rFonts w:ascii="Times New Roman" w:hAnsi="Times New Roman"/>
          <w:sz w:val="24"/>
          <w:szCs w:val="24"/>
        </w:rPr>
        <w:t xml:space="preserve"> даны соответствующие </w:t>
      </w:r>
      <w:r w:rsidR="005126D6">
        <w:rPr>
          <w:rFonts w:ascii="Times New Roman" w:hAnsi="Times New Roman"/>
          <w:sz w:val="24"/>
          <w:szCs w:val="24"/>
        </w:rPr>
        <w:t xml:space="preserve">разъяснения </w:t>
      </w:r>
      <w:r w:rsidR="009B32FB" w:rsidRPr="007F579E">
        <w:rPr>
          <w:rFonts w:ascii="Times New Roman" w:hAnsi="Times New Roman"/>
          <w:sz w:val="24"/>
          <w:szCs w:val="24"/>
        </w:rPr>
        <w:t>и оказана консультационная помощь.</w:t>
      </w:r>
    </w:p>
    <w:p w:rsidR="008C01DC" w:rsidRDefault="00DC1503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DC1503">
        <w:rPr>
          <w:rFonts w:ascii="Times New Roman" w:hAnsi="Times New Roman"/>
          <w:sz w:val="24"/>
          <w:szCs w:val="24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55pt;height:257.45pt" o:ole="">
            <v:imagedata r:id="rId11" o:title=""/>
          </v:shape>
          <o:OLEObject Type="Embed" ProgID="PowerPoint.Slide.12" ShapeID="_x0000_i1025" DrawAspect="Content" ObjectID="_1608557344" r:id="rId12"/>
        </w:object>
      </w:r>
    </w:p>
    <w:p w:rsidR="00582B51" w:rsidRDefault="00DC1503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DC1503">
        <w:rPr>
          <w:rFonts w:ascii="Times New Roman" w:hAnsi="Times New Roman"/>
          <w:sz w:val="24"/>
          <w:szCs w:val="24"/>
        </w:rPr>
        <w:object w:dxaOrig="7195" w:dyaOrig="5396">
          <v:shape id="_x0000_i1026" type="#_x0000_t75" style="width:487.1pt;height:280.35pt" o:ole="">
            <v:imagedata r:id="rId13" o:title=""/>
          </v:shape>
          <o:OLEObject Type="Embed" ProgID="PowerPoint.Slide.12" ShapeID="_x0000_i1026" DrawAspect="Content" ObjectID="_1608557345" r:id="rId14"/>
        </w:object>
      </w:r>
      <w:r w:rsidR="00582B51">
        <w:rPr>
          <w:rFonts w:ascii="Times New Roman" w:hAnsi="Times New Roman"/>
          <w:sz w:val="24"/>
          <w:szCs w:val="24"/>
        </w:rPr>
        <w:br w:type="textWrapping" w:clear="all"/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</w:t>
      </w:r>
      <w:proofErr w:type="gramStart"/>
      <w:r w:rsidRPr="00AE58AC">
        <w:rPr>
          <w:rFonts w:ascii="Times New Roman" w:hAnsi="Times New Roman"/>
          <w:sz w:val="24"/>
          <w:szCs w:val="24"/>
        </w:rPr>
        <w:t>РФ</w:t>
      </w:r>
      <w:proofErr w:type="gramEnd"/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 xml:space="preserve"> 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="00E15E14">
        <w:rPr>
          <w:rFonts w:ascii="Times New Roman" w:hAnsi="Times New Roman"/>
          <w:sz w:val="24"/>
          <w:szCs w:val="24"/>
        </w:rPr>
        <w:t>определяется</w:t>
      </w:r>
      <w:r w:rsidRPr="00AE58AC">
        <w:rPr>
          <w:rFonts w:ascii="Times New Roman" w:hAnsi="Times New Roman"/>
          <w:sz w:val="24"/>
          <w:szCs w:val="24"/>
        </w:rPr>
        <w:t xml:space="preserve">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617D8D">
      <w:headerReference w:type="default" r:id="rId15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31" w:rsidRDefault="008A7931" w:rsidP="00581862">
      <w:r>
        <w:separator/>
      </w:r>
    </w:p>
  </w:endnote>
  <w:endnote w:type="continuationSeparator" w:id="0">
    <w:p w:rsidR="008A7931" w:rsidRDefault="008A7931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31" w:rsidRDefault="008A7931" w:rsidP="00581862">
      <w:r>
        <w:separator/>
      </w:r>
    </w:p>
  </w:footnote>
  <w:footnote w:type="continuationSeparator" w:id="0">
    <w:p w:rsidR="008A7931" w:rsidRDefault="008A7931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722F9D" w:rsidRDefault="00722F9D">
        <w:pPr>
          <w:pStyle w:val="a4"/>
          <w:jc w:val="center"/>
        </w:pPr>
        <w:fldSimple w:instr=" PAGE   \* MERGEFORMAT ">
          <w:r w:rsidR="00DC1503">
            <w:rPr>
              <w:noProof/>
            </w:rPr>
            <w:t>6</w:t>
          </w:r>
        </w:fldSimple>
      </w:p>
    </w:sdtContent>
  </w:sdt>
  <w:p w:rsidR="00722F9D" w:rsidRDefault="00722F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6A16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AB6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C81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29A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1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2D57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528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7C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E66"/>
    <w:rsid w:val="001A0F38"/>
    <w:rsid w:val="001A156A"/>
    <w:rsid w:val="001A1EB7"/>
    <w:rsid w:val="001A345C"/>
    <w:rsid w:val="001A3AA2"/>
    <w:rsid w:val="001A3C7F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EAA"/>
    <w:rsid w:val="001B6350"/>
    <w:rsid w:val="001C060F"/>
    <w:rsid w:val="001C075E"/>
    <w:rsid w:val="001C1543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01F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564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6D3"/>
    <w:rsid w:val="00213747"/>
    <w:rsid w:val="00214F8F"/>
    <w:rsid w:val="0021553B"/>
    <w:rsid w:val="00215A11"/>
    <w:rsid w:val="00215A47"/>
    <w:rsid w:val="00215AFB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5851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802E3"/>
    <w:rsid w:val="00280C53"/>
    <w:rsid w:val="00281C76"/>
    <w:rsid w:val="00282BB7"/>
    <w:rsid w:val="00282BD6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2D6"/>
    <w:rsid w:val="0029033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216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4569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BB8"/>
    <w:rsid w:val="002F7D68"/>
    <w:rsid w:val="0030078E"/>
    <w:rsid w:val="00300F2A"/>
    <w:rsid w:val="0030126E"/>
    <w:rsid w:val="00302B5F"/>
    <w:rsid w:val="00302ECB"/>
    <w:rsid w:val="00303649"/>
    <w:rsid w:val="003041A0"/>
    <w:rsid w:val="00304433"/>
    <w:rsid w:val="0030511E"/>
    <w:rsid w:val="00305DFA"/>
    <w:rsid w:val="00306C9D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47B"/>
    <w:rsid w:val="00330DA8"/>
    <w:rsid w:val="0033170F"/>
    <w:rsid w:val="00331F21"/>
    <w:rsid w:val="00331F96"/>
    <w:rsid w:val="00332084"/>
    <w:rsid w:val="0033274C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6F26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FD0"/>
    <w:rsid w:val="003A511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B0C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6A3B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57CE2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698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A0C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997"/>
    <w:rsid w:val="004C3C1A"/>
    <w:rsid w:val="004C4109"/>
    <w:rsid w:val="004C5125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6A9B"/>
    <w:rsid w:val="00520374"/>
    <w:rsid w:val="005203AB"/>
    <w:rsid w:val="00521005"/>
    <w:rsid w:val="005211FF"/>
    <w:rsid w:val="00521678"/>
    <w:rsid w:val="00522BB2"/>
    <w:rsid w:val="00522BD7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36D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9A1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A29"/>
    <w:rsid w:val="005C5BE6"/>
    <w:rsid w:val="005C609A"/>
    <w:rsid w:val="005C6389"/>
    <w:rsid w:val="005C6680"/>
    <w:rsid w:val="005C684C"/>
    <w:rsid w:val="005C6BB0"/>
    <w:rsid w:val="005C75BB"/>
    <w:rsid w:val="005C7FFD"/>
    <w:rsid w:val="005D078A"/>
    <w:rsid w:val="005D0C23"/>
    <w:rsid w:val="005D0DF5"/>
    <w:rsid w:val="005D1019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2B96"/>
    <w:rsid w:val="005E30BE"/>
    <w:rsid w:val="005E318E"/>
    <w:rsid w:val="005E329A"/>
    <w:rsid w:val="005E358A"/>
    <w:rsid w:val="005E3BEF"/>
    <w:rsid w:val="005E3C08"/>
    <w:rsid w:val="005E3E9C"/>
    <w:rsid w:val="005E4163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216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C92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66F"/>
    <w:rsid w:val="00694762"/>
    <w:rsid w:val="00694A21"/>
    <w:rsid w:val="00694D0E"/>
    <w:rsid w:val="00695043"/>
    <w:rsid w:val="00695C43"/>
    <w:rsid w:val="00695DA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B0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804"/>
    <w:rsid w:val="006B7BCE"/>
    <w:rsid w:val="006B7C59"/>
    <w:rsid w:val="006B7CCC"/>
    <w:rsid w:val="006B7DAE"/>
    <w:rsid w:val="006C0E08"/>
    <w:rsid w:val="006C140B"/>
    <w:rsid w:val="006C1512"/>
    <w:rsid w:val="006C2765"/>
    <w:rsid w:val="006C2C1D"/>
    <w:rsid w:val="006C2DFA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441"/>
    <w:rsid w:val="006E3EC3"/>
    <w:rsid w:val="006E43EA"/>
    <w:rsid w:val="006E4AC2"/>
    <w:rsid w:val="006E55DE"/>
    <w:rsid w:val="006E599E"/>
    <w:rsid w:val="006E5B40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423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6D1E"/>
    <w:rsid w:val="007171A6"/>
    <w:rsid w:val="007176AB"/>
    <w:rsid w:val="00720C13"/>
    <w:rsid w:val="007218C6"/>
    <w:rsid w:val="00721BBD"/>
    <w:rsid w:val="00721C23"/>
    <w:rsid w:val="007222BB"/>
    <w:rsid w:val="00722F9D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49A4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1DE"/>
    <w:rsid w:val="00792831"/>
    <w:rsid w:val="007928E7"/>
    <w:rsid w:val="00793028"/>
    <w:rsid w:val="007930C1"/>
    <w:rsid w:val="00794B0D"/>
    <w:rsid w:val="00794B38"/>
    <w:rsid w:val="0079531F"/>
    <w:rsid w:val="00796080"/>
    <w:rsid w:val="00796133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EAA"/>
    <w:rsid w:val="007A62E5"/>
    <w:rsid w:val="007A6358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57BC"/>
    <w:rsid w:val="007C5BBE"/>
    <w:rsid w:val="007C6C0E"/>
    <w:rsid w:val="007C7915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25FB"/>
    <w:rsid w:val="00812A8A"/>
    <w:rsid w:val="008131EC"/>
    <w:rsid w:val="00813F5B"/>
    <w:rsid w:val="0081509C"/>
    <w:rsid w:val="00815D4D"/>
    <w:rsid w:val="008166DA"/>
    <w:rsid w:val="00816F08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308"/>
    <w:rsid w:val="00833D8D"/>
    <w:rsid w:val="00833E2C"/>
    <w:rsid w:val="00833E69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4488"/>
    <w:rsid w:val="008654AD"/>
    <w:rsid w:val="00865B9C"/>
    <w:rsid w:val="00866250"/>
    <w:rsid w:val="00867766"/>
    <w:rsid w:val="00867989"/>
    <w:rsid w:val="008679B9"/>
    <w:rsid w:val="00867DD1"/>
    <w:rsid w:val="008711A8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931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C01DC"/>
    <w:rsid w:val="008C0477"/>
    <w:rsid w:val="008C0874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44F"/>
    <w:rsid w:val="008F550D"/>
    <w:rsid w:val="008F55AA"/>
    <w:rsid w:val="008F57EF"/>
    <w:rsid w:val="008F59EB"/>
    <w:rsid w:val="008F5D08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44B9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102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4C9B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242A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39EB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E09"/>
    <w:rsid w:val="009D7F05"/>
    <w:rsid w:val="009E1D8E"/>
    <w:rsid w:val="009E252D"/>
    <w:rsid w:val="009E2531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742D"/>
    <w:rsid w:val="00A10275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444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7B"/>
    <w:rsid w:val="00A57EB6"/>
    <w:rsid w:val="00A57EF6"/>
    <w:rsid w:val="00A6122B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548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D04"/>
    <w:rsid w:val="00AE2055"/>
    <w:rsid w:val="00AE22AD"/>
    <w:rsid w:val="00AE2460"/>
    <w:rsid w:val="00AE3887"/>
    <w:rsid w:val="00AE49E1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532A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31D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56E5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33D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9A9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22E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4F7F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3C82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03C"/>
    <w:rsid w:val="00CD431F"/>
    <w:rsid w:val="00CD55F0"/>
    <w:rsid w:val="00CD55FD"/>
    <w:rsid w:val="00CD563E"/>
    <w:rsid w:val="00CD5C4E"/>
    <w:rsid w:val="00CD6D03"/>
    <w:rsid w:val="00CD7092"/>
    <w:rsid w:val="00CD7106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6E5C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1A89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E4C"/>
    <w:rsid w:val="00D36603"/>
    <w:rsid w:val="00D36857"/>
    <w:rsid w:val="00D36BB2"/>
    <w:rsid w:val="00D3745A"/>
    <w:rsid w:val="00D375C3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023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503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2E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B74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2E8"/>
    <w:rsid w:val="00E14379"/>
    <w:rsid w:val="00E14632"/>
    <w:rsid w:val="00E1558E"/>
    <w:rsid w:val="00E156DD"/>
    <w:rsid w:val="00E159AF"/>
    <w:rsid w:val="00E15E14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3AD3"/>
    <w:rsid w:val="00E3508F"/>
    <w:rsid w:val="00E3682C"/>
    <w:rsid w:val="00E37044"/>
    <w:rsid w:val="00E3764E"/>
    <w:rsid w:val="00E37EA7"/>
    <w:rsid w:val="00E40BAD"/>
    <w:rsid w:val="00E418B4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25"/>
    <w:rsid w:val="00E625D2"/>
    <w:rsid w:val="00E635E4"/>
    <w:rsid w:val="00E6368C"/>
    <w:rsid w:val="00E652B9"/>
    <w:rsid w:val="00E657E4"/>
    <w:rsid w:val="00E65A68"/>
    <w:rsid w:val="00E65D99"/>
    <w:rsid w:val="00E65FA3"/>
    <w:rsid w:val="00E66DD4"/>
    <w:rsid w:val="00E66FAD"/>
    <w:rsid w:val="00E67579"/>
    <w:rsid w:val="00E679F9"/>
    <w:rsid w:val="00E70516"/>
    <w:rsid w:val="00E70A84"/>
    <w:rsid w:val="00E70A8F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12B4"/>
    <w:rsid w:val="00ED2798"/>
    <w:rsid w:val="00ED294E"/>
    <w:rsid w:val="00ED2CA9"/>
    <w:rsid w:val="00ED3CE6"/>
    <w:rsid w:val="00ED44F0"/>
    <w:rsid w:val="00ED55C9"/>
    <w:rsid w:val="00ED57FD"/>
    <w:rsid w:val="00ED58BF"/>
    <w:rsid w:val="00ED5911"/>
    <w:rsid w:val="00ED66A3"/>
    <w:rsid w:val="00ED68DD"/>
    <w:rsid w:val="00ED6EC6"/>
    <w:rsid w:val="00ED6EEB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400D"/>
    <w:rsid w:val="00EE476A"/>
    <w:rsid w:val="00EE581E"/>
    <w:rsid w:val="00EE5ACB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C70"/>
    <w:rsid w:val="00EF4E11"/>
    <w:rsid w:val="00EF50FA"/>
    <w:rsid w:val="00EF516A"/>
    <w:rsid w:val="00EF5CE1"/>
    <w:rsid w:val="00EF5DDE"/>
    <w:rsid w:val="00EF5F45"/>
    <w:rsid w:val="00EF6324"/>
    <w:rsid w:val="00EF69E7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310E"/>
    <w:rsid w:val="00F0443C"/>
    <w:rsid w:val="00F0444B"/>
    <w:rsid w:val="00F04879"/>
    <w:rsid w:val="00F04BCE"/>
    <w:rsid w:val="00F04C46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597E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581B"/>
    <w:rsid w:val="00F56200"/>
    <w:rsid w:val="00F56333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D72AD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901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4688584641908057E-2"/>
          <c:y val="3.9218925839454015E-2"/>
          <c:w val="0.62043719179528256"/>
          <c:h val="0.872287743786664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272</c:v>
                </c:pt>
                <c:pt idx="1">
                  <c:v>288</c:v>
                </c:pt>
                <c:pt idx="2">
                  <c:v>409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письменных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25</c:v>
                </c:pt>
                <c:pt idx="1">
                  <c:v>58</c:v>
                </c:pt>
                <c:pt idx="2">
                  <c:v>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34</c:v>
                </c:pt>
                <c:pt idx="1">
                  <c:v>48</c:v>
                </c:pt>
                <c:pt idx="2">
                  <c:v>62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207</c:v>
                </c:pt>
                <c:pt idx="1">
                  <c:v>180</c:v>
                </c:pt>
                <c:pt idx="2">
                  <c:v>66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2017</c:v>
                </c:pt>
                <c:pt idx="2">
                  <c:v>2016</c:v>
                </c:pt>
              </c:numCache>
            </c:num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axId val="66627456"/>
        <c:axId val="66629632"/>
      </c:barChart>
      <c:catAx>
        <c:axId val="66627456"/>
        <c:scaling>
          <c:orientation val="minMax"/>
        </c:scaling>
        <c:axPos val="b"/>
        <c:numFmt formatCode="General" sourceLinked="1"/>
        <c:tickLblPos val="nextTo"/>
        <c:crossAx val="66629632"/>
        <c:crosses val="autoZero"/>
        <c:auto val="1"/>
        <c:lblAlgn val="ctr"/>
        <c:lblOffset val="100"/>
      </c:catAx>
      <c:valAx>
        <c:axId val="66629632"/>
        <c:scaling>
          <c:orientation val="minMax"/>
        </c:scaling>
        <c:axPos val="l"/>
        <c:majorGridlines/>
        <c:numFmt formatCode="General" sourceLinked="0"/>
        <c:tickLblPos val="nextTo"/>
        <c:crossAx val="66627456"/>
        <c:crosses val="autoZero"/>
        <c:crossBetween val="between"/>
      </c:valAx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4"/>
              <c:delete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40</c:v>
                </c:pt>
                <c:pt idx="1">
                  <c:v>0</c:v>
                </c:pt>
                <c:pt idx="2">
                  <c:v>1</c:v>
                </c:pt>
                <c:pt idx="3">
                  <c:v>5</c:v>
                </c:pt>
                <c:pt idx="4">
                  <c:v>2</c:v>
                </c:pt>
                <c:pt idx="5">
                  <c:v>20</c:v>
                </c:pt>
                <c:pt idx="6">
                  <c:v>31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4"/>
              <c:layout>
                <c:manualLayout>
                  <c:x val="-9.2534185279305008E-3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-6.9400638959478617E-3"/>
                  <c:y val="1.5417765368116248E-17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15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1"/>
              <c:layout>
                <c:manualLayout>
                  <c:x val="0.15499476034283657"/>
                  <c:y val="-1.681957470049900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layout>
                <c:manualLayout>
                  <c:x val="-6.9400638959477767E-3"/>
                  <c:y val="-6.7280947553917418E-3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7"/>
                <c:pt idx="0">
                  <c:v>администрация Президента РФ</c:v>
                </c:pt>
                <c:pt idx="1">
                  <c:v>Правительство РФ</c:v>
                </c:pt>
                <c:pt idx="2">
                  <c:v>Федеральные органы</c:v>
                </c:pt>
                <c:pt idx="3">
                  <c:v>Депутаты ФС РФ</c:v>
                </c:pt>
                <c:pt idx="4">
                  <c:v>органы прокуратуры</c:v>
                </c:pt>
                <c:pt idx="5">
                  <c:v>Правительство ВО</c:v>
                </c:pt>
                <c:pt idx="6">
                  <c:v>заявитель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22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26</c:v>
                </c:pt>
                <c:pt idx="6">
                  <c:v>69</c:v>
                </c:pt>
              </c:numCache>
            </c:numRef>
          </c:val>
        </c:ser>
        <c:axId val="66878848"/>
        <c:axId val="67097728"/>
      </c:barChart>
      <c:catAx>
        <c:axId val="66878848"/>
        <c:scaling>
          <c:orientation val="minMax"/>
        </c:scaling>
        <c:axPos val="b"/>
        <c:numFmt formatCode="General" sourceLinked="1"/>
        <c:tickLblPos val="nextTo"/>
        <c:crossAx val="67097728"/>
        <c:crosses val="autoZero"/>
        <c:auto val="1"/>
        <c:lblAlgn val="ctr"/>
        <c:lblOffset val="100"/>
      </c:catAx>
      <c:valAx>
        <c:axId val="67097728"/>
        <c:scaling>
          <c:orientation val="minMax"/>
        </c:scaling>
        <c:axPos val="l"/>
        <c:majorGridlines/>
        <c:numFmt formatCode="General" sourceLinked="1"/>
        <c:tickLblPos val="nextTo"/>
        <c:crossAx val="66878848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069225721784778"/>
          <c:y val="4.4057617797775513E-2"/>
          <c:w val="0.63918161271508633"/>
          <c:h val="0.5873128358955084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5"/>
              <c:delete val="1"/>
            </c:dLbl>
            <c:dLbl>
              <c:idx val="7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</c:v>
                </c:pt>
                <c:pt idx="1">
                  <c:v>9</c:v>
                </c:pt>
                <c:pt idx="2">
                  <c:v>15</c:v>
                </c:pt>
                <c:pt idx="3">
                  <c:v>3</c:v>
                </c:pt>
                <c:pt idx="4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5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</c:v>
                </c:pt>
                <c:pt idx="1">
                  <c:v>24</c:v>
                </c:pt>
                <c:pt idx="2">
                  <c:v>17</c:v>
                </c:pt>
                <c:pt idx="3">
                  <c:v>0</c:v>
                </c:pt>
                <c:pt idx="4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dLbls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showVal val="1"/>
          </c:dLbls>
          <c:cat>
            <c:strRef>
              <c:f>Лист1!$A$2:$A$9</c:f>
              <c:strCache>
                <c:ptCount val="5"/>
                <c:pt idx="0">
                  <c:v>государство, общество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 , безопасность</c:v>
                </c:pt>
                <c:pt idx="4">
                  <c:v>жкх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</c:v>
                </c:pt>
                <c:pt idx="1">
                  <c:v>20</c:v>
                </c:pt>
                <c:pt idx="2">
                  <c:v>14</c:v>
                </c:pt>
                <c:pt idx="3">
                  <c:v>0</c:v>
                </c:pt>
                <c:pt idx="4">
                  <c:v>28</c:v>
                </c:pt>
              </c:numCache>
            </c:numRef>
          </c:val>
        </c:ser>
        <c:axId val="69550848"/>
        <c:axId val="69553152"/>
      </c:barChart>
      <c:catAx>
        <c:axId val="69550848"/>
        <c:scaling>
          <c:orientation val="minMax"/>
        </c:scaling>
        <c:axPos val="b"/>
        <c:numFmt formatCode="General" sourceLinked="1"/>
        <c:tickLblPos val="nextTo"/>
        <c:crossAx val="69553152"/>
        <c:crosses val="autoZero"/>
        <c:auto val="1"/>
        <c:lblAlgn val="ctr"/>
        <c:lblOffset val="100"/>
      </c:catAx>
      <c:valAx>
        <c:axId val="69553152"/>
        <c:scaling>
          <c:orientation val="minMax"/>
        </c:scaling>
        <c:axPos val="l"/>
        <c:majorGridlines/>
        <c:numFmt formatCode="General" sourceLinked="1"/>
        <c:tickLblPos val="nextTo"/>
        <c:crossAx val="69550848"/>
        <c:crosses val="autoZero"/>
        <c:crossBetween val="between"/>
        <c:minorUnit val="20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0.46593</cdr:x>
      <cdr:y>0.5578</cdr:y>
    </cdr:from>
    <cdr:to>
      <cdr:x>0.4836</cdr:x>
      <cdr:y>0.57431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557895" y="2105891"/>
          <a:ext cx="96982" cy="623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6F80-6707-4798-9F26-65C71739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7</Pages>
  <Words>1597</Words>
  <Characters>9726</Characters>
  <Application>Microsoft Office Word</Application>
  <DocSecurity>0</DocSecurity>
  <Lines>335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155</cp:revision>
  <cp:lastPrinted>2019-01-09T11:10:00Z</cp:lastPrinted>
  <dcterms:created xsi:type="dcterms:W3CDTF">2017-10-23T21:30:00Z</dcterms:created>
  <dcterms:modified xsi:type="dcterms:W3CDTF">2019-01-09T13:40:00Z</dcterms:modified>
</cp:coreProperties>
</file>