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5B73A2" w:rsidRPr="002442A4" w:rsidRDefault="00DB3E8E" w:rsidP="002442A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09 июля </w:t>
      </w:r>
      <w:r w:rsidR="0080667B">
        <w:rPr>
          <w:b/>
          <w:color w:val="FF0000"/>
          <w:sz w:val="28"/>
          <w:szCs w:val="28"/>
          <w:u w:val="single"/>
        </w:rPr>
        <w:t xml:space="preserve"> </w:t>
      </w:r>
      <w:r w:rsidR="00D9454E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165C57">
        <w:rPr>
          <w:b/>
          <w:color w:val="FF0000"/>
          <w:sz w:val="28"/>
          <w:szCs w:val="28"/>
          <w:u w:val="single"/>
        </w:rPr>
        <w:t xml:space="preserve"> 2019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CC64BB" w:rsidRDefault="00724C69" w:rsidP="00D44272">
      <w:pPr>
        <w:ind w:left="-1276"/>
        <w:jc w:val="both"/>
      </w:pPr>
      <w:r>
        <w:t xml:space="preserve">      </w:t>
      </w:r>
      <w:r w:rsidR="00D113B1">
        <w:t xml:space="preserve">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DB3E8E">
        <w:t>а</w:t>
      </w:r>
      <w:r w:rsidR="00C342F5" w:rsidRPr="008E47EE">
        <w:t xml:space="preserve"> </w:t>
      </w:r>
      <w:r w:rsidR="0061636D" w:rsidRPr="008E47EE">
        <w:t xml:space="preserve"> </w:t>
      </w:r>
      <w:r w:rsidR="00DB3E8E">
        <w:t>Извекова Ольга Николаевна</w:t>
      </w:r>
      <w:r w:rsidR="00BF50FB">
        <w:t xml:space="preserve"> </w:t>
      </w:r>
      <w:proofErr w:type="gramStart"/>
      <w:r w:rsidR="00D9454E">
        <w:t>–</w:t>
      </w:r>
      <w:r w:rsidR="00DB3E8E">
        <w:t>з</w:t>
      </w:r>
      <w:proofErr w:type="gramEnd"/>
      <w:r w:rsidR="00DB3E8E">
        <w:t>аместитель руководителя аппарата губернатора и правительства области-</w:t>
      </w:r>
      <w:r w:rsidR="0076036B">
        <w:t xml:space="preserve"> </w:t>
      </w:r>
      <w:r w:rsidR="00B665B5">
        <w:t xml:space="preserve">руководитель </w:t>
      </w:r>
      <w:r w:rsidR="00DB3E8E">
        <w:t>управления государственной службы и кадров правительства области</w:t>
      </w:r>
      <w:r w:rsidR="009A6F68">
        <w:t xml:space="preserve">. </w:t>
      </w:r>
      <w:r w:rsidR="00E40469">
        <w:t xml:space="preserve"> В</w:t>
      </w:r>
      <w:r w:rsidR="008D4ED5" w:rsidRPr="00BF50FB">
        <w:t xml:space="preserve">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B665B5">
        <w:t xml:space="preserve"> </w:t>
      </w:r>
      <w:r>
        <w:t>глав</w:t>
      </w:r>
      <w:r w:rsidR="0080667B">
        <w:t>а</w:t>
      </w:r>
      <w:r>
        <w:t xml:space="preserve"> </w:t>
      </w:r>
      <w:r w:rsidR="00D9454E">
        <w:t xml:space="preserve">администрации </w:t>
      </w:r>
      <w:r>
        <w:t xml:space="preserve">Поворинского муниципального района </w:t>
      </w:r>
      <w:r w:rsidR="0080667B">
        <w:t>Леонов</w:t>
      </w:r>
      <w:r w:rsidR="00041711">
        <w:t xml:space="preserve"> А.А.</w:t>
      </w:r>
      <w:r>
        <w:t>,</w:t>
      </w:r>
      <w:r w:rsidR="00E40469">
        <w:t xml:space="preserve"> заместитель главы администрации-руководитель аппарата Старикова Л.П.,</w:t>
      </w:r>
      <w:r>
        <w:t xml:space="preserve"> </w:t>
      </w:r>
      <w:r w:rsidR="00DB3E8E">
        <w:t xml:space="preserve"> глава администрации городского поселения г</w:t>
      </w:r>
      <w:proofErr w:type="gramStart"/>
      <w:r w:rsidR="00DB3E8E">
        <w:t>.П</w:t>
      </w:r>
      <w:proofErr w:type="gramEnd"/>
      <w:r w:rsidR="00DB3E8E">
        <w:t>оворино Брагин М.А.,</w:t>
      </w:r>
      <w:r w:rsidR="00041711">
        <w:t xml:space="preserve"> </w:t>
      </w:r>
      <w:r w:rsidR="0080667B">
        <w:t xml:space="preserve"> </w:t>
      </w:r>
      <w:r w:rsidR="00B665B5">
        <w:t xml:space="preserve"> </w:t>
      </w:r>
      <w:r w:rsidR="00E40469">
        <w:t>представитель Поворинской межрайонной</w:t>
      </w:r>
      <w:r w:rsidR="00CB77C6">
        <w:t xml:space="preserve"> прокурор</w:t>
      </w:r>
      <w:r w:rsidR="00E40469">
        <w:t>ы</w:t>
      </w:r>
      <w:r w:rsidR="00D9454E">
        <w:t>,</w:t>
      </w:r>
      <w:r w:rsidR="00E40469">
        <w:t xml:space="preserve"> представитель районной газеты      </w:t>
      </w:r>
      <w:r>
        <w:t xml:space="preserve"> </w:t>
      </w:r>
      <w:r w:rsidR="00CB77C6">
        <w:t>« Прихоперье».</w:t>
      </w:r>
      <w:r w:rsidR="0080667B">
        <w:t xml:space="preserve">  </w:t>
      </w:r>
    </w:p>
    <w:p w:rsidR="00661B28" w:rsidRDefault="00E40469" w:rsidP="005A49FC">
      <w:pPr>
        <w:ind w:left="-1276"/>
        <w:jc w:val="both"/>
      </w:pPr>
      <w:r>
        <w:t xml:space="preserve">        В ходе приема  поступило коллективное  обращение жителей города, небезразличных жителей города, которые активно участвуют в культурной деятельности города, а также родители детей занимающихся  танцами</w:t>
      </w:r>
      <w:proofErr w:type="gramStart"/>
      <w:r>
        <w:t xml:space="preserve"> ,</w:t>
      </w:r>
      <w:proofErr w:type="gramEnd"/>
      <w:r>
        <w:t xml:space="preserve"> вокалом с просьбой  о  необходимости строительства современного многофукционального Центра культуры и творчества в городе с численостью 17 тысяч  человек. Нашему дому куль</w:t>
      </w:r>
      <w:r w:rsidR="00661B28">
        <w:t>туры 83 года</w:t>
      </w:r>
      <w:proofErr w:type="gramStart"/>
      <w:r w:rsidR="00661B28">
        <w:t xml:space="preserve"> ,</w:t>
      </w:r>
      <w:proofErr w:type="gramEnd"/>
      <w:r w:rsidR="00661B28">
        <w:t xml:space="preserve"> условий для  репе</w:t>
      </w:r>
      <w:r>
        <w:t>тиций и занятий нет,  два года назад было обрушение потолка в зале, хорошо, что никто не пострадал. У нас много талантливых детей</w:t>
      </w:r>
      <w:r w:rsidR="0089295B">
        <w:t xml:space="preserve">  и взрослого населения</w:t>
      </w:r>
      <w:proofErr w:type="gramStart"/>
      <w:r w:rsidR="0089295B">
        <w:t xml:space="preserve"> </w:t>
      </w:r>
      <w:r>
        <w:t>,</w:t>
      </w:r>
      <w:proofErr w:type="gramEnd"/>
      <w:r>
        <w:t xml:space="preserve"> которые участвуют в областн</w:t>
      </w:r>
      <w:r w:rsidR="0089295B">
        <w:t>ых и всероссийских конкурсах, з</w:t>
      </w:r>
      <w:r>
        <w:t>анимая призовые места</w:t>
      </w:r>
      <w:r w:rsidR="0089295B">
        <w:t xml:space="preserve">- прокоментировали горожане. Заместитель руководителя аппарата губернатора и правительства области пообещала оказать содействие в </w:t>
      </w:r>
      <w:proofErr w:type="gramStart"/>
      <w:r w:rsidR="0089295B">
        <w:t>рассмотрении</w:t>
      </w:r>
      <w:proofErr w:type="gramEnd"/>
      <w:r w:rsidR="0089295B">
        <w:t xml:space="preserve">  вопроса строительства Дома культуры. Сотрудник администрации  района </w:t>
      </w:r>
      <w:r w:rsidR="00661B28">
        <w:t>со стажем муниципальной службы 16 лет</w:t>
      </w:r>
      <w:proofErr w:type="gramStart"/>
      <w:r w:rsidR="00661B28">
        <w:t xml:space="preserve"> ,</w:t>
      </w:r>
      <w:proofErr w:type="gramEnd"/>
      <w:r w:rsidR="00661B28">
        <w:t xml:space="preserve"> </w:t>
      </w:r>
      <w:r w:rsidR="0089295B">
        <w:t>обратился за консультацией по формирования и  включению в резерв кадров правительства области.</w:t>
      </w:r>
    </w:p>
    <w:p w:rsidR="00ED166E" w:rsidRDefault="00661B28" w:rsidP="005A49FC">
      <w:pPr>
        <w:ind w:left="-1276"/>
        <w:jc w:val="both"/>
        <w:rPr>
          <w:bCs/>
          <w:u w:val="single"/>
        </w:rPr>
      </w:pPr>
      <w:r>
        <w:t xml:space="preserve">      </w:t>
      </w:r>
      <w:r w:rsidR="0089295B">
        <w:t xml:space="preserve"> Состоялся выезной прием в Песковское сельское поселение, где было принято 2 жителя села. Бывшие работники  сферы культуры  посетовали</w:t>
      </w:r>
      <w:proofErr w:type="gramStart"/>
      <w:r w:rsidR="0089295B">
        <w:t xml:space="preserve"> ,</w:t>
      </w:r>
      <w:proofErr w:type="gramEnd"/>
      <w:r w:rsidR="0089295B">
        <w:t xml:space="preserve"> что при минимальном размере пенсии , при расчете прожиточного минимума включаются выплаты субсидий за газ и освещение. Присутствующие на приеме руководитель клиентской службы УПФ  в Поворинском районе Дрожжина Л.Н. и директор управления социальной защиты населения Зюзина Н.В.  разъяснили, что в соответствии со ст.12  Федерального закона № 178 от17.07.1999г.</w:t>
      </w:r>
      <w:r w:rsidR="005A49FC">
        <w:t xml:space="preserve"> при подсчете общей суммы материального обеспечения пенсионеров учитываются пенсии</w:t>
      </w:r>
      <w:proofErr w:type="gramStart"/>
      <w:r w:rsidR="005A49FC">
        <w:t xml:space="preserve"> ,</w:t>
      </w:r>
      <w:proofErr w:type="gramEnd"/>
      <w:r w:rsidR="005A49FC">
        <w:t xml:space="preserve"> ЕДВ и иные меры  социальной</w:t>
      </w:r>
      <w:r>
        <w:t xml:space="preserve"> под</w:t>
      </w:r>
      <w:r w:rsidR="005A49FC">
        <w:t>держки. Житель села Пески  не согласен с проведенными работами кадастровым инженером Федерального БТИ</w:t>
      </w:r>
      <w:proofErr w:type="gramStart"/>
      <w:r w:rsidR="005A49FC">
        <w:t xml:space="preserve"> ,</w:t>
      </w:r>
      <w:proofErr w:type="gramEnd"/>
      <w:r>
        <w:t xml:space="preserve"> неоднократные обращения в адрес руководства БТИ результатов не дали. Заявителю </w:t>
      </w:r>
      <w:r w:rsidR="005A49FC">
        <w:t xml:space="preserve"> было рекомендовано подготовить письменное  обращение  в адрес заместителя руководителя аппарата губернатора для перенаправления в Федеральное БТИ с просьбой о повторном проведении работ с целью уточнения границ земельных участков заявителя.</w:t>
      </w:r>
    </w:p>
    <w:p w:rsidR="00ED166E" w:rsidRDefault="00661B28" w:rsidP="00661B28">
      <w:pPr>
        <w:ind w:left="-1276"/>
        <w:rPr>
          <w:bCs/>
          <w:u w:val="single"/>
        </w:rPr>
      </w:pPr>
      <w:r>
        <w:rPr>
          <w:noProof/>
        </w:rPr>
        <w:drawing>
          <wp:inline distT="0" distB="0" distL="0" distR="0">
            <wp:extent cx="3118757" cy="1877785"/>
            <wp:effectExtent l="19050" t="0" r="5443" b="0"/>
            <wp:docPr id="2" name="Рисунок 1" descr="C:\Users\op.povor\AppData\Local\Microsoft\Windows\Temporary Internet Files\Content.Word\DSC_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Microsoft\Windows\Temporary Internet Files\Content.Word\DSC_1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87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8757" cy="1910443"/>
            <wp:effectExtent l="19050" t="0" r="5443" b="0"/>
            <wp:docPr id="4" name="Рисунок 4" descr="C:\Users\op.povor\AppData\Local\Microsoft\Windows\Temporary Internet Files\Content.Word\DSC_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AppData\Local\Microsoft\Windows\Temporary Internet Files\Content.Word\DSC_1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9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6E" w:rsidRDefault="004D5324" w:rsidP="004D5324">
      <w:pPr>
        <w:ind w:left="-1276"/>
        <w:rPr>
          <w:bCs/>
          <w:u w:val="single"/>
        </w:rPr>
      </w:pPr>
      <w:r>
        <w:rPr>
          <w:bCs/>
          <w:u w:val="single"/>
        </w:rPr>
        <w:br w:type="textWrapping" w:clear="all"/>
      </w:r>
      <w:r w:rsidR="00661B28">
        <w:rPr>
          <w:bCs/>
          <w:u w:val="single"/>
        </w:rPr>
        <w:t xml:space="preserve">Посещение  Центра культуры и творчества </w:t>
      </w:r>
      <w:r w:rsidR="00323B88">
        <w:rPr>
          <w:bCs/>
          <w:u w:val="single"/>
        </w:rPr>
        <w:t>г</w:t>
      </w:r>
      <w:r w:rsidR="00661B28">
        <w:rPr>
          <w:bCs/>
          <w:u w:val="single"/>
        </w:rPr>
        <w:t>ородского поселения город Поворино.</w:t>
      </w:r>
    </w:p>
    <w:p w:rsidR="00D9454E" w:rsidRPr="00313AB8" w:rsidRDefault="0080667B" w:rsidP="00313AB8">
      <w:pPr>
        <w:ind w:left="-1276"/>
        <w:jc w:val="center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0C4893" w:rsidRPr="00724C69" w:rsidRDefault="00862184" w:rsidP="004D5324">
      <w:pPr>
        <w:pStyle w:val="Standard"/>
        <w:tabs>
          <w:tab w:val="left" w:pos="3231"/>
        </w:tabs>
        <w:ind w:left="-1276"/>
        <w:jc w:val="both"/>
      </w:pPr>
      <w:r>
        <w:rPr>
          <w:bCs/>
        </w:rPr>
        <w:br w:type="textWrapping" w:clear="all"/>
      </w:r>
      <w:r w:rsidR="008402C2" w:rsidRPr="008402C2">
        <w:t xml:space="preserve"> </w:t>
      </w:r>
      <w:r w:rsidR="00661B28">
        <w:rPr>
          <w:noProof/>
        </w:rPr>
        <w:drawing>
          <wp:inline distT="0" distB="0" distL="0" distR="0">
            <wp:extent cx="3118756" cy="2079172"/>
            <wp:effectExtent l="19050" t="0" r="5444" b="0"/>
            <wp:docPr id="7" name="Рисунок 7" descr="C:\Users\op.povor\AppData\Local\Microsoft\Windows\Temporary Internet Files\Content.Word\DSC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.povor\AppData\Local\Microsoft\Windows\Temporary Internet Files\Content.Word\DSC_14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07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B88">
        <w:rPr>
          <w:noProof/>
        </w:rPr>
        <w:drawing>
          <wp:inline distT="0" distB="0" distL="0" distR="0">
            <wp:extent cx="3118485" cy="2078990"/>
            <wp:effectExtent l="19050" t="0" r="5715" b="0"/>
            <wp:docPr id="10" name="Рисунок 10" descr="C:\Users\op.povor\AppData\Local\Microsoft\Windows\Temporary Internet Files\Content.Word\DSC_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p.povor\AppData\Local\Microsoft\Windows\Temporary Internet Files\Content.Word\DSC_14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3" w:rsidRDefault="00E27283" w:rsidP="003C42C0">
      <w:pPr>
        <w:ind w:left="-1276"/>
        <w:jc w:val="center"/>
      </w:pPr>
    </w:p>
    <w:p w:rsidR="00A9077B" w:rsidRDefault="00E27283" w:rsidP="00E27283">
      <w:pPr>
        <w:tabs>
          <w:tab w:val="center" w:pos="2421"/>
        </w:tabs>
        <w:ind w:left="-1276"/>
        <w:jc w:val="both"/>
      </w:pPr>
      <w:r>
        <w:tab/>
      </w:r>
    </w:p>
    <w:p w:rsidR="00A9077B" w:rsidRDefault="00323B88" w:rsidP="00323B88">
      <w:pPr>
        <w:tabs>
          <w:tab w:val="center" w:pos="2421"/>
        </w:tabs>
        <w:jc w:val="center"/>
        <w:rPr>
          <w:u w:val="single"/>
        </w:rPr>
      </w:pPr>
      <w:r w:rsidRPr="00323B88">
        <w:rPr>
          <w:u w:val="single"/>
        </w:rPr>
        <w:t xml:space="preserve">Выездной прием в Песковском сельском </w:t>
      </w:r>
      <w:proofErr w:type="gramStart"/>
      <w:r w:rsidRPr="00323B88">
        <w:rPr>
          <w:u w:val="single"/>
        </w:rPr>
        <w:t>поселении</w:t>
      </w:r>
      <w:proofErr w:type="gramEnd"/>
      <w:r w:rsidRPr="00323B88">
        <w:rPr>
          <w:u w:val="single"/>
        </w:rPr>
        <w:t>.</w:t>
      </w:r>
    </w:p>
    <w:p w:rsidR="00323B88" w:rsidRDefault="00323B88" w:rsidP="00FF3E10">
      <w:pPr>
        <w:tabs>
          <w:tab w:val="center" w:pos="2421"/>
        </w:tabs>
        <w:jc w:val="both"/>
        <w:rPr>
          <w:u w:val="single"/>
        </w:rPr>
      </w:pPr>
    </w:p>
    <w:p w:rsidR="0076036B" w:rsidRPr="00323B88" w:rsidRDefault="0076036B" w:rsidP="00A9077B">
      <w:pPr>
        <w:tabs>
          <w:tab w:val="center" w:pos="2421"/>
        </w:tabs>
        <w:jc w:val="both"/>
        <w:rPr>
          <w:u w:val="single"/>
        </w:rPr>
      </w:pPr>
    </w:p>
    <w:p w:rsidR="00D113B1" w:rsidRDefault="003E3DFC" w:rsidP="00323B88">
      <w:pPr>
        <w:pStyle w:val="Standard"/>
        <w:tabs>
          <w:tab w:val="left" w:pos="5280"/>
        </w:tabs>
        <w:ind w:left="-993"/>
        <w:jc w:val="both"/>
      </w:pPr>
      <w:r>
        <w:t xml:space="preserve">         </w:t>
      </w:r>
      <w:r w:rsidR="00323B88">
        <w:rPr>
          <w:noProof/>
        </w:rPr>
        <w:drawing>
          <wp:inline distT="0" distB="0" distL="0" distR="0">
            <wp:extent cx="2936421" cy="2128158"/>
            <wp:effectExtent l="19050" t="0" r="0" b="0"/>
            <wp:docPr id="5" name="Рисунок 16" descr="C:\Users\op.povor\AppData\Local\Microsoft\Windows\Temporary Internet Files\Content.Word\P708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p.povor\AppData\Local\Microsoft\Windows\Temporary Internet Files\Content.Word\P70842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21" cy="212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2A4">
        <w:rPr>
          <w:noProof/>
        </w:rPr>
        <w:drawing>
          <wp:inline distT="0" distB="0" distL="0" distR="0">
            <wp:extent cx="3001737" cy="2128158"/>
            <wp:effectExtent l="19050" t="0" r="8163" b="0"/>
            <wp:docPr id="8" name="Рисунок 13" descr="C:\Users\op.povor\AppData\Local\Microsoft\Windows\Temporary Internet Files\Content.Word\P708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p.povor\AppData\Local\Microsoft\Windows\Temporary Internet Files\Content.Word\P70842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43" cy="212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B88">
        <w:tab/>
      </w:r>
    </w:p>
    <w:p w:rsidR="00A9077B" w:rsidRDefault="00A9077B" w:rsidP="00A9077B">
      <w:pPr>
        <w:ind w:left="-1276"/>
        <w:jc w:val="center"/>
      </w:pPr>
    </w:p>
    <w:p w:rsidR="00A9077B" w:rsidRDefault="00A9077B" w:rsidP="00A9077B">
      <w:pPr>
        <w:jc w:val="center"/>
      </w:pPr>
    </w:p>
    <w:p w:rsidR="00E27283" w:rsidRPr="00A9077B" w:rsidRDefault="00323B88" w:rsidP="00A9077B">
      <w:pPr>
        <w:tabs>
          <w:tab w:val="left" w:pos="3283"/>
        </w:tabs>
        <w:jc w:val="center"/>
      </w:pPr>
      <w:r>
        <w:rPr>
          <w:noProof/>
        </w:rPr>
        <w:drawing>
          <wp:inline distT="0" distB="0" distL="0" distR="0">
            <wp:extent cx="4699907" cy="3254829"/>
            <wp:effectExtent l="19050" t="0" r="5443" b="0"/>
            <wp:docPr id="19" name="Рисунок 19" descr="C:\Users\op.povor\AppData\Local\Microsoft\Windows\Temporary Internet Files\Content.Word\P708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p.povor\AppData\Local\Microsoft\Windows\Temporary Internet Files\Content.Word\P70842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85" cy="325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283" w:rsidRPr="00A9077B" w:rsidSect="002442A4">
      <w:pgSz w:w="11906" w:h="16838"/>
      <w:pgMar w:top="284" w:right="424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A4" w:rsidRDefault="009B03A4" w:rsidP="000138B9">
      <w:r>
        <w:separator/>
      </w:r>
    </w:p>
  </w:endnote>
  <w:endnote w:type="continuationSeparator" w:id="0">
    <w:p w:rsidR="009B03A4" w:rsidRDefault="009B03A4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A4" w:rsidRDefault="009B03A4" w:rsidP="000138B9">
      <w:r>
        <w:separator/>
      </w:r>
    </w:p>
  </w:footnote>
  <w:footnote w:type="continuationSeparator" w:id="0">
    <w:p w:rsidR="009B03A4" w:rsidRDefault="009B03A4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41711"/>
    <w:rsid w:val="00051C0D"/>
    <w:rsid w:val="00064B9F"/>
    <w:rsid w:val="00071518"/>
    <w:rsid w:val="00097EAB"/>
    <w:rsid w:val="000A2C39"/>
    <w:rsid w:val="000B0E38"/>
    <w:rsid w:val="000B6C1C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65C57"/>
    <w:rsid w:val="00194FA2"/>
    <w:rsid w:val="001A4C58"/>
    <w:rsid w:val="001B449D"/>
    <w:rsid w:val="001B6219"/>
    <w:rsid w:val="001C2A24"/>
    <w:rsid w:val="001F5827"/>
    <w:rsid w:val="001F6B30"/>
    <w:rsid w:val="002047CC"/>
    <w:rsid w:val="0022032A"/>
    <w:rsid w:val="002203D4"/>
    <w:rsid w:val="00227579"/>
    <w:rsid w:val="002442A4"/>
    <w:rsid w:val="002513FE"/>
    <w:rsid w:val="00270F9E"/>
    <w:rsid w:val="00291E2C"/>
    <w:rsid w:val="00292BB9"/>
    <w:rsid w:val="00294FEE"/>
    <w:rsid w:val="003016BF"/>
    <w:rsid w:val="00301915"/>
    <w:rsid w:val="00313AB8"/>
    <w:rsid w:val="003169FB"/>
    <w:rsid w:val="00323B88"/>
    <w:rsid w:val="00326110"/>
    <w:rsid w:val="00340FFF"/>
    <w:rsid w:val="00352B26"/>
    <w:rsid w:val="003752C9"/>
    <w:rsid w:val="003A0893"/>
    <w:rsid w:val="003A3A08"/>
    <w:rsid w:val="003B1124"/>
    <w:rsid w:val="003C42C0"/>
    <w:rsid w:val="003D6295"/>
    <w:rsid w:val="003E0B0A"/>
    <w:rsid w:val="003E3DFC"/>
    <w:rsid w:val="00420D6D"/>
    <w:rsid w:val="00437134"/>
    <w:rsid w:val="004533B5"/>
    <w:rsid w:val="00457BF7"/>
    <w:rsid w:val="00465E91"/>
    <w:rsid w:val="004845D6"/>
    <w:rsid w:val="0048526F"/>
    <w:rsid w:val="00491AAE"/>
    <w:rsid w:val="004960F5"/>
    <w:rsid w:val="004A7A68"/>
    <w:rsid w:val="004D5324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A49FC"/>
    <w:rsid w:val="005B2C3F"/>
    <w:rsid w:val="005B73A2"/>
    <w:rsid w:val="005B7AF6"/>
    <w:rsid w:val="005C2612"/>
    <w:rsid w:val="005E2E6C"/>
    <w:rsid w:val="00607D88"/>
    <w:rsid w:val="0061636D"/>
    <w:rsid w:val="00637EC1"/>
    <w:rsid w:val="0064359A"/>
    <w:rsid w:val="00661B28"/>
    <w:rsid w:val="006647A3"/>
    <w:rsid w:val="006708EE"/>
    <w:rsid w:val="00685E57"/>
    <w:rsid w:val="006902A6"/>
    <w:rsid w:val="006945A0"/>
    <w:rsid w:val="006D011B"/>
    <w:rsid w:val="006D0BE9"/>
    <w:rsid w:val="006D2528"/>
    <w:rsid w:val="006D2F99"/>
    <w:rsid w:val="006E7939"/>
    <w:rsid w:val="00720FF4"/>
    <w:rsid w:val="00724C69"/>
    <w:rsid w:val="007262B7"/>
    <w:rsid w:val="00735984"/>
    <w:rsid w:val="00740BAC"/>
    <w:rsid w:val="0076036B"/>
    <w:rsid w:val="00770DCC"/>
    <w:rsid w:val="00782233"/>
    <w:rsid w:val="007930D3"/>
    <w:rsid w:val="007948A8"/>
    <w:rsid w:val="00795DE3"/>
    <w:rsid w:val="007976C3"/>
    <w:rsid w:val="007B3358"/>
    <w:rsid w:val="007C040F"/>
    <w:rsid w:val="007F7176"/>
    <w:rsid w:val="007F7905"/>
    <w:rsid w:val="00802C6D"/>
    <w:rsid w:val="00804832"/>
    <w:rsid w:val="0080667B"/>
    <w:rsid w:val="00811CEC"/>
    <w:rsid w:val="0082404B"/>
    <w:rsid w:val="00836940"/>
    <w:rsid w:val="008402C2"/>
    <w:rsid w:val="00843597"/>
    <w:rsid w:val="00857CBA"/>
    <w:rsid w:val="00862184"/>
    <w:rsid w:val="00862426"/>
    <w:rsid w:val="008769B8"/>
    <w:rsid w:val="00885061"/>
    <w:rsid w:val="0089295B"/>
    <w:rsid w:val="008D4ED5"/>
    <w:rsid w:val="008E47EE"/>
    <w:rsid w:val="00902D8C"/>
    <w:rsid w:val="00927EF5"/>
    <w:rsid w:val="00935238"/>
    <w:rsid w:val="00952857"/>
    <w:rsid w:val="00960D6A"/>
    <w:rsid w:val="00970A74"/>
    <w:rsid w:val="00981934"/>
    <w:rsid w:val="009A6F68"/>
    <w:rsid w:val="009A71A0"/>
    <w:rsid w:val="009B03A4"/>
    <w:rsid w:val="009B0851"/>
    <w:rsid w:val="009B25CB"/>
    <w:rsid w:val="009D3246"/>
    <w:rsid w:val="009E2F9B"/>
    <w:rsid w:val="00A00075"/>
    <w:rsid w:val="00A15345"/>
    <w:rsid w:val="00A23D0E"/>
    <w:rsid w:val="00A25C8B"/>
    <w:rsid w:val="00A3328C"/>
    <w:rsid w:val="00A42A80"/>
    <w:rsid w:val="00A45AC4"/>
    <w:rsid w:val="00A5163B"/>
    <w:rsid w:val="00A5703D"/>
    <w:rsid w:val="00A61A91"/>
    <w:rsid w:val="00A62E84"/>
    <w:rsid w:val="00A81312"/>
    <w:rsid w:val="00A9077B"/>
    <w:rsid w:val="00AB306B"/>
    <w:rsid w:val="00AC08F5"/>
    <w:rsid w:val="00AC20F3"/>
    <w:rsid w:val="00AC755E"/>
    <w:rsid w:val="00AE2D80"/>
    <w:rsid w:val="00AE31B8"/>
    <w:rsid w:val="00AF1979"/>
    <w:rsid w:val="00B06FFE"/>
    <w:rsid w:val="00B23BBB"/>
    <w:rsid w:val="00B26A54"/>
    <w:rsid w:val="00B45EA7"/>
    <w:rsid w:val="00B56AA1"/>
    <w:rsid w:val="00B665B5"/>
    <w:rsid w:val="00B672F6"/>
    <w:rsid w:val="00B70DF0"/>
    <w:rsid w:val="00B921A1"/>
    <w:rsid w:val="00BA4DE1"/>
    <w:rsid w:val="00BA5628"/>
    <w:rsid w:val="00BB31C4"/>
    <w:rsid w:val="00BB454C"/>
    <w:rsid w:val="00BC540C"/>
    <w:rsid w:val="00BE424D"/>
    <w:rsid w:val="00BF11F9"/>
    <w:rsid w:val="00BF50FB"/>
    <w:rsid w:val="00C342F5"/>
    <w:rsid w:val="00C36C7D"/>
    <w:rsid w:val="00C43F7A"/>
    <w:rsid w:val="00C57B14"/>
    <w:rsid w:val="00C62146"/>
    <w:rsid w:val="00C67C9B"/>
    <w:rsid w:val="00C83394"/>
    <w:rsid w:val="00CA6990"/>
    <w:rsid w:val="00CB166D"/>
    <w:rsid w:val="00CB4BE6"/>
    <w:rsid w:val="00CB77C6"/>
    <w:rsid w:val="00CC1FB1"/>
    <w:rsid w:val="00CC64BB"/>
    <w:rsid w:val="00CE23E5"/>
    <w:rsid w:val="00D113B1"/>
    <w:rsid w:val="00D250B9"/>
    <w:rsid w:val="00D44272"/>
    <w:rsid w:val="00D9239E"/>
    <w:rsid w:val="00D9454E"/>
    <w:rsid w:val="00D9724D"/>
    <w:rsid w:val="00DA5126"/>
    <w:rsid w:val="00DB3E8E"/>
    <w:rsid w:val="00DC05B6"/>
    <w:rsid w:val="00DC34FE"/>
    <w:rsid w:val="00DC3847"/>
    <w:rsid w:val="00DC4414"/>
    <w:rsid w:val="00DE636A"/>
    <w:rsid w:val="00E1752D"/>
    <w:rsid w:val="00E27283"/>
    <w:rsid w:val="00E40469"/>
    <w:rsid w:val="00E52BDD"/>
    <w:rsid w:val="00E72522"/>
    <w:rsid w:val="00EC336F"/>
    <w:rsid w:val="00EC769A"/>
    <w:rsid w:val="00ED1003"/>
    <w:rsid w:val="00ED166E"/>
    <w:rsid w:val="00EE65A8"/>
    <w:rsid w:val="00EF0DF8"/>
    <w:rsid w:val="00F10B1E"/>
    <w:rsid w:val="00F16906"/>
    <w:rsid w:val="00F225C2"/>
    <w:rsid w:val="00F473F3"/>
    <w:rsid w:val="00F5172A"/>
    <w:rsid w:val="00F52431"/>
    <w:rsid w:val="00F606E1"/>
    <w:rsid w:val="00F81AD9"/>
    <w:rsid w:val="00F837CF"/>
    <w:rsid w:val="00F86E93"/>
    <w:rsid w:val="00F92724"/>
    <w:rsid w:val="00FB6EE6"/>
    <w:rsid w:val="00FC1B17"/>
    <w:rsid w:val="00FD690A"/>
    <w:rsid w:val="00FE792D"/>
    <w:rsid w:val="00FF3E10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7F27-E2EC-40FF-828D-CCCF7327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91</cp:revision>
  <cp:lastPrinted>2019-07-10T07:41:00Z</cp:lastPrinted>
  <dcterms:created xsi:type="dcterms:W3CDTF">2015-06-26T08:57:00Z</dcterms:created>
  <dcterms:modified xsi:type="dcterms:W3CDTF">2019-07-10T07:42:00Z</dcterms:modified>
</cp:coreProperties>
</file>